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498" w14:textId="77777777" w:rsidR="00E75A06" w:rsidRDefault="00E75A06" w:rsidP="00E75A06">
      <w:pPr>
        <w:pStyle w:val="Doktitel"/>
      </w:pPr>
      <w:r>
        <w:t>Pressemitteilung</w:t>
      </w:r>
      <w:r w:rsidR="00F93F21">
        <w:br/>
      </w:r>
    </w:p>
    <w:p w14:paraId="338B5499" w14:textId="3C72697A" w:rsidR="00F93F21" w:rsidRPr="00F93F21" w:rsidRDefault="0047758D" w:rsidP="00E75A06">
      <w:pPr>
        <w:pStyle w:val="Inhalt"/>
        <w:tabs>
          <w:tab w:val="left" w:pos="4230"/>
        </w:tabs>
        <w:rPr>
          <w:b w:val="0"/>
          <w:bCs/>
          <w:sz w:val="20"/>
          <w:u w:val="single"/>
        </w:rPr>
      </w:pPr>
      <w:r>
        <w:rPr>
          <w:b w:val="0"/>
          <w:bCs/>
          <w:sz w:val="20"/>
          <w:u w:val="single"/>
        </w:rPr>
        <w:t>Langjähriges Engagement für</w:t>
      </w:r>
      <w:r w:rsidR="007C2371">
        <w:rPr>
          <w:b w:val="0"/>
          <w:bCs/>
          <w:sz w:val="20"/>
          <w:u w:val="single"/>
        </w:rPr>
        <w:t xml:space="preserve"> die</w:t>
      </w:r>
      <w:r>
        <w:rPr>
          <w:b w:val="0"/>
          <w:bCs/>
          <w:sz w:val="20"/>
          <w:u w:val="single"/>
        </w:rPr>
        <w:t xml:space="preserve"> Jugendarbeit</w:t>
      </w:r>
    </w:p>
    <w:p w14:paraId="338B549A" w14:textId="3C67B975" w:rsidR="00E75A06" w:rsidRDefault="00FA26E4" w:rsidP="00E75A06">
      <w:pPr>
        <w:pStyle w:val="Inhalt"/>
        <w:tabs>
          <w:tab w:val="left" w:pos="4230"/>
        </w:tabs>
      </w:pPr>
      <w:r>
        <w:t xml:space="preserve">Sparkasse Schwaben-Bodensee unterstützt </w:t>
      </w:r>
      <w:r w:rsidR="003C32AC">
        <w:t>Kreisjugendring</w:t>
      </w:r>
      <w:r>
        <w:t xml:space="preserve"> Augsburg-Land</w:t>
      </w:r>
    </w:p>
    <w:p w14:paraId="338B549B" w14:textId="74FBB530" w:rsidR="00E75A06" w:rsidRDefault="00417E5D" w:rsidP="00E75A06">
      <w:pPr>
        <w:rPr>
          <w:rFonts w:eastAsia="MS Mincho"/>
        </w:rPr>
      </w:pPr>
      <w:r>
        <w:rPr>
          <w:rFonts w:eastAsia="MS Mincho"/>
        </w:rPr>
        <w:t>Memmingen</w:t>
      </w:r>
      <w:r w:rsidR="00E75A06">
        <w:rPr>
          <w:rFonts w:eastAsia="MS Mincho"/>
        </w:rPr>
        <w:t xml:space="preserve">, </w:t>
      </w:r>
      <w:r w:rsidR="002E792F">
        <w:rPr>
          <w:rFonts w:eastAsia="MS Mincho"/>
        </w:rPr>
        <w:t>19.</w:t>
      </w:r>
      <w:r w:rsidR="00BF322C">
        <w:rPr>
          <w:rFonts w:eastAsia="MS Mincho"/>
        </w:rPr>
        <w:t xml:space="preserve"> </w:t>
      </w:r>
      <w:r w:rsidR="008A719F">
        <w:rPr>
          <w:rFonts w:eastAsia="MS Mincho"/>
        </w:rPr>
        <w:t>August</w:t>
      </w:r>
      <w:r w:rsidR="00BF322C">
        <w:rPr>
          <w:rFonts w:eastAsia="MS Mincho"/>
        </w:rPr>
        <w:t xml:space="preserve"> 202</w:t>
      </w:r>
      <w:r w:rsidR="00F03299">
        <w:rPr>
          <w:rFonts w:eastAsia="MS Mincho"/>
        </w:rPr>
        <w:t>2</w:t>
      </w:r>
      <w:r w:rsidR="00E75A06">
        <w:rPr>
          <w:rFonts w:eastAsia="MS Mincho"/>
        </w:rPr>
        <w:t xml:space="preserve"> </w:t>
      </w:r>
    </w:p>
    <w:p w14:paraId="03B02511" w14:textId="26AEEF4A" w:rsidR="00B9191F" w:rsidRDefault="0092651F" w:rsidP="00B9191F">
      <w:pPr>
        <w:rPr>
          <w:rFonts w:eastAsia="MS Mincho"/>
        </w:rPr>
      </w:pPr>
      <w:r>
        <w:rPr>
          <w:rFonts w:eastAsia="MS Mincho"/>
        </w:rPr>
        <w:t xml:space="preserve">Mit einer Spende </w:t>
      </w:r>
      <w:r w:rsidR="00BE3431">
        <w:rPr>
          <w:rFonts w:eastAsia="MS Mincho"/>
        </w:rPr>
        <w:t>von</w:t>
      </w:r>
      <w:r>
        <w:rPr>
          <w:rFonts w:eastAsia="MS Mincho"/>
        </w:rPr>
        <w:t xml:space="preserve"> insgesamt 13.000 Euro unterstützt die Sparkasse Schwaben-Bodensee </w:t>
      </w:r>
      <w:r w:rsidR="00BE3431">
        <w:rPr>
          <w:rFonts w:eastAsia="MS Mincho"/>
        </w:rPr>
        <w:t>den</w:t>
      </w:r>
      <w:r>
        <w:rPr>
          <w:rFonts w:eastAsia="MS Mincho"/>
        </w:rPr>
        <w:t xml:space="preserve"> Kreisjugendring Augsburg-Land (KJR).</w:t>
      </w:r>
      <w:r w:rsidR="007D0E74">
        <w:rPr>
          <w:rFonts w:eastAsia="MS Mincho"/>
        </w:rPr>
        <w:t xml:space="preserve"> </w:t>
      </w:r>
      <w:r w:rsidR="007C2371">
        <w:rPr>
          <w:rFonts w:eastAsia="MS Mincho"/>
        </w:rPr>
        <w:t xml:space="preserve">Das Kreditinstitut </w:t>
      </w:r>
      <w:r w:rsidR="007D0E74">
        <w:rPr>
          <w:rFonts w:eastAsia="MS Mincho"/>
        </w:rPr>
        <w:t xml:space="preserve">setzt </w:t>
      </w:r>
      <w:r w:rsidR="007C2371">
        <w:rPr>
          <w:rFonts w:eastAsia="MS Mincho"/>
        </w:rPr>
        <w:t xml:space="preserve">damit </w:t>
      </w:r>
      <w:r w:rsidR="007D0E74">
        <w:rPr>
          <w:rFonts w:eastAsia="MS Mincho"/>
        </w:rPr>
        <w:t>die Partnerschaft, die seit mehr als 20 Jahren besteht, auch in diesem Jahr fort.</w:t>
      </w:r>
      <w:r>
        <w:rPr>
          <w:rFonts w:eastAsia="MS Mincho"/>
        </w:rPr>
        <w:t xml:space="preserve"> Das Geld fließt in die Ausstattung der </w:t>
      </w:r>
      <w:r w:rsidR="00DC380B">
        <w:rPr>
          <w:rFonts w:eastAsia="MS Mincho"/>
        </w:rPr>
        <w:t>Unterkünfte</w:t>
      </w:r>
      <w:r>
        <w:rPr>
          <w:rFonts w:eastAsia="MS Mincho"/>
        </w:rPr>
        <w:t xml:space="preserve"> </w:t>
      </w:r>
      <w:proofErr w:type="spellStart"/>
      <w:r>
        <w:rPr>
          <w:rFonts w:eastAsia="MS Mincho"/>
        </w:rPr>
        <w:t>Rücklenmühle</w:t>
      </w:r>
      <w:proofErr w:type="spellEnd"/>
      <w:r>
        <w:rPr>
          <w:rFonts w:eastAsia="MS Mincho"/>
        </w:rPr>
        <w:t xml:space="preserve"> und </w:t>
      </w:r>
      <w:proofErr w:type="spellStart"/>
      <w:r>
        <w:rPr>
          <w:rFonts w:eastAsia="MS Mincho"/>
        </w:rPr>
        <w:t>Reischena</w:t>
      </w:r>
      <w:r w:rsidR="003271F1">
        <w:rPr>
          <w:rFonts w:eastAsia="MS Mincho"/>
        </w:rPr>
        <w:t>u</w:t>
      </w:r>
      <w:proofErr w:type="spellEnd"/>
      <w:r w:rsidR="003271F1">
        <w:rPr>
          <w:rFonts w:eastAsia="MS Mincho"/>
        </w:rPr>
        <w:t>,</w:t>
      </w:r>
      <w:r>
        <w:rPr>
          <w:rFonts w:eastAsia="MS Mincho"/>
        </w:rPr>
        <w:t xml:space="preserve"> in das </w:t>
      </w:r>
      <w:r w:rsidR="005C1B0C">
        <w:rPr>
          <w:rFonts w:eastAsia="MS Mincho"/>
        </w:rPr>
        <w:t>Sommerferienprogramm</w:t>
      </w:r>
      <w:r w:rsidR="003271F1">
        <w:rPr>
          <w:rFonts w:eastAsia="MS Mincho"/>
        </w:rPr>
        <w:t xml:space="preserve"> sowie in neue, zeitgemäße Materialien, von denen auch Vereine und Verbände </w:t>
      </w:r>
      <w:r w:rsidR="002E5D11">
        <w:rPr>
          <w:rFonts w:eastAsia="MS Mincho"/>
        </w:rPr>
        <w:t>in der Region</w:t>
      </w:r>
      <w:r w:rsidR="003271F1">
        <w:rPr>
          <w:rFonts w:eastAsia="MS Mincho"/>
        </w:rPr>
        <w:t xml:space="preserve"> profitieren</w:t>
      </w:r>
      <w:r>
        <w:rPr>
          <w:rFonts w:eastAsia="MS Mincho"/>
        </w:rPr>
        <w:t>.</w:t>
      </w:r>
    </w:p>
    <w:p w14:paraId="1BA79EAF" w14:textId="666A4090" w:rsidR="00A66E51" w:rsidRDefault="005F2B8D" w:rsidP="00B9191F">
      <w:pPr>
        <w:rPr>
          <w:rFonts w:eastAsia="MS Mincho"/>
        </w:rPr>
      </w:pPr>
      <w:r w:rsidRPr="2691C3E8">
        <w:rPr>
          <w:rFonts w:eastAsia="MS Mincho"/>
        </w:rPr>
        <w:t xml:space="preserve">„Gerade die letzten beiden Jahre haben gezeigt, wie </w:t>
      </w:r>
      <w:r w:rsidR="002E5D11" w:rsidRPr="2691C3E8">
        <w:rPr>
          <w:rFonts w:eastAsia="MS Mincho"/>
        </w:rPr>
        <w:t>wertvoll</w:t>
      </w:r>
      <w:r w:rsidR="00A44A57" w:rsidRPr="2691C3E8">
        <w:rPr>
          <w:rFonts w:eastAsia="MS Mincho"/>
        </w:rPr>
        <w:t xml:space="preserve"> die </w:t>
      </w:r>
      <w:r w:rsidR="00FF1210" w:rsidRPr="2691C3E8">
        <w:rPr>
          <w:rFonts w:eastAsia="MS Mincho"/>
        </w:rPr>
        <w:t>Arbeit des Kreisjugendrings für Kinder und Jugendliche im Landkreis Augsburg ist</w:t>
      </w:r>
      <w:r w:rsidR="00A44A57" w:rsidRPr="2691C3E8">
        <w:rPr>
          <w:rFonts w:eastAsia="MS Mincho"/>
        </w:rPr>
        <w:t>“, sagt</w:t>
      </w:r>
      <w:r w:rsidR="004B3F3F" w:rsidRPr="2691C3E8">
        <w:rPr>
          <w:rFonts w:eastAsia="MS Mincho"/>
        </w:rPr>
        <w:t xml:space="preserve"> Thomas Munding. Der Vorsitzende des Vorstands der Sparkasse Schwaben-Bodensee</w:t>
      </w:r>
      <w:r w:rsidR="001D2A9D" w:rsidRPr="2691C3E8">
        <w:rPr>
          <w:rFonts w:eastAsia="MS Mincho"/>
        </w:rPr>
        <w:t xml:space="preserve"> übergab am Jugendfreizeitgelände </w:t>
      </w:r>
      <w:proofErr w:type="spellStart"/>
      <w:r w:rsidR="001D2A9D" w:rsidRPr="2691C3E8">
        <w:rPr>
          <w:rFonts w:eastAsia="MS Mincho"/>
        </w:rPr>
        <w:t>Rücklenmühle</w:t>
      </w:r>
      <w:proofErr w:type="spellEnd"/>
      <w:r w:rsidR="001D2A9D" w:rsidRPr="2691C3E8">
        <w:rPr>
          <w:rFonts w:eastAsia="MS Mincho"/>
        </w:rPr>
        <w:t xml:space="preserve"> die Spende an die Verantwortlichen des KJR und </w:t>
      </w:r>
      <w:r w:rsidR="00D76A44" w:rsidRPr="2691C3E8">
        <w:rPr>
          <w:rFonts w:eastAsia="MS Mincho"/>
        </w:rPr>
        <w:t>informierte sich</w:t>
      </w:r>
      <w:r w:rsidR="00F66D44" w:rsidRPr="2691C3E8">
        <w:rPr>
          <w:rFonts w:eastAsia="MS Mincho"/>
        </w:rPr>
        <w:t xml:space="preserve"> </w:t>
      </w:r>
      <w:r w:rsidR="00EE1DB8" w:rsidRPr="2691C3E8">
        <w:rPr>
          <w:rFonts w:eastAsia="MS Mincho"/>
        </w:rPr>
        <w:t>vor Ort</w:t>
      </w:r>
      <w:r w:rsidR="00F66D44" w:rsidRPr="2691C3E8">
        <w:rPr>
          <w:rFonts w:eastAsia="MS Mincho"/>
        </w:rPr>
        <w:t xml:space="preserve"> </w:t>
      </w:r>
      <w:r w:rsidR="00D76A44" w:rsidRPr="2691C3E8">
        <w:rPr>
          <w:rFonts w:eastAsia="MS Mincho"/>
        </w:rPr>
        <w:t xml:space="preserve">über die Angebote </w:t>
      </w:r>
      <w:r w:rsidR="00D90E21" w:rsidRPr="2691C3E8">
        <w:rPr>
          <w:rFonts w:eastAsia="MS Mincho"/>
        </w:rPr>
        <w:t xml:space="preserve">sowie </w:t>
      </w:r>
      <w:r w:rsidR="00F66D44" w:rsidRPr="2691C3E8">
        <w:rPr>
          <w:rFonts w:eastAsia="MS Mincho"/>
        </w:rPr>
        <w:t xml:space="preserve">das aktuell </w:t>
      </w:r>
      <w:r w:rsidR="00D90E21" w:rsidRPr="2691C3E8">
        <w:rPr>
          <w:rFonts w:eastAsia="MS Mincho"/>
        </w:rPr>
        <w:t>dort stattfindende</w:t>
      </w:r>
      <w:r w:rsidR="00F66D44" w:rsidRPr="2691C3E8">
        <w:rPr>
          <w:rFonts w:eastAsia="MS Mincho"/>
        </w:rPr>
        <w:t xml:space="preserve"> Stadtbauspiel.</w:t>
      </w:r>
    </w:p>
    <w:p w14:paraId="1B64E013" w14:textId="210F8E34" w:rsidR="00A66E51" w:rsidRDefault="006312B0" w:rsidP="00B9191F">
      <w:pPr>
        <w:rPr>
          <w:rFonts w:eastAsia="MS Mincho"/>
        </w:rPr>
      </w:pPr>
      <w:r w:rsidRPr="2691C3E8">
        <w:rPr>
          <w:rFonts w:eastAsia="MS Mincho"/>
          <w:b/>
          <w:bCs/>
        </w:rPr>
        <w:t xml:space="preserve">IT und Seminarausstattung für </w:t>
      </w:r>
      <w:r w:rsidR="00B415BC" w:rsidRPr="2691C3E8">
        <w:rPr>
          <w:rFonts w:eastAsia="MS Mincho"/>
          <w:b/>
          <w:bCs/>
        </w:rPr>
        <w:t xml:space="preserve">die </w:t>
      </w:r>
      <w:proofErr w:type="spellStart"/>
      <w:r w:rsidR="00B415BC" w:rsidRPr="2691C3E8">
        <w:rPr>
          <w:rFonts w:eastAsia="MS Mincho"/>
          <w:b/>
          <w:bCs/>
        </w:rPr>
        <w:t>Rücklenmühle</w:t>
      </w:r>
      <w:proofErr w:type="spellEnd"/>
      <w:r>
        <w:br/>
      </w:r>
      <w:r w:rsidR="00117B42">
        <w:rPr>
          <w:rFonts w:eastAsia="MS Mincho"/>
        </w:rPr>
        <w:t>Die Anlage</w:t>
      </w:r>
      <w:r w:rsidR="00781DA8" w:rsidRPr="2691C3E8">
        <w:rPr>
          <w:rFonts w:eastAsia="MS Mincho"/>
        </w:rPr>
        <w:t xml:space="preserve"> </w:t>
      </w:r>
      <w:r w:rsidR="00843484" w:rsidRPr="2691C3E8">
        <w:rPr>
          <w:rFonts w:eastAsia="MS Mincho"/>
        </w:rPr>
        <w:t xml:space="preserve">in der Nähe von Gabelbach </w:t>
      </w:r>
      <w:r w:rsidR="00781DA8" w:rsidRPr="2691C3E8">
        <w:rPr>
          <w:rFonts w:eastAsia="MS Mincho"/>
        </w:rPr>
        <w:t xml:space="preserve">wurde </w:t>
      </w:r>
      <w:r w:rsidR="00127378" w:rsidRPr="2691C3E8">
        <w:rPr>
          <w:rFonts w:eastAsia="MS Mincho"/>
        </w:rPr>
        <w:t>seit 2020 grundlegend saniert</w:t>
      </w:r>
      <w:r w:rsidR="00227325" w:rsidRPr="2691C3E8">
        <w:rPr>
          <w:rFonts w:eastAsia="MS Mincho"/>
        </w:rPr>
        <w:t xml:space="preserve"> und im Juli feierlich neu eröffnet. Unter anderem </w:t>
      </w:r>
      <w:proofErr w:type="gramStart"/>
      <w:r w:rsidR="00227325" w:rsidRPr="2691C3E8">
        <w:rPr>
          <w:rFonts w:eastAsia="MS Mincho"/>
        </w:rPr>
        <w:t>stehen</w:t>
      </w:r>
      <w:proofErr w:type="gramEnd"/>
      <w:r w:rsidR="00227325" w:rsidRPr="2691C3E8">
        <w:rPr>
          <w:rFonts w:eastAsia="MS Mincho"/>
        </w:rPr>
        <w:t xml:space="preserve"> dort nun </w:t>
      </w:r>
      <w:r w:rsidR="004F214E">
        <w:rPr>
          <w:rFonts w:eastAsia="MS Mincho"/>
        </w:rPr>
        <w:t xml:space="preserve">ein Selbstversorgerhaus, </w:t>
      </w:r>
      <w:r w:rsidR="00320F77">
        <w:rPr>
          <w:rFonts w:eastAsia="MS Mincho"/>
        </w:rPr>
        <w:t>neun</w:t>
      </w:r>
      <w:r w:rsidR="004F214E">
        <w:rPr>
          <w:rFonts w:eastAsia="MS Mincho"/>
        </w:rPr>
        <w:t xml:space="preserve"> Zelthäuschen und der klassische Zeltplatz zur Verfügung</w:t>
      </w:r>
      <w:r w:rsidR="002B2510" w:rsidRPr="2691C3E8">
        <w:rPr>
          <w:rFonts w:eastAsia="MS Mincho"/>
        </w:rPr>
        <w:t>. „</w:t>
      </w:r>
      <w:r w:rsidR="0077483D" w:rsidRPr="2691C3E8">
        <w:rPr>
          <w:rFonts w:eastAsia="MS Mincho"/>
        </w:rPr>
        <w:t>Dank</w:t>
      </w:r>
      <w:r w:rsidR="002B2510" w:rsidRPr="2691C3E8">
        <w:rPr>
          <w:rFonts w:eastAsia="MS Mincho"/>
        </w:rPr>
        <w:t xml:space="preserve"> der Spende der Sparkasse Schwaben-Bodensee konnten wir die</w:t>
      </w:r>
      <w:r w:rsidR="004F214E">
        <w:rPr>
          <w:rFonts w:eastAsia="MS Mincho"/>
        </w:rPr>
        <w:t xml:space="preserve"> </w:t>
      </w:r>
      <w:r w:rsidR="00320F77">
        <w:rPr>
          <w:rFonts w:eastAsia="MS Mincho"/>
        </w:rPr>
        <w:t xml:space="preserve">Mitarbeiterinnen und </w:t>
      </w:r>
      <w:r w:rsidR="004F214E">
        <w:rPr>
          <w:rFonts w:eastAsia="MS Mincho"/>
        </w:rPr>
        <w:t>Mitarbeiter der</w:t>
      </w:r>
      <w:r w:rsidR="002B2510" w:rsidRPr="2691C3E8">
        <w:rPr>
          <w:rFonts w:eastAsia="MS Mincho"/>
        </w:rPr>
        <w:t xml:space="preserve"> Häuser mit </w:t>
      </w:r>
      <w:r w:rsidR="004F7F36" w:rsidRPr="2691C3E8">
        <w:rPr>
          <w:rFonts w:eastAsia="MS Mincho"/>
        </w:rPr>
        <w:t xml:space="preserve">moderner IT und den Seminarbereich mit Stellwänden sowie einer Leinwand ausstatten“, </w:t>
      </w:r>
      <w:r w:rsidR="000C4136" w:rsidRPr="2691C3E8">
        <w:rPr>
          <w:rFonts w:eastAsia="MS Mincho"/>
        </w:rPr>
        <w:t>sagt</w:t>
      </w:r>
      <w:r w:rsidR="004F7F36" w:rsidRPr="2691C3E8">
        <w:rPr>
          <w:rFonts w:eastAsia="MS Mincho"/>
        </w:rPr>
        <w:t xml:space="preserve"> Sabine Landau, </w:t>
      </w:r>
      <w:r w:rsidR="00FB2E75" w:rsidRPr="2691C3E8">
        <w:rPr>
          <w:rFonts w:eastAsia="MS Mincho"/>
        </w:rPr>
        <w:t xml:space="preserve">Geschäftsführerin des KJR. </w:t>
      </w:r>
    </w:p>
    <w:p w14:paraId="7CCE76EF" w14:textId="5F45BAA5" w:rsidR="002F7F92" w:rsidRDefault="00EA1EA6" w:rsidP="00B9191F">
      <w:pPr>
        <w:rPr>
          <w:rFonts w:eastAsia="MS Mincho"/>
        </w:rPr>
      </w:pPr>
      <w:r w:rsidRPr="00EA1EA6">
        <w:rPr>
          <w:rFonts w:eastAsia="MS Mincho"/>
          <w:b/>
          <w:bCs/>
        </w:rPr>
        <w:t xml:space="preserve">Nachhaltige </w:t>
      </w:r>
      <w:r w:rsidR="006E5B06">
        <w:rPr>
          <w:rFonts w:eastAsia="MS Mincho"/>
          <w:b/>
          <w:bCs/>
        </w:rPr>
        <w:t>Verpflegung</w:t>
      </w:r>
      <w:r w:rsidRPr="00EA1EA6">
        <w:rPr>
          <w:rFonts w:eastAsia="MS Mincho"/>
          <w:b/>
          <w:bCs/>
        </w:rPr>
        <w:t xml:space="preserve"> beim Stadtbauspiel</w:t>
      </w:r>
      <w:r w:rsidR="002F7F92">
        <w:rPr>
          <w:rFonts w:eastAsia="MS Mincho"/>
        </w:rPr>
        <w:br/>
      </w:r>
      <w:r w:rsidR="006E1787">
        <w:rPr>
          <w:rFonts w:eastAsia="MS Mincho"/>
        </w:rPr>
        <w:t xml:space="preserve">Als eine der ersten Veranstaltungen findet auf dem Gelände derzeit das </w:t>
      </w:r>
      <w:r w:rsidR="006E1787">
        <w:rPr>
          <w:rFonts w:eastAsia="MS Mincho"/>
        </w:rPr>
        <w:lastRenderedPageBreak/>
        <w:t xml:space="preserve">Stadtbauspiel des KJR statt. </w:t>
      </w:r>
      <w:r w:rsidR="0058692E">
        <w:rPr>
          <w:rFonts w:eastAsia="MS Mincho"/>
        </w:rPr>
        <w:t>Das Angebot ist s</w:t>
      </w:r>
      <w:r w:rsidR="0010517B">
        <w:rPr>
          <w:rFonts w:eastAsia="MS Mincho"/>
        </w:rPr>
        <w:t>chon seit vielen Jahren fester Bestandteil des Sommerferienprogramm</w:t>
      </w:r>
      <w:r w:rsidR="00D3046A">
        <w:rPr>
          <w:rFonts w:eastAsia="MS Mincho"/>
        </w:rPr>
        <w:t>s und auch in diesem Jahr wieder ausgebucht. A</w:t>
      </w:r>
      <w:r w:rsidR="000C4136">
        <w:rPr>
          <w:rFonts w:eastAsia="MS Mincho"/>
        </w:rPr>
        <w:t>us gutem Grund, wie Landau erklärt: „</w:t>
      </w:r>
      <w:r w:rsidR="0058692E">
        <w:rPr>
          <w:rFonts w:eastAsia="MS Mincho"/>
        </w:rPr>
        <w:t>Beim Stadtbauspiel</w:t>
      </w:r>
      <w:r w:rsidR="00320F77">
        <w:rPr>
          <w:rFonts w:eastAsia="MS Mincho"/>
        </w:rPr>
        <w:t xml:space="preserve">, </w:t>
      </w:r>
      <w:r w:rsidR="004F214E">
        <w:rPr>
          <w:rFonts w:eastAsia="MS Mincho"/>
        </w:rPr>
        <w:t>wie</w:t>
      </w:r>
      <w:r w:rsidR="00320F77">
        <w:rPr>
          <w:rFonts w:eastAsia="MS Mincho"/>
        </w:rPr>
        <w:t xml:space="preserve"> auch</w:t>
      </w:r>
      <w:r w:rsidR="004F214E">
        <w:rPr>
          <w:rFonts w:eastAsia="MS Mincho"/>
        </w:rPr>
        <w:t xml:space="preserve"> bei allen unseren Maßnahmen, </w:t>
      </w:r>
      <w:r w:rsidR="00443704">
        <w:rPr>
          <w:rFonts w:eastAsia="MS Mincho"/>
        </w:rPr>
        <w:t xml:space="preserve">bestimmen die Kinder selbst – und lernen damit </w:t>
      </w:r>
      <w:r w:rsidR="00176C6F">
        <w:rPr>
          <w:rFonts w:eastAsia="MS Mincho"/>
        </w:rPr>
        <w:t>Partizipation.</w:t>
      </w:r>
      <w:r w:rsidR="00F7499B">
        <w:rPr>
          <w:rFonts w:eastAsia="MS Mincho"/>
        </w:rPr>
        <w:t>“ Wie die Stadt und ihre Häuser auss</w:t>
      </w:r>
      <w:r w:rsidR="00D3046A">
        <w:rPr>
          <w:rFonts w:eastAsia="MS Mincho"/>
        </w:rPr>
        <w:t>ehen</w:t>
      </w:r>
      <w:r w:rsidR="00F7499B">
        <w:rPr>
          <w:rFonts w:eastAsia="MS Mincho"/>
        </w:rPr>
        <w:t xml:space="preserve">, wer Bürgermeister </w:t>
      </w:r>
      <w:r w:rsidR="00F21736">
        <w:rPr>
          <w:rFonts w:eastAsia="MS Mincho"/>
        </w:rPr>
        <w:t>wird, wie die Währung heißt – das alles entscheiden die Kinder</w:t>
      </w:r>
      <w:r w:rsidR="00176C6F">
        <w:rPr>
          <w:rFonts w:eastAsia="MS Mincho"/>
        </w:rPr>
        <w:t xml:space="preserve"> im Alter</w:t>
      </w:r>
      <w:r w:rsidR="00F21736">
        <w:rPr>
          <w:rFonts w:eastAsia="MS Mincho"/>
        </w:rPr>
        <w:t xml:space="preserve"> </w:t>
      </w:r>
      <w:r w:rsidR="00176C6F">
        <w:rPr>
          <w:rFonts w:eastAsia="MS Mincho"/>
        </w:rPr>
        <w:t xml:space="preserve">zwischen acht und zwölf Jahren </w:t>
      </w:r>
      <w:r w:rsidR="00F21736">
        <w:rPr>
          <w:rFonts w:eastAsia="MS Mincho"/>
        </w:rPr>
        <w:t xml:space="preserve">gemeinsam. Sie organisieren ihr Zusammenleben </w:t>
      </w:r>
      <w:r w:rsidR="00AA3FD0">
        <w:rPr>
          <w:rFonts w:eastAsia="MS Mincho"/>
        </w:rPr>
        <w:t>und arbeiten selbst an den verschiedenen Stellen mit</w:t>
      </w:r>
      <w:r w:rsidR="00176C6F">
        <w:rPr>
          <w:rFonts w:eastAsia="MS Mincho"/>
        </w:rPr>
        <w:t xml:space="preserve"> – auch </w:t>
      </w:r>
      <w:r w:rsidR="000E4DBD">
        <w:rPr>
          <w:rFonts w:eastAsia="MS Mincho"/>
        </w:rPr>
        <w:t>bei der Verpflegung</w:t>
      </w:r>
      <w:r w:rsidR="00825024">
        <w:rPr>
          <w:rFonts w:eastAsia="MS Mincho"/>
        </w:rPr>
        <w:t xml:space="preserve">. Das Besondere: </w:t>
      </w:r>
      <w:r w:rsidR="004F214E">
        <w:rPr>
          <w:rFonts w:eastAsia="MS Mincho"/>
        </w:rPr>
        <w:t xml:space="preserve">Bei den Mahlzeiten </w:t>
      </w:r>
      <w:r w:rsidR="009436C9">
        <w:rPr>
          <w:rFonts w:eastAsia="MS Mincho"/>
        </w:rPr>
        <w:t>achtet der KJR</w:t>
      </w:r>
      <w:r w:rsidR="004F214E">
        <w:rPr>
          <w:rFonts w:eastAsia="MS Mincho"/>
        </w:rPr>
        <w:t xml:space="preserve"> auf Bioqualität</w:t>
      </w:r>
      <w:r w:rsidR="00825024">
        <w:rPr>
          <w:rFonts w:eastAsia="MS Mincho"/>
        </w:rPr>
        <w:t xml:space="preserve">, die Versorgung erfolgt regional und saisonal. „Wir freuen uns sehr, dass wir </w:t>
      </w:r>
      <w:r w:rsidR="00A34648">
        <w:rPr>
          <w:rFonts w:eastAsia="MS Mincho"/>
        </w:rPr>
        <w:t>die Verpflegung nachhaltig gestalten könne</w:t>
      </w:r>
      <w:r w:rsidR="007D6104">
        <w:rPr>
          <w:rFonts w:eastAsia="MS Mincho"/>
        </w:rPr>
        <w:t>n – das ist gut für die Umwelt und unterstützt gleichzeitig die Produzenten vor Ort“, sagt Sabine Landau.</w:t>
      </w:r>
      <w:r w:rsidR="006C4E49">
        <w:rPr>
          <w:rFonts w:eastAsia="MS Mincho"/>
        </w:rPr>
        <w:t xml:space="preserve"> Die Spende der Sparkasse Schwaben-Bodensee </w:t>
      </w:r>
      <w:r w:rsidR="00176C6F">
        <w:rPr>
          <w:rFonts w:eastAsia="MS Mincho"/>
        </w:rPr>
        <w:t>deckt</w:t>
      </w:r>
      <w:r w:rsidR="006C4E49">
        <w:rPr>
          <w:rFonts w:eastAsia="MS Mincho"/>
        </w:rPr>
        <w:t xml:space="preserve"> die Mehrkosten für den Kauf der Lebensmittel.</w:t>
      </w:r>
    </w:p>
    <w:p w14:paraId="5BEA2E77" w14:textId="322A161D" w:rsidR="006C4E49" w:rsidRDefault="00AA3108" w:rsidP="00B9191F">
      <w:pPr>
        <w:rPr>
          <w:rFonts w:eastAsia="MS Mincho"/>
        </w:rPr>
      </w:pPr>
      <w:r w:rsidRPr="00AA3108">
        <w:rPr>
          <w:rFonts w:eastAsia="MS Mincho"/>
          <w:b/>
          <w:bCs/>
        </w:rPr>
        <w:t xml:space="preserve">Modernisierung im Jugendhaus </w:t>
      </w:r>
      <w:proofErr w:type="spellStart"/>
      <w:r w:rsidRPr="00AA3108">
        <w:rPr>
          <w:rFonts w:eastAsia="MS Mincho"/>
          <w:b/>
          <w:bCs/>
        </w:rPr>
        <w:t>Reischenau</w:t>
      </w:r>
      <w:proofErr w:type="spellEnd"/>
      <w:r w:rsidR="000242B5">
        <w:rPr>
          <w:rFonts w:eastAsia="MS Mincho"/>
        </w:rPr>
        <w:br/>
      </w:r>
      <w:r w:rsidR="003B214B">
        <w:rPr>
          <w:rFonts w:eastAsia="MS Mincho"/>
        </w:rPr>
        <w:t xml:space="preserve">Auch das Jugendhaus </w:t>
      </w:r>
      <w:proofErr w:type="spellStart"/>
      <w:r w:rsidR="003B214B">
        <w:rPr>
          <w:rFonts w:eastAsia="MS Mincho"/>
        </w:rPr>
        <w:t>Reischenau</w:t>
      </w:r>
      <w:proofErr w:type="spellEnd"/>
      <w:r w:rsidR="00843484">
        <w:rPr>
          <w:rFonts w:eastAsia="MS Mincho"/>
        </w:rPr>
        <w:t xml:space="preserve"> </w:t>
      </w:r>
      <w:r w:rsidR="003B214B">
        <w:rPr>
          <w:rFonts w:eastAsia="MS Mincho"/>
        </w:rPr>
        <w:t xml:space="preserve">erhielt dank der Spende eine neue Ausstattung: </w:t>
      </w:r>
      <w:r w:rsidR="00EF13C6">
        <w:rPr>
          <w:rFonts w:eastAsia="MS Mincho"/>
        </w:rPr>
        <w:t xml:space="preserve">Das Haus nahe Dinkelscherben, das bei Jugendgruppen sehr beliebt </w:t>
      </w:r>
      <w:r w:rsidR="000F423C">
        <w:rPr>
          <w:rFonts w:eastAsia="MS Mincho"/>
        </w:rPr>
        <w:t xml:space="preserve">ist, erhielt </w:t>
      </w:r>
      <w:r w:rsidR="006E5B06">
        <w:rPr>
          <w:rFonts w:eastAsia="MS Mincho"/>
        </w:rPr>
        <w:t>moderne</w:t>
      </w:r>
      <w:r w:rsidR="000F423C">
        <w:rPr>
          <w:rFonts w:eastAsia="MS Mincho"/>
        </w:rPr>
        <w:t xml:space="preserve"> Sofas</w:t>
      </w:r>
      <w:r w:rsidR="00502778">
        <w:rPr>
          <w:rFonts w:eastAsia="MS Mincho"/>
        </w:rPr>
        <w:t>. Diese ersetzen die</w:t>
      </w:r>
      <w:r w:rsidR="000F423C">
        <w:rPr>
          <w:rFonts w:eastAsia="MS Mincho"/>
        </w:rPr>
        <w:t xml:space="preserve"> in die Jahre gekommenen</w:t>
      </w:r>
      <w:r w:rsidR="00502778">
        <w:rPr>
          <w:rFonts w:eastAsia="MS Mincho"/>
        </w:rPr>
        <w:t xml:space="preserve"> alten</w:t>
      </w:r>
      <w:r w:rsidR="000F423C">
        <w:rPr>
          <w:rFonts w:eastAsia="MS Mincho"/>
        </w:rPr>
        <w:t xml:space="preserve"> Sitzgelegenheiten und </w:t>
      </w:r>
      <w:r w:rsidR="00502778">
        <w:rPr>
          <w:rFonts w:eastAsia="MS Mincho"/>
        </w:rPr>
        <w:t xml:space="preserve">versprechen </w:t>
      </w:r>
      <w:r w:rsidR="00C2268E">
        <w:rPr>
          <w:rFonts w:eastAsia="MS Mincho"/>
        </w:rPr>
        <w:t>gemütliche Abende. Zudem konnte der KJR eine neue Hüpfburg</w:t>
      </w:r>
      <w:r w:rsidR="006B6443">
        <w:rPr>
          <w:rFonts w:eastAsia="MS Mincho"/>
        </w:rPr>
        <w:t xml:space="preserve"> nach</w:t>
      </w:r>
      <w:r w:rsidR="001F2226">
        <w:rPr>
          <w:rFonts w:eastAsia="MS Mincho"/>
        </w:rPr>
        <w:t xml:space="preserve"> den neuesten Sicherheitsvorgaben</w:t>
      </w:r>
      <w:r w:rsidR="00C2268E">
        <w:rPr>
          <w:rFonts w:eastAsia="MS Mincho"/>
        </w:rPr>
        <w:t xml:space="preserve"> und ein zusätzliches Zelt </w:t>
      </w:r>
      <w:r w:rsidR="003D50FF">
        <w:rPr>
          <w:rFonts w:eastAsia="MS Mincho"/>
        </w:rPr>
        <w:t>be</w:t>
      </w:r>
      <w:r w:rsidR="00C2268E">
        <w:rPr>
          <w:rFonts w:eastAsia="MS Mincho"/>
        </w:rPr>
        <w:t xml:space="preserve">schaffen. </w:t>
      </w:r>
      <w:r w:rsidR="001F2226">
        <w:rPr>
          <w:rFonts w:eastAsia="MS Mincho"/>
        </w:rPr>
        <w:t>Diese stehen im Verleihlager des KJR Vereinen und Verbänden, die in der Jugendarbeit aktiv sind, für ihre Veranstaltungen zur Verfügung.</w:t>
      </w:r>
      <w:r w:rsidR="006B6443">
        <w:rPr>
          <w:rFonts w:eastAsia="MS Mincho"/>
        </w:rPr>
        <w:t xml:space="preserve"> </w:t>
      </w:r>
      <w:r w:rsidR="00C2268E">
        <w:rPr>
          <w:rFonts w:eastAsia="MS Mincho"/>
        </w:rPr>
        <w:t>„</w:t>
      </w:r>
      <w:r w:rsidR="0054108B">
        <w:rPr>
          <w:rFonts w:eastAsia="MS Mincho"/>
        </w:rPr>
        <w:t>Unser Ziel ist es</w:t>
      </w:r>
      <w:r w:rsidR="00C2268E">
        <w:rPr>
          <w:rFonts w:eastAsia="MS Mincho"/>
        </w:rPr>
        <w:t xml:space="preserve">, </w:t>
      </w:r>
      <w:r w:rsidR="00D508F5">
        <w:rPr>
          <w:rFonts w:eastAsia="MS Mincho"/>
        </w:rPr>
        <w:t>mit</w:t>
      </w:r>
      <w:r w:rsidR="003D50FF">
        <w:rPr>
          <w:rFonts w:eastAsia="MS Mincho"/>
        </w:rPr>
        <w:t>hilfe</w:t>
      </w:r>
      <w:r w:rsidR="00D508F5">
        <w:rPr>
          <w:rFonts w:eastAsia="MS Mincho"/>
        </w:rPr>
        <w:t xml:space="preserve"> der Spende Ausstattung zu </w:t>
      </w:r>
      <w:r w:rsidR="005D7C23">
        <w:rPr>
          <w:rFonts w:eastAsia="MS Mincho"/>
        </w:rPr>
        <w:t>kaufen</w:t>
      </w:r>
      <w:r w:rsidR="00D508F5">
        <w:rPr>
          <w:rFonts w:eastAsia="MS Mincho"/>
        </w:rPr>
        <w:t xml:space="preserve">, die </w:t>
      </w:r>
      <w:r w:rsidR="00561A5A">
        <w:rPr>
          <w:rFonts w:eastAsia="MS Mincho"/>
        </w:rPr>
        <w:t xml:space="preserve">nachhaltig und </w:t>
      </w:r>
      <w:r w:rsidR="00D508F5">
        <w:rPr>
          <w:rFonts w:eastAsia="MS Mincho"/>
        </w:rPr>
        <w:t>viels</w:t>
      </w:r>
      <w:r w:rsidR="001E4A8F">
        <w:rPr>
          <w:rFonts w:eastAsia="MS Mincho"/>
        </w:rPr>
        <w:t xml:space="preserve">eitig einsetzbar ist und damit so vielen Kindern und Jugendlichen wie möglich zugutekommt“, sagt Sabine Landau. </w:t>
      </w:r>
    </w:p>
    <w:p w14:paraId="200FA7CD" w14:textId="5FEAF984" w:rsidR="00DF7300" w:rsidRDefault="007D0E74" w:rsidP="00B9191F">
      <w:pPr>
        <w:rPr>
          <w:rFonts w:eastAsia="MS Mincho"/>
        </w:rPr>
      </w:pPr>
      <w:r w:rsidRPr="007D0E74">
        <w:rPr>
          <w:rFonts w:eastAsia="MS Mincho"/>
          <w:b/>
          <w:bCs/>
        </w:rPr>
        <w:t>Unterstützung seit über 20 Jahren</w:t>
      </w:r>
      <w:r w:rsidR="000D3F2B" w:rsidRPr="007D0E74">
        <w:rPr>
          <w:rFonts w:eastAsia="MS Mincho"/>
          <w:b/>
          <w:bCs/>
        </w:rPr>
        <w:br/>
      </w:r>
      <w:r w:rsidR="005B6D45">
        <w:rPr>
          <w:rFonts w:eastAsia="MS Mincho"/>
        </w:rPr>
        <w:t xml:space="preserve">Die Sparkasse Schwaben-Bodensee </w:t>
      </w:r>
      <w:r w:rsidR="0065008C">
        <w:rPr>
          <w:rFonts w:eastAsia="MS Mincho"/>
        </w:rPr>
        <w:t xml:space="preserve">unterstützt die Arbeit des KJR </w:t>
      </w:r>
      <w:r w:rsidR="00370F6F">
        <w:rPr>
          <w:rFonts w:eastAsia="MS Mincho"/>
        </w:rPr>
        <w:t>seit dem Jahr 2000</w:t>
      </w:r>
      <w:r w:rsidR="008B43EF">
        <w:rPr>
          <w:rFonts w:eastAsia="MS Mincho"/>
        </w:rPr>
        <w:t xml:space="preserve"> und </w:t>
      </w:r>
      <w:r w:rsidR="007E2469">
        <w:rPr>
          <w:rFonts w:eastAsia="MS Mincho"/>
        </w:rPr>
        <w:t xml:space="preserve">ermöglichte über diesen Zeitraum immer wieder Anschaffungen, die ohne </w:t>
      </w:r>
      <w:r w:rsidR="00CF7505">
        <w:rPr>
          <w:rFonts w:eastAsia="MS Mincho"/>
        </w:rPr>
        <w:t>die Spenden</w:t>
      </w:r>
      <w:r w:rsidR="007E2469">
        <w:rPr>
          <w:rFonts w:eastAsia="MS Mincho"/>
        </w:rPr>
        <w:t xml:space="preserve"> nicht </w:t>
      </w:r>
      <w:r w:rsidR="00A15B65">
        <w:rPr>
          <w:rFonts w:eastAsia="MS Mincho"/>
        </w:rPr>
        <w:t>oder nur in kleinerem Umfang möglich gewesen wären</w:t>
      </w:r>
      <w:r w:rsidR="0065008C">
        <w:rPr>
          <w:rFonts w:eastAsia="MS Mincho"/>
        </w:rPr>
        <w:t>.</w:t>
      </w:r>
      <w:r w:rsidR="00A15B65">
        <w:rPr>
          <w:rFonts w:eastAsia="MS Mincho"/>
        </w:rPr>
        <w:t xml:space="preserve"> </w:t>
      </w:r>
      <w:r w:rsidR="00473145">
        <w:rPr>
          <w:rFonts w:eastAsia="MS Mincho"/>
        </w:rPr>
        <w:t>„</w:t>
      </w:r>
      <w:r w:rsidR="00BE3431">
        <w:rPr>
          <w:rFonts w:eastAsia="MS Mincho"/>
        </w:rPr>
        <w:t>Wir bedanken uns ganz herzlich</w:t>
      </w:r>
      <w:r w:rsidR="006601BA">
        <w:rPr>
          <w:rFonts w:eastAsia="MS Mincho"/>
        </w:rPr>
        <w:t xml:space="preserve"> für die langjährige vertrauensvolle Partnerschaft und die Wertschätzung, die </w:t>
      </w:r>
      <w:r w:rsidR="00561A5A">
        <w:rPr>
          <w:rFonts w:eastAsia="MS Mincho"/>
        </w:rPr>
        <w:t>die Sparkasse Schwaben-Bodensee</w:t>
      </w:r>
      <w:r w:rsidR="006601BA">
        <w:rPr>
          <w:rFonts w:eastAsia="MS Mincho"/>
        </w:rPr>
        <w:t xml:space="preserve"> der Arbeit des KJR entgegenbring</w:t>
      </w:r>
      <w:r w:rsidR="00561A5A">
        <w:rPr>
          <w:rFonts w:eastAsia="MS Mincho"/>
        </w:rPr>
        <w:t>t</w:t>
      </w:r>
      <w:r w:rsidR="006601BA">
        <w:rPr>
          <w:rFonts w:eastAsia="MS Mincho"/>
        </w:rPr>
        <w:t xml:space="preserve">“, sagt </w:t>
      </w:r>
      <w:r w:rsidR="006601BA">
        <w:rPr>
          <w:rFonts w:eastAsia="MS Mincho"/>
        </w:rPr>
        <w:lastRenderedPageBreak/>
        <w:t xml:space="preserve">Sabine Landau. </w:t>
      </w:r>
      <w:r w:rsidR="00DF7300">
        <w:rPr>
          <w:rFonts w:eastAsia="MS Mincho"/>
        </w:rPr>
        <w:t>„</w:t>
      </w:r>
      <w:r w:rsidR="00605BC5" w:rsidRPr="00605BC5">
        <w:rPr>
          <w:rFonts w:eastAsia="MS Mincho"/>
        </w:rPr>
        <w:t xml:space="preserve">Kinder und Jugendliche mussten gerade in </w:t>
      </w:r>
      <w:r w:rsidR="00362EB0">
        <w:rPr>
          <w:rFonts w:eastAsia="MS Mincho"/>
        </w:rPr>
        <w:t>den zurückliegenden</w:t>
      </w:r>
      <w:r w:rsidR="00605BC5" w:rsidRPr="00605BC5">
        <w:rPr>
          <w:rFonts w:eastAsia="MS Mincho"/>
        </w:rPr>
        <w:t xml:space="preserve"> zwei Jahren leider sehr oft zurückstecken. Das hat Spuren hinterlassen“, </w:t>
      </w:r>
      <w:r w:rsidR="006601BA">
        <w:rPr>
          <w:rFonts w:eastAsia="MS Mincho"/>
        </w:rPr>
        <w:t>so</w:t>
      </w:r>
      <w:r w:rsidR="00605BC5" w:rsidRPr="00605BC5">
        <w:rPr>
          <w:rFonts w:eastAsia="MS Mincho"/>
        </w:rPr>
        <w:t xml:space="preserve"> Thomas Munding. „Wir freuen uns sehr, </w:t>
      </w:r>
      <w:r w:rsidR="00DC1327">
        <w:rPr>
          <w:rFonts w:eastAsia="MS Mincho"/>
        </w:rPr>
        <w:t>wenn</w:t>
      </w:r>
      <w:r w:rsidR="00605BC5" w:rsidRPr="00605BC5">
        <w:rPr>
          <w:rFonts w:eastAsia="MS Mincho"/>
        </w:rPr>
        <w:t xml:space="preserve"> wir gerade jetzt mit unserer Spende dazu beitragen können, dass junge Menschen wieder Aktivitäten außerhalb von zuhause und zusammen mit Gleichaltrigen erleben können.“</w:t>
      </w:r>
    </w:p>
    <w:p w14:paraId="70E29215" w14:textId="163E01A9" w:rsidR="00562F9C" w:rsidRDefault="004A2B53" w:rsidP="00C06ADC">
      <w:pPr>
        <w:rPr>
          <w:rFonts w:eastAsia="MS Mincho"/>
        </w:rPr>
      </w:pPr>
      <w:r>
        <w:rPr>
          <w:rFonts w:eastAsia="MS Mincho"/>
          <w:noProof/>
        </w:rPr>
        <w:drawing>
          <wp:inline distT="0" distB="0" distL="0" distR="0" wp14:anchorId="63D274CD" wp14:editId="557B34C8">
            <wp:extent cx="4175760" cy="27838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5760" cy="2783840"/>
                    </a:xfrm>
                    <a:prstGeom prst="rect">
                      <a:avLst/>
                    </a:prstGeom>
                  </pic:spPr>
                </pic:pic>
              </a:graphicData>
            </a:graphic>
          </wp:inline>
        </w:drawing>
      </w:r>
    </w:p>
    <w:p w14:paraId="33533F50" w14:textId="3356961E" w:rsidR="004A2B53" w:rsidRDefault="00314213" w:rsidP="00314213">
      <w:pPr>
        <w:rPr>
          <w:rFonts w:eastAsia="MS Mincho"/>
          <w:sz w:val="18"/>
          <w:szCs w:val="18"/>
        </w:rPr>
      </w:pPr>
      <w:r w:rsidRPr="00442C9F">
        <w:rPr>
          <w:rFonts w:eastAsia="MS Mincho"/>
          <w:b/>
          <w:bCs/>
          <w:sz w:val="18"/>
          <w:szCs w:val="18"/>
        </w:rPr>
        <w:t>Bildunterschrift:</w:t>
      </w:r>
      <w:r w:rsidR="009F0FD1" w:rsidRPr="00442C9F">
        <w:rPr>
          <w:rFonts w:eastAsia="MS Mincho"/>
          <w:b/>
          <w:bCs/>
          <w:sz w:val="18"/>
          <w:szCs w:val="18"/>
        </w:rPr>
        <w:br/>
      </w:r>
      <w:r w:rsidR="009F0FD1">
        <w:rPr>
          <w:rFonts w:eastAsia="MS Mincho"/>
          <w:sz w:val="18"/>
          <w:szCs w:val="18"/>
        </w:rPr>
        <w:t>Die Sparkasse Schwaben-Bodensee setzt ihre langjährige Partnerschaft mit dem KJR Augsburg-Land auch in diesem Jahr fort und unterstützt mit einer Spende von 13.000 Euro verschiedene Projekte der Kinder- und Jugendarbeit. Im Bild</w:t>
      </w:r>
      <w:r w:rsidR="004D05C1">
        <w:rPr>
          <w:rFonts w:eastAsia="MS Mincho"/>
          <w:sz w:val="18"/>
          <w:szCs w:val="18"/>
        </w:rPr>
        <w:t xml:space="preserve"> bei der Spendenübergabe</w:t>
      </w:r>
      <w:r w:rsidR="009F0FD1">
        <w:rPr>
          <w:rFonts w:eastAsia="MS Mincho"/>
          <w:sz w:val="18"/>
          <w:szCs w:val="18"/>
        </w:rPr>
        <w:t xml:space="preserve"> </w:t>
      </w:r>
      <w:r w:rsidR="004D05C1">
        <w:rPr>
          <w:rFonts w:eastAsia="MS Mincho"/>
          <w:sz w:val="18"/>
          <w:szCs w:val="18"/>
        </w:rPr>
        <w:t>(</w:t>
      </w:r>
      <w:r w:rsidR="009F0FD1">
        <w:rPr>
          <w:rFonts w:eastAsia="MS Mincho"/>
          <w:sz w:val="18"/>
          <w:szCs w:val="18"/>
        </w:rPr>
        <w:t>v. l. n. r</w:t>
      </w:r>
      <w:r w:rsidR="004D05C1">
        <w:rPr>
          <w:rFonts w:eastAsia="MS Mincho"/>
          <w:sz w:val="18"/>
          <w:szCs w:val="18"/>
        </w:rPr>
        <w:t>)</w:t>
      </w:r>
      <w:r w:rsidR="009F0FD1">
        <w:rPr>
          <w:rFonts w:eastAsia="MS Mincho"/>
          <w:sz w:val="18"/>
          <w:szCs w:val="18"/>
        </w:rPr>
        <w:t xml:space="preserve">: </w:t>
      </w:r>
      <w:r w:rsidRPr="00314213">
        <w:rPr>
          <w:rFonts w:eastAsia="MS Mincho"/>
          <w:sz w:val="18"/>
          <w:szCs w:val="18"/>
        </w:rPr>
        <w:t>Melanie Zacher, päd</w:t>
      </w:r>
      <w:r>
        <w:rPr>
          <w:rFonts w:eastAsia="MS Mincho"/>
          <w:sz w:val="18"/>
          <w:szCs w:val="18"/>
        </w:rPr>
        <w:t>agogische</w:t>
      </w:r>
      <w:r w:rsidRPr="00314213">
        <w:rPr>
          <w:rFonts w:eastAsia="MS Mincho"/>
          <w:sz w:val="18"/>
          <w:szCs w:val="18"/>
        </w:rPr>
        <w:t xml:space="preserve"> Leitung; Sophie </w:t>
      </w:r>
      <w:proofErr w:type="spellStart"/>
      <w:r w:rsidRPr="00314213">
        <w:rPr>
          <w:rFonts w:eastAsia="MS Mincho"/>
          <w:sz w:val="18"/>
          <w:szCs w:val="18"/>
        </w:rPr>
        <w:t>Kraftsik</w:t>
      </w:r>
      <w:proofErr w:type="spellEnd"/>
      <w:r w:rsidRPr="00314213">
        <w:rPr>
          <w:rFonts w:eastAsia="MS Mincho"/>
          <w:sz w:val="18"/>
          <w:szCs w:val="18"/>
        </w:rPr>
        <w:t>, päd</w:t>
      </w:r>
      <w:r>
        <w:rPr>
          <w:rFonts w:eastAsia="MS Mincho"/>
          <w:sz w:val="18"/>
          <w:szCs w:val="18"/>
        </w:rPr>
        <w:t>agogische</w:t>
      </w:r>
      <w:r w:rsidRPr="00314213">
        <w:rPr>
          <w:rFonts w:eastAsia="MS Mincho"/>
          <w:sz w:val="18"/>
          <w:szCs w:val="18"/>
        </w:rPr>
        <w:t xml:space="preserve"> Mitarbeiteri</w:t>
      </w:r>
      <w:r>
        <w:rPr>
          <w:rFonts w:eastAsia="MS Mincho"/>
          <w:sz w:val="18"/>
          <w:szCs w:val="18"/>
        </w:rPr>
        <w:t xml:space="preserve">n; </w:t>
      </w:r>
      <w:r w:rsidRPr="00314213">
        <w:rPr>
          <w:rFonts w:eastAsia="MS Mincho"/>
          <w:sz w:val="18"/>
          <w:szCs w:val="18"/>
        </w:rPr>
        <w:t>Thomas Munding, Vorstandsvorsitzender Sparkasse Schwaben-Bodensee;</w:t>
      </w:r>
      <w:r>
        <w:rPr>
          <w:rFonts w:eastAsia="MS Mincho"/>
          <w:sz w:val="18"/>
          <w:szCs w:val="18"/>
        </w:rPr>
        <w:t xml:space="preserve"> </w:t>
      </w:r>
      <w:r w:rsidRPr="00314213">
        <w:rPr>
          <w:rFonts w:eastAsia="MS Mincho"/>
          <w:sz w:val="18"/>
          <w:szCs w:val="18"/>
        </w:rPr>
        <w:t xml:space="preserve">Edgar </w:t>
      </w:r>
      <w:proofErr w:type="spellStart"/>
      <w:r w:rsidRPr="00314213">
        <w:rPr>
          <w:rFonts w:eastAsia="MS Mincho"/>
          <w:sz w:val="18"/>
          <w:szCs w:val="18"/>
        </w:rPr>
        <w:t>Heinbüchner</w:t>
      </w:r>
      <w:proofErr w:type="spellEnd"/>
      <w:r w:rsidRPr="00314213">
        <w:rPr>
          <w:rFonts w:eastAsia="MS Mincho"/>
          <w:sz w:val="18"/>
          <w:szCs w:val="18"/>
        </w:rPr>
        <w:t>, Leitung Stadtbauspiel; Sabine Landau, Geschäftsführerin KJR Augsburg-Land</w:t>
      </w:r>
    </w:p>
    <w:p w14:paraId="302767FB" w14:textId="7E53EC4A" w:rsidR="00442C9F" w:rsidRDefault="00442C9F" w:rsidP="00314213">
      <w:pPr>
        <w:rPr>
          <w:rFonts w:eastAsia="MS Mincho"/>
          <w:sz w:val="18"/>
          <w:szCs w:val="18"/>
        </w:rPr>
      </w:pPr>
      <w:r w:rsidRPr="00442C9F">
        <w:rPr>
          <w:rFonts w:eastAsia="MS Mincho"/>
          <w:b/>
          <w:bCs/>
          <w:sz w:val="18"/>
          <w:szCs w:val="18"/>
        </w:rPr>
        <w:t>Bildrechte:</w:t>
      </w:r>
      <w:r>
        <w:rPr>
          <w:rFonts w:eastAsia="MS Mincho"/>
          <w:sz w:val="18"/>
          <w:szCs w:val="18"/>
        </w:rPr>
        <w:t xml:space="preserve"> Sparkasse Schwaben-Bodensee</w:t>
      </w:r>
    </w:p>
    <w:p w14:paraId="3E27D85D" w14:textId="77777777" w:rsidR="006C707C" w:rsidRPr="00314213" w:rsidRDefault="006C707C" w:rsidP="00314213">
      <w:pPr>
        <w:rPr>
          <w:rFonts w:eastAsia="MS Mincho"/>
          <w:sz w:val="18"/>
          <w:szCs w:val="18"/>
        </w:rPr>
      </w:pPr>
    </w:p>
    <w:p w14:paraId="2C93EB68" w14:textId="5D2E94A3" w:rsidR="0053215D" w:rsidRPr="0053215D" w:rsidRDefault="0053215D" w:rsidP="007D6215">
      <w:pPr>
        <w:spacing w:line="240" w:lineRule="auto"/>
        <w:rPr>
          <w:rFonts w:eastAsia="MS Mincho"/>
          <w:b/>
          <w:bCs/>
          <w:sz w:val="17"/>
          <w:szCs w:val="17"/>
        </w:rPr>
      </w:pPr>
      <w:bookmarkStart w:id="0" w:name="_Hlk96676180"/>
      <w:r w:rsidRPr="0053215D">
        <w:rPr>
          <w:rFonts w:eastAsia="MS Mincho"/>
          <w:b/>
          <w:bCs/>
          <w:sz w:val="17"/>
          <w:szCs w:val="17"/>
        </w:rPr>
        <w:lastRenderedPageBreak/>
        <w:t>Über die Sparkasse Schwaben-Bodensee</w:t>
      </w:r>
    </w:p>
    <w:bookmarkEnd w:id="0"/>
    <w:p w14:paraId="25E03879" w14:textId="0B3FBB36" w:rsidR="00762268" w:rsidRDefault="00762268" w:rsidP="00762268">
      <w:pPr>
        <w:spacing w:line="240" w:lineRule="auto"/>
        <w:contextualSpacing/>
        <w:rPr>
          <w:rFonts w:eastAsia="MS Mincho"/>
          <w:sz w:val="17"/>
          <w:szCs w:val="17"/>
        </w:rPr>
      </w:pPr>
      <w:r w:rsidRPr="00762268">
        <w:rPr>
          <w:rFonts w:eastAsia="MS Mincho"/>
          <w:sz w:val="17"/>
          <w:szCs w:val="17"/>
        </w:rPr>
        <w:t xml:space="preserve">Die Sparkasse Schwaben-Bodensee, </w:t>
      </w:r>
      <w:r w:rsidR="007B2AEA">
        <w:rPr>
          <w:rFonts w:eastAsia="MS Mincho"/>
          <w:sz w:val="17"/>
          <w:szCs w:val="17"/>
        </w:rPr>
        <w:t>hervorgegangen</w:t>
      </w:r>
      <w:r w:rsidRPr="00762268">
        <w:rPr>
          <w:rFonts w:eastAsia="MS Mincho"/>
          <w:sz w:val="17"/>
          <w:szCs w:val="17"/>
        </w:rPr>
        <w:t xml:space="preserve"> aus der Fusion der Sparkasse Memmingen-Lindau-Mindelheim und der Kreissparkasse Augsburg, übernimmt Verantwortung für Menschen in allen Lebensphasen. Mit nachhaltigen Lösungen und der kompletten Bandbreite an Finanzdienstleistungen bieten wir unseren Kunden – Privat-, Unternehmens- und kommunalen Kunden – innovative Möglichkeiten in allen Geldangelegenheiten. Als selbstständiges Wirtschaftsunternehmen in kommunaler Trägerschaft des „Zweckverbandes Sparkasse Schwaben-Bodensee“ haben wir uns dem Gemeinwohl verschrieben und stehen seit 1824 für Vertrauen sowie Qualität in Beratung und Service.</w:t>
      </w:r>
    </w:p>
    <w:p w14:paraId="4D1D6308" w14:textId="77777777" w:rsidR="00762268" w:rsidRPr="00762268" w:rsidRDefault="00762268" w:rsidP="00762268">
      <w:pPr>
        <w:spacing w:line="240" w:lineRule="auto"/>
        <w:contextualSpacing/>
        <w:rPr>
          <w:rFonts w:eastAsia="MS Mincho"/>
          <w:sz w:val="17"/>
          <w:szCs w:val="17"/>
        </w:rPr>
      </w:pPr>
    </w:p>
    <w:p w14:paraId="59082977" w14:textId="77777777" w:rsidR="00762268" w:rsidRDefault="00762268" w:rsidP="00762268">
      <w:pPr>
        <w:spacing w:line="240" w:lineRule="auto"/>
        <w:contextualSpacing/>
        <w:rPr>
          <w:rFonts w:eastAsia="MS Mincho"/>
          <w:sz w:val="17"/>
          <w:szCs w:val="17"/>
        </w:rPr>
      </w:pPr>
      <w:r w:rsidRPr="00762268">
        <w:rPr>
          <w:rFonts w:eastAsia="MS Mincho"/>
          <w:sz w:val="17"/>
          <w:szCs w:val="17"/>
        </w:rPr>
        <w:t>Mit einer Bilanzsumme von 9,5 Milliarden Euro und 1.123 Mitarbeitenden (per 31.12.2021) ist die Sparkasse Schwaben-Bodensee ein bedeutender Wirtschaftsfaktor und Arbeitgeber in ihrem Geschäftsgebiet. Neben 58 Geschäftsstellen, 52 Selbstbedienungsstellen sowie 145 Geldautomaten (Werte per 01.01.2022) steht sie ihren Kunden beim Online-Banking, mit digitaler Beratung in der Internet-Filiale und durch telefonische Serviceleistungen rund um die Uhr zur Verfügung. Unsere Verantwortung für Menschen zeigen wir auch in der Förderung von Kultur, Sport, Umwelt und Sozialem über Spenden, Sponsoring und ehrenamtliches Engagement.</w:t>
      </w:r>
    </w:p>
    <w:p w14:paraId="5222D5C8" w14:textId="77777777" w:rsidR="005D4CD2" w:rsidRDefault="005D4CD2" w:rsidP="00762268">
      <w:pPr>
        <w:spacing w:line="240" w:lineRule="auto"/>
        <w:contextualSpacing/>
        <w:rPr>
          <w:rFonts w:eastAsia="MS Mincho"/>
          <w:sz w:val="17"/>
          <w:szCs w:val="17"/>
        </w:rPr>
      </w:pPr>
    </w:p>
    <w:p w14:paraId="7814D709" w14:textId="2E2AD862" w:rsidR="005D4CD2" w:rsidRDefault="005D4CD2" w:rsidP="00762268">
      <w:pPr>
        <w:spacing w:line="240" w:lineRule="auto"/>
        <w:contextualSpacing/>
        <w:rPr>
          <w:rFonts w:eastAsia="MS Mincho"/>
          <w:sz w:val="17"/>
          <w:szCs w:val="17"/>
        </w:rPr>
      </w:pPr>
      <w:r>
        <w:rPr>
          <w:rFonts w:eastAsia="MS Mincho"/>
          <w:sz w:val="17"/>
          <w:szCs w:val="17"/>
        </w:rPr>
        <w:t xml:space="preserve">Weitere Informationen unter </w:t>
      </w:r>
      <w:hyperlink r:id="rId11" w:history="1">
        <w:r w:rsidR="00985A53" w:rsidRPr="00491D41">
          <w:rPr>
            <w:rStyle w:val="Hyperlink"/>
            <w:rFonts w:eastAsia="MS Mincho"/>
            <w:sz w:val="17"/>
            <w:szCs w:val="17"/>
          </w:rPr>
          <w:t>spk-schwaben-bodensee.de</w:t>
        </w:r>
      </w:hyperlink>
    </w:p>
    <w:p w14:paraId="09CD91D7" w14:textId="77777777" w:rsidR="00762268" w:rsidRDefault="00762268" w:rsidP="00762268">
      <w:pPr>
        <w:spacing w:line="240" w:lineRule="auto"/>
        <w:contextualSpacing/>
        <w:rPr>
          <w:rFonts w:eastAsia="MS Mincho"/>
          <w:sz w:val="17"/>
          <w:szCs w:val="17"/>
        </w:rPr>
      </w:pPr>
    </w:p>
    <w:p w14:paraId="1EC8787C" w14:textId="77777777" w:rsidR="00762268" w:rsidRDefault="00762268" w:rsidP="00762268">
      <w:pPr>
        <w:spacing w:line="240" w:lineRule="auto"/>
        <w:contextualSpacing/>
        <w:rPr>
          <w:rFonts w:eastAsia="MS Mincho"/>
          <w:b/>
          <w:bCs/>
          <w:sz w:val="17"/>
          <w:szCs w:val="17"/>
        </w:rPr>
      </w:pPr>
    </w:p>
    <w:p w14:paraId="338B54A0" w14:textId="7B6CFA3A" w:rsidR="00626932" w:rsidRPr="007D6215" w:rsidRDefault="00626932" w:rsidP="00762268">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338B54A1" w14:textId="77777777" w:rsidR="00626932" w:rsidRPr="007D6215" w:rsidRDefault="00626932" w:rsidP="00626932">
      <w:pPr>
        <w:spacing w:line="240" w:lineRule="auto"/>
        <w:contextualSpacing/>
        <w:rPr>
          <w:rFonts w:eastAsia="MS Mincho"/>
          <w:sz w:val="17"/>
          <w:szCs w:val="17"/>
        </w:rPr>
      </w:pPr>
    </w:p>
    <w:p w14:paraId="29CDD0CE" w14:textId="77777777" w:rsidR="00A766CF" w:rsidRPr="00A766CF" w:rsidRDefault="00A766CF" w:rsidP="00A766CF">
      <w:pPr>
        <w:spacing w:line="240" w:lineRule="auto"/>
        <w:contextualSpacing/>
        <w:rPr>
          <w:rFonts w:eastAsia="MS Mincho"/>
          <w:sz w:val="17"/>
          <w:szCs w:val="17"/>
        </w:rPr>
      </w:pPr>
      <w:r w:rsidRPr="00A766CF">
        <w:rPr>
          <w:rFonts w:eastAsia="MS Mincho"/>
          <w:sz w:val="17"/>
          <w:szCs w:val="17"/>
        </w:rPr>
        <w:t xml:space="preserve">Sparkasse Schwaben-Bodensee </w:t>
      </w:r>
    </w:p>
    <w:p w14:paraId="57D046BA" w14:textId="77777777" w:rsidR="00A766CF" w:rsidRPr="00A766CF" w:rsidRDefault="00A766CF" w:rsidP="00A766CF">
      <w:pPr>
        <w:spacing w:line="240" w:lineRule="auto"/>
        <w:contextualSpacing/>
        <w:rPr>
          <w:rFonts w:eastAsia="MS Mincho"/>
          <w:sz w:val="17"/>
          <w:szCs w:val="17"/>
        </w:rPr>
      </w:pPr>
      <w:r w:rsidRPr="00A766CF">
        <w:rPr>
          <w:rFonts w:eastAsia="MS Mincho"/>
          <w:sz w:val="17"/>
          <w:szCs w:val="17"/>
        </w:rPr>
        <w:t>Andreas Radmüller</w:t>
      </w:r>
    </w:p>
    <w:p w14:paraId="6C3629E1" w14:textId="77777777" w:rsidR="00A766CF" w:rsidRPr="00A766CF" w:rsidRDefault="00A766CF" w:rsidP="00A766CF">
      <w:pPr>
        <w:spacing w:line="240" w:lineRule="auto"/>
        <w:contextualSpacing/>
        <w:rPr>
          <w:rFonts w:eastAsia="MS Mincho"/>
          <w:sz w:val="17"/>
          <w:szCs w:val="17"/>
        </w:rPr>
      </w:pPr>
      <w:r w:rsidRPr="00A766CF">
        <w:rPr>
          <w:rFonts w:eastAsia="MS Mincho"/>
          <w:sz w:val="17"/>
          <w:szCs w:val="17"/>
        </w:rPr>
        <w:t>St.-Josefs-Kirchplatz 6-8</w:t>
      </w:r>
    </w:p>
    <w:p w14:paraId="74F1948C" w14:textId="77777777" w:rsidR="00A766CF" w:rsidRPr="00A766CF" w:rsidRDefault="00A766CF" w:rsidP="00A766CF">
      <w:pPr>
        <w:spacing w:line="240" w:lineRule="auto"/>
        <w:contextualSpacing/>
        <w:rPr>
          <w:rFonts w:eastAsia="MS Mincho"/>
          <w:sz w:val="17"/>
          <w:szCs w:val="17"/>
        </w:rPr>
      </w:pPr>
      <w:r w:rsidRPr="00A766CF">
        <w:rPr>
          <w:rFonts w:eastAsia="MS Mincho"/>
          <w:sz w:val="17"/>
          <w:szCs w:val="17"/>
        </w:rPr>
        <w:t>87700 Memmingen</w:t>
      </w:r>
    </w:p>
    <w:p w14:paraId="72DCA9C7" w14:textId="77777777" w:rsidR="00A766CF" w:rsidRPr="00A766CF" w:rsidRDefault="00A766CF" w:rsidP="00A766CF">
      <w:pPr>
        <w:spacing w:line="240" w:lineRule="auto"/>
        <w:contextualSpacing/>
        <w:rPr>
          <w:rFonts w:eastAsia="MS Mincho"/>
          <w:sz w:val="17"/>
          <w:szCs w:val="17"/>
        </w:rPr>
      </w:pPr>
    </w:p>
    <w:p w14:paraId="166A3F4A" w14:textId="77777777" w:rsidR="00A766CF" w:rsidRPr="00A766CF" w:rsidRDefault="00A766CF" w:rsidP="00A766CF">
      <w:pPr>
        <w:spacing w:line="240" w:lineRule="auto"/>
        <w:contextualSpacing/>
        <w:rPr>
          <w:rFonts w:eastAsia="MS Mincho"/>
          <w:sz w:val="17"/>
          <w:szCs w:val="17"/>
        </w:rPr>
      </w:pPr>
      <w:r w:rsidRPr="00A766CF">
        <w:rPr>
          <w:rFonts w:eastAsia="MS Mincho"/>
          <w:sz w:val="17"/>
          <w:szCs w:val="17"/>
        </w:rPr>
        <w:t>Telefon: (0 83 31) 6 09-8 15 91</w:t>
      </w:r>
    </w:p>
    <w:p w14:paraId="53AD5C3F" w14:textId="77777777" w:rsidR="00A766CF" w:rsidRDefault="00A766CF" w:rsidP="00A766CF">
      <w:pPr>
        <w:spacing w:line="240" w:lineRule="auto"/>
        <w:contextualSpacing/>
        <w:rPr>
          <w:rFonts w:eastAsia="MS Mincho"/>
          <w:sz w:val="17"/>
          <w:szCs w:val="17"/>
        </w:rPr>
      </w:pPr>
      <w:r w:rsidRPr="00A766CF">
        <w:rPr>
          <w:rFonts w:eastAsia="MS Mincho"/>
          <w:sz w:val="17"/>
          <w:szCs w:val="17"/>
        </w:rPr>
        <w:t>E-Mail: andreas.radmueller@spk-sbo.de</w:t>
      </w:r>
    </w:p>
    <w:p w14:paraId="1404DDBB" w14:textId="77777777" w:rsidR="00A766CF" w:rsidRDefault="00A766CF" w:rsidP="00A766CF">
      <w:pPr>
        <w:spacing w:line="240" w:lineRule="auto"/>
        <w:contextualSpacing/>
        <w:rPr>
          <w:rFonts w:eastAsia="MS Mincho"/>
          <w:sz w:val="17"/>
          <w:szCs w:val="17"/>
        </w:rPr>
      </w:pPr>
    </w:p>
    <w:p w14:paraId="338B54AA" w14:textId="3CB8AE56" w:rsidR="00626932" w:rsidRPr="007D6215" w:rsidRDefault="00626932" w:rsidP="00A766CF">
      <w:pPr>
        <w:spacing w:line="240" w:lineRule="auto"/>
        <w:contextualSpacing/>
        <w:rPr>
          <w:rFonts w:eastAsia="MS Mincho"/>
          <w:b/>
          <w:bCs/>
          <w:sz w:val="17"/>
          <w:szCs w:val="17"/>
        </w:rPr>
      </w:pPr>
      <w:r w:rsidRPr="007D6215">
        <w:rPr>
          <w:rFonts w:eastAsia="MS Mincho"/>
          <w:b/>
          <w:bCs/>
          <w:sz w:val="17"/>
          <w:szCs w:val="17"/>
        </w:rPr>
        <w:t>Pressekontakt:</w:t>
      </w:r>
    </w:p>
    <w:p w14:paraId="338B54AB" w14:textId="77777777" w:rsidR="00626932" w:rsidRPr="007D6215" w:rsidRDefault="00626932" w:rsidP="00626932">
      <w:pPr>
        <w:spacing w:line="240" w:lineRule="auto"/>
        <w:contextualSpacing/>
        <w:rPr>
          <w:rFonts w:eastAsia="MS Mincho"/>
          <w:b/>
          <w:bCs/>
          <w:sz w:val="17"/>
          <w:szCs w:val="17"/>
        </w:rPr>
      </w:pPr>
    </w:p>
    <w:p w14:paraId="338B54AC" w14:textId="6BABEC4B" w:rsidR="00626932" w:rsidRPr="007D6215" w:rsidRDefault="00B8698A" w:rsidP="00626932">
      <w:pPr>
        <w:spacing w:line="240" w:lineRule="auto"/>
        <w:contextualSpacing/>
        <w:rPr>
          <w:rFonts w:eastAsia="MS Mincho"/>
          <w:sz w:val="17"/>
          <w:szCs w:val="17"/>
        </w:rPr>
      </w:pPr>
      <w:r>
        <w:rPr>
          <w:rFonts w:eastAsia="MS Mincho"/>
          <w:sz w:val="17"/>
          <w:szCs w:val="17"/>
        </w:rPr>
        <w:t>EPR Advisors</w:t>
      </w:r>
    </w:p>
    <w:p w14:paraId="338B54AD" w14:textId="12ACE2FE" w:rsidR="00626932" w:rsidRPr="007D6215" w:rsidRDefault="00670180" w:rsidP="00626932">
      <w:pPr>
        <w:spacing w:line="240" w:lineRule="auto"/>
        <w:contextualSpacing/>
        <w:rPr>
          <w:rFonts w:eastAsia="MS Mincho"/>
          <w:sz w:val="17"/>
          <w:szCs w:val="17"/>
        </w:rPr>
      </w:pPr>
      <w:r>
        <w:rPr>
          <w:rFonts w:eastAsia="MS Mincho"/>
          <w:sz w:val="17"/>
          <w:szCs w:val="17"/>
        </w:rPr>
        <w:t>Elke Thiergärtner</w:t>
      </w:r>
    </w:p>
    <w:p w14:paraId="338B54A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338B54AF"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38B54B0" w14:textId="77777777" w:rsidR="00626932" w:rsidRPr="008B2282" w:rsidRDefault="00626932" w:rsidP="00626932">
      <w:pPr>
        <w:spacing w:line="240" w:lineRule="auto"/>
        <w:contextualSpacing/>
        <w:rPr>
          <w:rFonts w:eastAsia="MS Mincho"/>
          <w:sz w:val="17"/>
          <w:szCs w:val="17"/>
        </w:rPr>
      </w:pPr>
    </w:p>
    <w:p w14:paraId="338B54B1" w14:textId="702C8008"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w:t>
      </w:r>
      <w:r w:rsidR="00670180">
        <w:rPr>
          <w:rFonts w:eastAsia="MS Mincho"/>
          <w:sz w:val="17"/>
          <w:szCs w:val="17"/>
        </w:rPr>
        <w:t>2</w:t>
      </w:r>
    </w:p>
    <w:p w14:paraId="338B54B2" w14:textId="2D53E86C" w:rsidR="00626932" w:rsidRPr="00741877" w:rsidRDefault="00626932" w:rsidP="00626932">
      <w:pPr>
        <w:spacing w:line="240" w:lineRule="auto"/>
        <w:contextualSpacing/>
        <w:rPr>
          <w:rFonts w:eastAsia="MS Mincho"/>
          <w:sz w:val="17"/>
          <w:szCs w:val="17"/>
        </w:rPr>
      </w:pPr>
      <w:r w:rsidRPr="00741877">
        <w:rPr>
          <w:rFonts w:eastAsia="MS Mincho"/>
          <w:sz w:val="17"/>
          <w:szCs w:val="17"/>
        </w:rPr>
        <w:t xml:space="preserve">E-Mail: </w:t>
      </w:r>
      <w:r w:rsidR="00670180">
        <w:rPr>
          <w:rFonts w:eastAsia="MS Mincho"/>
          <w:sz w:val="17"/>
          <w:szCs w:val="17"/>
        </w:rPr>
        <w:t>et</w:t>
      </w:r>
      <w:r w:rsidRPr="00741877">
        <w:rPr>
          <w:rFonts w:eastAsia="MS Mincho"/>
          <w:sz w:val="17"/>
          <w:szCs w:val="17"/>
        </w:rPr>
        <w:t>@epr-online.de</w:t>
      </w:r>
    </w:p>
    <w:p w14:paraId="338B54B3" w14:textId="1800CD1F" w:rsidR="00626932" w:rsidRPr="00741877" w:rsidRDefault="004D05C1" w:rsidP="00626932">
      <w:pPr>
        <w:spacing w:line="240" w:lineRule="auto"/>
        <w:contextualSpacing/>
        <w:rPr>
          <w:rFonts w:eastAsia="MS Mincho"/>
          <w:sz w:val="17"/>
          <w:szCs w:val="17"/>
          <w:lang w:val="en-US"/>
        </w:rPr>
      </w:pPr>
      <w:hyperlink r:id="rId12" w:history="1">
        <w:r w:rsidR="00626932" w:rsidRPr="00925B5F">
          <w:rPr>
            <w:rStyle w:val="Hyperlink"/>
            <w:rFonts w:eastAsia="MS Mincho"/>
            <w:sz w:val="17"/>
            <w:szCs w:val="17"/>
            <w:lang w:val="en-US"/>
          </w:rPr>
          <w:t>www.epr-online.de</w:t>
        </w:r>
      </w:hyperlink>
    </w:p>
    <w:p w14:paraId="338B54B4" w14:textId="77777777" w:rsidR="00E75A06" w:rsidRPr="007D6215" w:rsidRDefault="00E75A06">
      <w:pPr>
        <w:rPr>
          <w:lang w:val="en-US"/>
        </w:rPr>
      </w:pPr>
    </w:p>
    <w:sectPr w:rsidR="00E75A06" w:rsidRPr="007D6215" w:rsidSect="00E75A06">
      <w:headerReference w:type="default" r:id="rId13"/>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7432" w14:textId="77777777" w:rsidR="00E0259E" w:rsidRDefault="00E0259E" w:rsidP="00E75A06">
      <w:pPr>
        <w:spacing w:after="0" w:line="240" w:lineRule="auto"/>
      </w:pPr>
      <w:r>
        <w:separator/>
      </w:r>
    </w:p>
  </w:endnote>
  <w:endnote w:type="continuationSeparator" w:id="0">
    <w:p w14:paraId="0EC61CFB" w14:textId="77777777" w:rsidR="00E0259E" w:rsidRDefault="00E0259E" w:rsidP="00E75A06">
      <w:pPr>
        <w:spacing w:after="0" w:line="240" w:lineRule="auto"/>
      </w:pPr>
      <w:r>
        <w:continuationSeparator/>
      </w:r>
    </w:p>
  </w:endnote>
  <w:endnote w:type="continuationNotice" w:id="1">
    <w:p w14:paraId="37AA0CDB" w14:textId="77777777" w:rsidR="00E0259E" w:rsidRDefault="00E02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F5FD" w14:textId="77777777" w:rsidR="00E0259E" w:rsidRDefault="00E0259E" w:rsidP="00E75A06">
      <w:pPr>
        <w:spacing w:after="0" w:line="240" w:lineRule="auto"/>
      </w:pPr>
      <w:r>
        <w:separator/>
      </w:r>
    </w:p>
  </w:footnote>
  <w:footnote w:type="continuationSeparator" w:id="0">
    <w:p w14:paraId="59649488" w14:textId="77777777" w:rsidR="00E0259E" w:rsidRDefault="00E0259E" w:rsidP="00E75A06">
      <w:pPr>
        <w:spacing w:after="0" w:line="240" w:lineRule="auto"/>
      </w:pPr>
      <w:r>
        <w:continuationSeparator/>
      </w:r>
    </w:p>
  </w:footnote>
  <w:footnote w:type="continuationNotice" w:id="1">
    <w:p w14:paraId="4201873D" w14:textId="77777777" w:rsidR="00E0259E" w:rsidRDefault="00E02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4B9" w14:textId="77777777" w:rsidR="00E75A06" w:rsidRDefault="004D5829">
    <w:pPr>
      <w:pStyle w:val="Kopfzeile"/>
    </w:pPr>
    <w:r>
      <w:rPr>
        <w:noProof/>
      </w:rPr>
      <w:drawing>
        <wp:inline distT="0" distB="0" distL="0" distR="0" wp14:anchorId="338B54BF" wp14:editId="338B54C0">
          <wp:extent cx="4175760" cy="1369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kasse-schwaben-bodensee-rot.jpg"/>
                  <pic:cNvPicPr/>
                </pic:nvPicPr>
                <pic:blipFill>
                  <a:blip r:embed="rId1">
                    <a:extLst>
                      <a:ext uri="{28A0092B-C50C-407E-A947-70E740481C1C}">
                        <a14:useLocalDpi xmlns:a14="http://schemas.microsoft.com/office/drawing/2010/main" val="0"/>
                      </a:ext>
                    </a:extLst>
                  </a:blip>
                  <a:stretch>
                    <a:fillRect/>
                  </a:stretch>
                </pic:blipFill>
                <pic:spPr>
                  <a:xfrm>
                    <a:off x="0" y="0"/>
                    <a:ext cx="4175760" cy="1369695"/>
                  </a:xfrm>
                  <a:prstGeom prst="rect">
                    <a:avLst/>
                  </a:prstGeom>
                </pic:spPr>
              </pic:pic>
            </a:graphicData>
          </a:graphic>
        </wp:inline>
      </w:drawing>
    </w:r>
  </w:p>
  <w:p w14:paraId="338B54BA" w14:textId="77777777" w:rsidR="00E75A06" w:rsidRDefault="00E75A06">
    <w:pPr>
      <w:pStyle w:val="Kopfzeile"/>
    </w:pPr>
  </w:p>
  <w:p w14:paraId="338B54BB" w14:textId="77777777" w:rsidR="00E75A06" w:rsidRDefault="00E75A06">
    <w:pPr>
      <w:pStyle w:val="Kopfzeile"/>
    </w:pPr>
  </w:p>
  <w:p w14:paraId="338B54BC" w14:textId="77777777" w:rsidR="00E75A06" w:rsidRDefault="00E75A06">
    <w:pPr>
      <w:pStyle w:val="Kopfzeile"/>
    </w:pPr>
  </w:p>
  <w:p w14:paraId="338B54BD" w14:textId="77777777" w:rsidR="00E75A06" w:rsidRDefault="00E75A06">
    <w:pPr>
      <w:pStyle w:val="Kopfzeile"/>
    </w:pPr>
  </w:p>
  <w:p w14:paraId="338B54BE"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242B5"/>
    <w:rsid w:val="00052088"/>
    <w:rsid w:val="00087846"/>
    <w:rsid w:val="000C4136"/>
    <w:rsid w:val="000D3F2B"/>
    <w:rsid w:val="000E4DBD"/>
    <w:rsid w:val="000F2F2D"/>
    <w:rsid w:val="000F423C"/>
    <w:rsid w:val="0010517B"/>
    <w:rsid w:val="00117B42"/>
    <w:rsid w:val="00125511"/>
    <w:rsid w:val="00127378"/>
    <w:rsid w:val="00142AF6"/>
    <w:rsid w:val="00176C6F"/>
    <w:rsid w:val="001777F5"/>
    <w:rsid w:val="001D2A9D"/>
    <w:rsid w:val="001E4A8F"/>
    <w:rsid w:val="001E6FD1"/>
    <w:rsid w:val="001F1EBD"/>
    <w:rsid w:val="001F2226"/>
    <w:rsid w:val="0021444D"/>
    <w:rsid w:val="00227325"/>
    <w:rsid w:val="002637E8"/>
    <w:rsid w:val="002B2510"/>
    <w:rsid w:val="002E1282"/>
    <w:rsid w:val="002E5D11"/>
    <w:rsid w:val="002E74DA"/>
    <w:rsid w:val="002E792F"/>
    <w:rsid w:val="002F7F92"/>
    <w:rsid w:val="00314213"/>
    <w:rsid w:val="00320F77"/>
    <w:rsid w:val="003271F1"/>
    <w:rsid w:val="00362EB0"/>
    <w:rsid w:val="00370F6F"/>
    <w:rsid w:val="00380480"/>
    <w:rsid w:val="003B214B"/>
    <w:rsid w:val="003C0671"/>
    <w:rsid w:val="003C32AC"/>
    <w:rsid w:val="003D50FF"/>
    <w:rsid w:val="003F6F3C"/>
    <w:rsid w:val="00405F0D"/>
    <w:rsid w:val="004123B2"/>
    <w:rsid w:val="00412DD0"/>
    <w:rsid w:val="0041608F"/>
    <w:rsid w:val="00417E5D"/>
    <w:rsid w:val="00434D1F"/>
    <w:rsid w:val="00442C9F"/>
    <w:rsid w:val="00443704"/>
    <w:rsid w:val="004521DE"/>
    <w:rsid w:val="00457844"/>
    <w:rsid w:val="00473145"/>
    <w:rsid w:val="004749B1"/>
    <w:rsid w:val="0047758D"/>
    <w:rsid w:val="00491D41"/>
    <w:rsid w:val="004A1469"/>
    <w:rsid w:val="004A2B53"/>
    <w:rsid w:val="004B1665"/>
    <w:rsid w:val="004B3F3F"/>
    <w:rsid w:val="004D05C1"/>
    <w:rsid w:val="004D5829"/>
    <w:rsid w:val="004D64A4"/>
    <w:rsid w:val="004F214E"/>
    <w:rsid w:val="004F2E37"/>
    <w:rsid w:val="004F7F36"/>
    <w:rsid w:val="00502778"/>
    <w:rsid w:val="00526E6A"/>
    <w:rsid w:val="0053215D"/>
    <w:rsid w:val="0054108B"/>
    <w:rsid w:val="005447AB"/>
    <w:rsid w:val="00553617"/>
    <w:rsid w:val="005555F9"/>
    <w:rsid w:val="00561A5A"/>
    <w:rsid w:val="00562F9C"/>
    <w:rsid w:val="0058692E"/>
    <w:rsid w:val="00590614"/>
    <w:rsid w:val="005A3353"/>
    <w:rsid w:val="005B6D45"/>
    <w:rsid w:val="005C1B0C"/>
    <w:rsid w:val="005D4CD2"/>
    <w:rsid w:val="005D4FAA"/>
    <w:rsid w:val="005D7C23"/>
    <w:rsid w:val="005D7E32"/>
    <w:rsid w:val="005F2B8D"/>
    <w:rsid w:val="00605BC5"/>
    <w:rsid w:val="00616865"/>
    <w:rsid w:val="00626932"/>
    <w:rsid w:val="006312B0"/>
    <w:rsid w:val="00641492"/>
    <w:rsid w:val="0065008C"/>
    <w:rsid w:val="006601BA"/>
    <w:rsid w:val="00670180"/>
    <w:rsid w:val="006A5C71"/>
    <w:rsid w:val="006A735D"/>
    <w:rsid w:val="006B6443"/>
    <w:rsid w:val="006B7969"/>
    <w:rsid w:val="006C4E49"/>
    <w:rsid w:val="006C707C"/>
    <w:rsid w:val="006D3C47"/>
    <w:rsid w:val="006E1787"/>
    <w:rsid w:val="006E5B06"/>
    <w:rsid w:val="00707784"/>
    <w:rsid w:val="00750CD1"/>
    <w:rsid w:val="00762268"/>
    <w:rsid w:val="0077483D"/>
    <w:rsid w:val="00781DA8"/>
    <w:rsid w:val="00790DB6"/>
    <w:rsid w:val="007B2AEA"/>
    <w:rsid w:val="007C2371"/>
    <w:rsid w:val="007D0E74"/>
    <w:rsid w:val="007D6104"/>
    <w:rsid w:val="007D6215"/>
    <w:rsid w:val="007E2469"/>
    <w:rsid w:val="008146F3"/>
    <w:rsid w:val="00825024"/>
    <w:rsid w:val="008429DD"/>
    <w:rsid w:val="00843484"/>
    <w:rsid w:val="0087458C"/>
    <w:rsid w:val="008A719F"/>
    <w:rsid w:val="008B43EF"/>
    <w:rsid w:val="009247E9"/>
    <w:rsid w:val="00925B5F"/>
    <w:rsid w:val="0092651F"/>
    <w:rsid w:val="009436C9"/>
    <w:rsid w:val="009653B8"/>
    <w:rsid w:val="00985A53"/>
    <w:rsid w:val="00985C10"/>
    <w:rsid w:val="009B36BF"/>
    <w:rsid w:val="009E110C"/>
    <w:rsid w:val="009F0FD1"/>
    <w:rsid w:val="009F10CF"/>
    <w:rsid w:val="00A15B65"/>
    <w:rsid w:val="00A34648"/>
    <w:rsid w:val="00A43996"/>
    <w:rsid w:val="00A44A57"/>
    <w:rsid w:val="00A66E51"/>
    <w:rsid w:val="00A766CF"/>
    <w:rsid w:val="00AA3108"/>
    <w:rsid w:val="00AA3FD0"/>
    <w:rsid w:val="00AC1678"/>
    <w:rsid w:val="00AC6BAC"/>
    <w:rsid w:val="00B415BC"/>
    <w:rsid w:val="00B8698A"/>
    <w:rsid w:val="00B9191F"/>
    <w:rsid w:val="00BE3431"/>
    <w:rsid w:val="00BF322C"/>
    <w:rsid w:val="00C06ADC"/>
    <w:rsid w:val="00C13078"/>
    <w:rsid w:val="00C2268E"/>
    <w:rsid w:val="00CA5A3C"/>
    <w:rsid w:val="00CF7505"/>
    <w:rsid w:val="00D211C9"/>
    <w:rsid w:val="00D223D8"/>
    <w:rsid w:val="00D27401"/>
    <w:rsid w:val="00D3046A"/>
    <w:rsid w:val="00D508F5"/>
    <w:rsid w:val="00D62A57"/>
    <w:rsid w:val="00D76A44"/>
    <w:rsid w:val="00D90E21"/>
    <w:rsid w:val="00D9753F"/>
    <w:rsid w:val="00DC1327"/>
    <w:rsid w:val="00DC380B"/>
    <w:rsid w:val="00DF7300"/>
    <w:rsid w:val="00E0259E"/>
    <w:rsid w:val="00E16AE1"/>
    <w:rsid w:val="00E240BD"/>
    <w:rsid w:val="00E24C65"/>
    <w:rsid w:val="00E2644F"/>
    <w:rsid w:val="00E75A06"/>
    <w:rsid w:val="00EA1EA6"/>
    <w:rsid w:val="00ED6559"/>
    <w:rsid w:val="00EE1DB8"/>
    <w:rsid w:val="00EE5A83"/>
    <w:rsid w:val="00EF13C6"/>
    <w:rsid w:val="00F00541"/>
    <w:rsid w:val="00F03299"/>
    <w:rsid w:val="00F21736"/>
    <w:rsid w:val="00F2680D"/>
    <w:rsid w:val="00F31963"/>
    <w:rsid w:val="00F66D44"/>
    <w:rsid w:val="00F7499B"/>
    <w:rsid w:val="00F93F21"/>
    <w:rsid w:val="00FA26E4"/>
    <w:rsid w:val="00FB2E75"/>
    <w:rsid w:val="00FE0DBA"/>
    <w:rsid w:val="00FF1210"/>
    <w:rsid w:val="00FF1CE7"/>
    <w:rsid w:val="2691C3E8"/>
    <w:rsid w:val="33A305EE"/>
    <w:rsid w:val="4F183682"/>
    <w:rsid w:val="55A5CA67"/>
    <w:rsid w:val="6D4B8B83"/>
    <w:rsid w:val="6E0B925E"/>
    <w:rsid w:val="77A88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5498"/>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491D41"/>
    <w:rPr>
      <w:color w:val="0000FF" w:themeColor="hyperlink"/>
      <w:u w:val="single"/>
    </w:rPr>
  </w:style>
  <w:style w:type="character" w:styleId="NichtaufgelsteErwhnung">
    <w:name w:val="Unresolved Mention"/>
    <w:basedOn w:val="Absatz-Standardschriftart"/>
    <w:uiPriority w:val="99"/>
    <w:semiHidden/>
    <w:unhideWhenUsed/>
    <w:rsid w:val="00491D41"/>
    <w:rPr>
      <w:color w:val="605E5C"/>
      <w:shd w:val="clear" w:color="auto" w:fill="E1DFDD"/>
    </w:rPr>
  </w:style>
  <w:style w:type="paragraph" w:styleId="Kommentartext">
    <w:name w:val="annotation text"/>
    <w:basedOn w:val="Standard"/>
    <w:link w:val="KommentartextZchn"/>
    <w:uiPriority w:val="99"/>
    <w:semiHidden/>
    <w:unhideWhenUsed/>
    <w:rsid w:val="00117B42"/>
    <w:pPr>
      <w:spacing w:line="240" w:lineRule="auto"/>
    </w:pPr>
    <w:rPr>
      <w:sz w:val="20"/>
    </w:rPr>
  </w:style>
  <w:style w:type="character" w:customStyle="1" w:styleId="KommentartextZchn">
    <w:name w:val="Kommentartext Zchn"/>
    <w:basedOn w:val="Absatz-Standardschriftart"/>
    <w:link w:val="Kommentartext"/>
    <w:uiPriority w:val="99"/>
    <w:semiHidden/>
    <w:rsid w:val="00117B42"/>
    <w:rPr>
      <w:rFonts w:ascii="Sparkasse Rg" w:eastAsia="Times New Roman" w:hAnsi="Sparkasse Rg" w:cs="Times New Roman"/>
      <w:sz w:val="20"/>
      <w:szCs w:val="20"/>
      <w:lang w:eastAsia="de-DE"/>
    </w:rPr>
  </w:style>
  <w:style w:type="character" w:styleId="Kommentarzeichen">
    <w:name w:val="annotation reference"/>
    <w:basedOn w:val="Absatz-Standardschriftart"/>
    <w:uiPriority w:val="99"/>
    <w:semiHidden/>
    <w:unhideWhenUsed/>
    <w:rsid w:val="00117B42"/>
    <w:rPr>
      <w:sz w:val="16"/>
      <w:szCs w:val="16"/>
    </w:rPr>
  </w:style>
  <w:style w:type="paragraph" w:styleId="berarbeitung">
    <w:name w:val="Revision"/>
    <w:hidden/>
    <w:uiPriority w:val="99"/>
    <w:semiHidden/>
    <w:rsid w:val="004F214E"/>
    <w:pPr>
      <w:spacing w:after="0" w:line="240" w:lineRule="auto"/>
    </w:pPr>
    <w:rPr>
      <w:rFonts w:ascii="Sparkasse Rg" w:eastAsia="Times New Roman" w:hAnsi="Sparkasse Rg"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r-onlin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k-schwaben-bodensee.de/de/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6" ma:contentTypeDescription="Create a new document." ma:contentTypeScope="" ma:versionID="f706a4336811907256b9cd08e6dcf98e">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610d3b5b0dbec5273165555467f1f464"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67d962-78fa-4bb0-8edb-661616ab1ee1}" ma:internalName="TaxCatchAll" ma:showField="CatchAllData" ma:web="c3a5efd2-c8b9-4e5e-81d9-8e3dd796ca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39aa7a-002b-45af-a9a7-3ff9101b1ca3">
      <Terms xmlns="http://schemas.microsoft.com/office/infopath/2007/PartnerControls"/>
    </lcf76f155ced4ddcb4097134ff3c332f>
    <TaxCatchAll xmlns="c3a5efd2-c8b9-4e5e-81d9-8e3dd796caa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6218C-2FCD-45BF-ACB9-B83B7E3E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0B58D-7698-4ABB-AD28-167B8F4FA7AC}">
  <ds:schemaRefs>
    <ds:schemaRef ds:uri="http://schemas.microsoft.com/office/2006/metadata/properties"/>
    <ds:schemaRef ds:uri="http://schemas.microsoft.com/office/infopath/2007/PartnerControls"/>
    <ds:schemaRef ds:uri="e339aa7a-002b-45af-a9a7-3ff9101b1ca3"/>
    <ds:schemaRef ds:uri="c3a5efd2-c8b9-4e5e-81d9-8e3dd796caa0"/>
  </ds:schemaRefs>
</ds:datastoreItem>
</file>

<file path=customXml/itemProps3.xml><?xml version="1.0" encoding="utf-8"?>
<ds:datastoreItem xmlns:ds="http://schemas.openxmlformats.org/officeDocument/2006/customXml" ds:itemID="{B97A4F16-C988-4107-94B6-BE83CA26F879}">
  <ds:schemaRefs>
    <ds:schemaRef ds:uri="http://schemas.openxmlformats.org/officeDocument/2006/bibliography"/>
  </ds:schemaRefs>
</ds:datastoreItem>
</file>

<file path=customXml/itemProps4.xml><?xml version="1.0" encoding="utf-8"?>
<ds:datastoreItem xmlns:ds="http://schemas.openxmlformats.org/officeDocument/2006/customXml" ds:itemID="{F249C6D2-F308-444D-A462-13B6915EA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5707</Characters>
  <Application>Microsoft Office Word</Application>
  <DocSecurity>0</DocSecurity>
  <Lines>47</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Advisors</cp:lastModifiedBy>
  <cp:revision>17</cp:revision>
  <cp:lastPrinted>2022-08-03T10:45:00Z</cp:lastPrinted>
  <dcterms:created xsi:type="dcterms:W3CDTF">2022-08-03T11:24:00Z</dcterms:created>
  <dcterms:modified xsi:type="dcterms:W3CDTF">2022-08-18T11:30:00Z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y fmtid="{D5CDD505-2E9C-101B-9397-08002B2CF9AE}" pid="3" name="MediaServiceImageTags">
    <vt:lpwstr/>
  </property>
</Properties>
</file>