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109533BA" w:rsidR="00F93F21" w:rsidRPr="00F93F21" w:rsidRDefault="00E47EC2" w:rsidP="00E75A06">
      <w:pPr>
        <w:pStyle w:val="Inhalt"/>
        <w:tabs>
          <w:tab w:val="left" w:pos="4230"/>
        </w:tabs>
        <w:rPr>
          <w:b w:val="0"/>
          <w:bCs/>
          <w:sz w:val="20"/>
          <w:u w:val="single"/>
        </w:rPr>
      </w:pPr>
      <w:r>
        <w:rPr>
          <w:b w:val="0"/>
          <w:bCs/>
          <w:sz w:val="20"/>
          <w:u w:val="single"/>
        </w:rPr>
        <w:t xml:space="preserve">Auszeichnung </w:t>
      </w:r>
      <w:r w:rsidR="00415EAD">
        <w:rPr>
          <w:b w:val="0"/>
          <w:bCs/>
          <w:sz w:val="20"/>
          <w:u w:val="single"/>
        </w:rPr>
        <w:t>würdigt</w:t>
      </w:r>
      <w:r>
        <w:rPr>
          <w:b w:val="0"/>
          <w:bCs/>
          <w:sz w:val="20"/>
          <w:u w:val="single"/>
        </w:rPr>
        <w:t xml:space="preserve"> </w:t>
      </w:r>
      <w:r w:rsidR="00C47971">
        <w:rPr>
          <w:b w:val="0"/>
          <w:bCs/>
          <w:sz w:val="20"/>
          <w:u w:val="single"/>
        </w:rPr>
        <w:t xml:space="preserve">Maßnahmen zur </w:t>
      </w:r>
      <w:r w:rsidR="005D170E">
        <w:rPr>
          <w:b w:val="0"/>
          <w:bCs/>
          <w:sz w:val="20"/>
          <w:u w:val="single"/>
        </w:rPr>
        <w:t xml:space="preserve">gelungenen </w:t>
      </w:r>
      <w:r>
        <w:rPr>
          <w:b w:val="0"/>
          <w:bCs/>
          <w:sz w:val="20"/>
          <w:u w:val="single"/>
        </w:rPr>
        <w:t>Work-Life-Balance</w:t>
      </w:r>
    </w:p>
    <w:p w14:paraId="0510E9B0" w14:textId="46EE0FA2" w:rsidR="00E75A06" w:rsidRDefault="00E47EC2" w:rsidP="00E75A06">
      <w:pPr>
        <w:pStyle w:val="Inhalt"/>
        <w:tabs>
          <w:tab w:val="left" w:pos="4230"/>
        </w:tabs>
      </w:pPr>
      <w:r>
        <w:t xml:space="preserve">Kreissparkasse Augsburg mit Zertifikat zum </w:t>
      </w:r>
      <w:r w:rsidR="00037CC4">
        <w:t>a</w:t>
      </w:r>
      <w:r>
        <w:t xml:space="preserve">udit berufundfamilie </w:t>
      </w:r>
      <w:r>
        <w:br/>
      </w:r>
      <w:r w:rsidR="005D170E">
        <w:t xml:space="preserve">ausgezeichnet </w:t>
      </w:r>
    </w:p>
    <w:p w14:paraId="74E1A5AE" w14:textId="5D105F7A" w:rsidR="00E75A06" w:rsidRDefault="00BF322C" w:rsidP="00E75A06">
      <w:pPr>
        <w:rPr>
          <w:rFonts w:eastAsia="MS Mincho"/>
        </w:rPr>
      </w:pPr>
      <w:r>
        <w:rPr>
          <w:rFonts w:eastAsia="MS Mincho"/>
        </w:rPr>
        <w:t>Augsburg</w:t>
      </w:r>
      <w:r w:rsidR="00E75A06">
        <w:rPr>
          <w:rFonts w:eastAsia="MS Mincho"/>
        </w:rPr>
        <w:t xml:space="preserve">, </w:t>
      </w:r>
      <w:r w:rsidR="00FA7D84">
        <w:rPr>
          <w:rFonts w:eastAsia="MS Mincho"/>
        </w:rPr>
        <w:t>23</w:t>
      </w:r>
      <w:r>
        <w:rPr>
          <w:rFonts w:eastAsia="MS Mincho"/>
        </w:rPr>
        <w:t xml:space="preserve">. </w:t>
      </w:r>
      <w:r w:rsidR="00415EAD">
        <w:rPr>
          <w:rFonts w:eastAsia="MS Mincho"/>
        </w:rPr>
        <w:t>Juni</w:t>
      </w:r>
      <w:r>
        <w:rPr>
          <w:rFonts w:eastAsia="MS Mincho"/>
        </w:rPr>
        <w:t xml:space="preserve"> 2020</w:t>
      </w:r>
      <w:r w:rsidR="00E75A06">
        <w:rPr>
          <w:rFonts w:eastAsia="MS Mincho"/>
        </w:rPr>
        <w:t xml:space="preserve"> </w:t>
      </w:r>
    </w:p>
    <w:p w14:paraId="2A3689E3" w14:textId="5322853F" w:rsidR="00863886" w:rsidRPr="00863886" w:rsidRDefault="00E47EC2" w:rsidP="001D0E65">
      <w:pPr>
        <w:suppressAutoHyphens/>
        <w:spacing w:line="240" w:lineRule="auto"/>
        <w:rPr>
          <w:rFonts w:eastAsia="MS Mincho"/>
        </w:rPr>
      </w:pPr>
      <w:r>
        <w:rPr>
          <w:rFonts w:eastAsia="MS Mincho"/>
        </w:rPr>
        <w:t>Die Kreissparkasse Augsburg ist mit dem</w:t>
      </w:r>
      <w:r w:rsidR="00863886" w:rsidRPr="00863886">
        <w:rPr>
          <w:rFonts w:eastAsia="MS Mincho"/>
        </w:rPr>
        <w:t xml:space="preserve"> Zertifikat zum audit berufundfamilie </w:t>
      </w:r>
      <w:r>
        <w:rPr>
          <w:rFonts w:eastAsia="MS Mincho"/>
        </w:rPr>
        <w:t>ausgezeichnet</w:t>
      </w:r>
      <w:r w:rsidR="00863886" w:rsidRPr="00863886">
        <w:rPr>
          <w:rFonts w:eastAsia="MS Mincho"/>
        </w:rPr>
        <w:t xml:space="preserve"> worden. </w:t>
      </w:r>
      <w:r w:rsidR="005D170E">
        <w:rPr>
          <w:rFonts w:eastAsia="MS Mincho"/>
        </w:rPr>
        <w:t>Bereits z</w:t>
      </w:r>
      <w:r>
        <w:rPr>
          <w:rFonts w:eastAsia="MS Mincho"/>
        </w:rPr>
        <w:t xml:space="preserve">um </w:t>
      </w:r>
      <w:r w:rsidR="00415EAD" w:rsidRPr="00415EAD">
        <w:rPr>
          <w:rFonts w:eastAsia="MS Mincho"/>
        </w:rPr>
        <w:t>5</w:t>
      </w:r>
      <w:r w:rsidRPr="00415EAD">
        <w:rPr>
          <w:rFonts w:eastAsia="MS Mincho"/>
        </w:rPr>
        <w:t>. Mal</w:t>
      </w:r>
      <w:r>
        <w:rPr>
          <w:rFonts w:eastAsia="MS Mincho"/>
        </w:rPr>
        <w:t xml:space="preserve"> </w:t>
      </w:r>
      <w:r w:rsidR="0031615F" w:rsidRPr="00E12A5B">
        <w:rPr>
          <w:rFonts w:eastAsia="MS Mincho"/>
        </w:rPr>
        <w:t>in Folge</w:t>
      </w:r>
      <w:r w:rsidR="0031615F">
        <w:rPr>
          <w:rFonts w:eastAsia="MS Mincho"/>
        </w:rPr>
        <w:t xml:space="preserve"> </w:t>
      </w:r>
      <w:r>
        <w:rPr>
          <w:rFonts w:eastAsia="MS Mincho"/>
        </w:rPr>
        <w:t>sichert sich die Bank für Alle die Würdigung für</w:t>
      </w:r>
      <w:r w:rsidR="00863886" w:rsidRPr="00863886">
        <w:rPr>
          <w:rFonts w:eastAsia="MS Mincho"/>
        </w:rPr>
        <w:t xml:space="preserve"> ihre familien- und lebensphasenbewusste</w:t>
      </w:r>
      <w:r w:rsidR="001D0E65">
        <w:rPr>
          <w:rFonts w:eastAsia="MS Mincho"/>
        </w:rPr>
        <w:t xml:space="preserve"> Unternehmenskultur</w:t>
      </w:r>
      <w:r>
        <w:rPr>
          <w:rFonts w:eastAsia="MS Mincho"/>
        </w:rPr>
        <w:t xml:space="preserve">. </w:t>
      </w:r>
      <w:r w:rsidR="00863886" w:rsidRPr="00863886">
        <w:rPr>
          <w:rFonts w:eastAsia="MS Mincho"/>
        </w:rPr>
        <w:t xml:space="preserve">Zu den </w:t>
      </w:r>
      <w:r w:rsidR="00037CC4">
        <w:rPr>
          <w:rFonts w:eastAsia="MS Mincho"/>
        </w:rPr>
        <w:t>Gratulierenden</w:t>
      </w:r>
      <w:r w:rsidR="00863886" w:rsidRPr="00863886">
        <w:rPr>
          <w:rFonts w:eastAsia="MS Mincho"/>
        </w:rPr>
        <w:t xml:space="preserve"> </w:t>
      </w:r>
      <w:r w:rsidR="00415EAD">
        <w:rPr>
          <w:rFonts w:eastAsia="MS Mincho"/>
        </w:rPr>
        <w:t xml:space="preserve">zählt </w:t>
      </w:r>
      <w:r w:rsidR="00863886" w:rsidRPr="00863886">
        <w:rPr>
          <w:rFonts w:eastAsia="MS Mincho"/>
        </w:rPr>
        <w:t xml:space="preserve">Bundesfamilienministerin </w:t>
      </w:r>
      <w:r w:rsidR="00415EAD" w:rsidRPr="00415EAD">
        <w:rPr>
          <w:rFonts w:eastAsia="MS Mincho"/>
        </w:rPr>
        <w:t xml:space="preserve">Dr. Franziska Giffey, die die Schirmherrschaft über das </w:t>
      </w:r>
      <w:r w:rsidR="000E241B">
        <w:rPr>
          <w:rFonts w:eastAsia="MS Mincho"/>
        </w:rPr>
        <w:t>A</w:t>
      </w:r>
      <w:r w:rsidR="00415EAD" w:rsidRPr="00415EAD">
        <w:rPr>
          <w:rFonts w:eastAsia="MS Mincho"/>
        </w:rPr>
        <w:t xml:space="preserve">udit </w:t>
      </w:r>
      <w:r w:rsidR="00373922">
        <w:rPr>
          <w:rFonts w:eastAsia="MS Mincho"/>
        </w:rPr>
        <w:t>innehat</w:t>
      </w:r>
      <w:r w:rsidR="00415EAD">
        <w:rPr>
          <w:rFonts w:eastAsia="MS Mincho"/>
        </w:rPr>
        <w:t>.</w:t>
      </w:r>
      <w:r w:rsidR="00415EAD" w:rsidRPr="00415EAD">
        <w:rPr>
          <w:rFonts w:eastAsia="MS Mincho"/>
        </w:rPr>
        <w:t xml:space="preserve"> </w:t>
      </w:r>
      <w:r>
        <w:rPr>
          <w:rFonts w:eastAsia="MS Mincho"/>
        </w:rPr>
        <w:t>E</w:t>
      </w:r>
      <w:r w:rsidRPr="00863886">
        <w:rPr>
          <w:rFonts w:eastAsia="MS Mincho"/>
        </w:rPr>
        <w:t xml:space="preserve">rstmals in </w:t>
      </w:r>
      <w:r w:rsidR="000E241B">
        <w:rPr>
          <w:rFonts w:eastAsia="MS Mincho"/>
        </w:rPr>
        <w:t>ihrer</w:t>
      </w:r>
      <w:r w:rsidR="005D170E" w:rsidRPr="00863886">
        <w:rPr>
          <w:rFonts w:eastAsia="MS Mincho"/>
        </w:rPr>
        <w:t xml:space="preserve"> </w:t>
      </w:r>
      <w:r w:rsidRPr="00863886">
        <w:rPr>
          <w:rFonts w:eastAsia="MS Mincho"/>
        </w:rPr>
        <w:t xml:space="preserve">22-jährigen Geschichte </w:t>
      </w:r>
      <w:r w:rsidR="00415EAD">
        <w:rPr>
          <w:rFonts w:eastAsia="MS Mincho"/>
        </w:rPr>
        <w:t xml:space="preserve">fand die Verleihung 2020 </w:t>
      </w:r>
      <w:r w:rsidRPr="00863886">
        <w:rPr>
          <w:rFonts w:eastAsia="MS Mincho"/>
        </w:rPr>
        <w:t>im Rahmen eines</w:t>
      </w:r>
      <w:r w:rsidR="0031615F">
        <w:rPr>
          <w:rFonts w:eastAsia="MS Mincho"/>
        </w:rPr>
        <w:t xml:space="preserve"> </w:t>
      </w:r>
      <w:r w:rsidRPr="00863886">
        <w:rPr>
          <w:rFonts w:eastAsia="MS Mincho"/>
        </w:rPr>
        <w:t>Online-Events statt.</w:t>
      </w:r>
    </w:p>
    <w:p w14:paraId="4EA27A03" w14:textId="042CFCC4" w:rsidR="00037CC4" w:rsidRDefault="00E47EC2" w:rsidP="001D0E65">
      <w:pPr>
        <w:suppressAutoHyphens/>
        <w:spacing w:line="240" w:lineRule="auto"/>
        <w:rPr>
          <w:rFonts w:eastAsia="MS Mincho"/>
        </w:rPr>
      </w:pPr>
      <w:r>
        <w:rPr>
          <w:rFonts w:eastAsia="MS Mincho"/>
        </w:rPr>
        <w:t xml:space="preserve">Die Kreissparkasse Augsburg </w:t>
      </w:r>
      <w:r w:rsidR="00863886" w:rsidRPr="00863886">
        <w:rPr>
          <w:rFonts w:eastAsia="MS Mincho"/>
        </w:rPr>
        <w:t xml:space="preserve">wurde erstmals </w:t>
      </w:r>
      <w:r>
        <w:rPr>
          <w:rFonts w:eastAsia="MS Mincho"/>
        </w:rPr>
        <w:t>2008</w:t>
      </w:r>
      <w:r w:rsidR="00863886" w:rsidRPr="00863886">
        <w:rPr>
          <w:rFonts w:eastAsia="MS Mincho"/>
        </w:rPr>
        <w:t xml:space="preserve"> mit dem Zertifikat zum </w:t>
      </w:r>
      <w:r w:rsidR="000E241B">
        <w:rPr>
          <w:rFonts w:eastAsia="MS Mincho"/>
        </w:rPr>
        <w:t>A</w:t>
      </w:r>
      <w:r w:rsidR="00863886" w:rsidRPr="00863886">
        <w:rPr>
          <w:rFonts w:eastAsia="MS Mincho"/>
        </w:rPr>
        <w:t xml:space="preserve">udit ausgezeichnet, das eine Laufzeit von drei Jahren hat. </w:t>
      </w:r>
      <w:r w:rsidR="0031615F">
        <w:rPr>
          <w:rFonts w:eastAsia="MS Mincho"/>
        </w:rPr>
        <w:t xml:space="preserve">Vergeben </w:t>
      </w:r>
      <w:r w:rsidR="00863886" w:rsidRPr="00863886">
        <w:rPr>
          <w:rFonts w:eastAsia="MS Mincho"/>
        </w:rPr>
        <w:t xml:space="preserve">wird das </w:t>
      </w:r>
      <w:r w:rsidR="0031615F">
        <w:rPr>
          <w:rFonts w:eastAsia="MS Mincho"/>
        </w:rPr>
        <w:t xml:space="preserve">Zertifikat </w:t>
      </w:r>
      <w:r w:rsidR="00863886" w:rsidRPr="00863886">
        <w:rPr>
          <w:rFonts w:eastAsia="MS Mincho"/>
        </w:rPr>
        <w:t xml:space="preserve">von der berufundfamilie Service GmbH, die zur Qualitätssicherung </w:t>
      </w:r>
      <w:r w:rsidR="0031615F">
        <w:rPr>
          <w:rFonts w:eastAsia="MS Mincho"/>
        </w:rPr>
        <w:t xml:space="preserve">alle drei Jahre </w:t>
      </w:r>
      <w:r w:rsidR="00863886" w:rsidRPr="00863886">
        <w:rPr>
          <w:rFonts w:eastAsia="MS Mincho"/>
        </w:rPr>
        <w:t>ein weiteres Dialogverfahren ansetz</w:t>
      </w:r>
      <w:r w:rsidR="00415EAD">
        <w:rPr>
          <w:rFonts w:eastAsia="MS Mincho"/>
        </w:rPr>
        <w:t>t</w:t>
      </w:r>
      <w:r w:rsidR="00863886" w:rsidRPr="00863886">
        <w:rPr>
          <w:rFonts w:eastAsia="MS Mincho"/>
        </w:rPr>
        <w:t xml:space="preserve">. Ziel </w:t>
      </w:r>
      <w:r w:rsidR="00415EAD">
        <w:rPr>
          <w:rFonts w:eastAsia="MS Mincho"/>
        </w:rPr>
        <w:t>der Kreisspar</w:t>
      </w:r>
      <w:r w:rsidR="0031615F">
        <w:rPr>
          <w:rFonts w:eastAsia="MS Mincho"/>
        </w:rPr>
        <w:t>k</w:t>
      </w:r>
      <w:r w:rsidR="00415EAD">
        <w:rPr>
          <w:rFonts w:eastAsia="MS Mincho"/>
        </w:rPr>
        <w:t>asse Augsburg ist</w:t>
      </w:r>
      <w:r w:rsidR="00863886" w:rsidRPr="00863886">
        <w:rPr>
          <w:rFonts w:eastAsia="MS Mincho"/>
        </w:rPr>
        <w:t xml:space="preserve"> es, </w:t>
      </w:r>
      <w:r w:rsidR="001D0E65">
        <w:rPr>
          <w:rFonts w:eastAsia="MS Mincho"/>
        </w:rPr>
        <w:t>ihre</w:t>
      </w:r>
      <w:r w:rsidR="00863886" w:rsidRPr="00863886">
        <w:rPr>
          <w:rFonts w:eastAsia="MS Mincho"/>
        </w:rPr>
        <w:t xml:space="preserve"> familien</w:t>
      </w:r>
      <w:r w:rsidR="000E241B">
        <w:rPr>
          <w:rFonts w:eastAsia="MS Mincho"/>
        </w:rPr>
        <w:t>freundliche</w:t>
      </w:r>
      <w:r w:rsidR="00863886" w:rsidRPr="00863886">
        <w:rPr>
          <w:rFonts w:eastAsia="MS Mincho"/>
        </w:rPr>
        <w:t xml:space="preserve"> und lebensphasenbewusste </w:t>
      </w:r>
      <w:r w:rsidR="001D0E65">
        <w:rPr>
          <w:rFonts w:eastAsia="MS Mincho"/>
        </w:rPr>
        <w:t xml:space="preserve">Unternehmenskultur </w:t>
      </w:r>
      <w:r w:rsidR="00863886" w:rsidRPr="00863886">
        <w:rPr>
          <w:rFonts w:eastAsia="MS Mincho"/>
        </w:rPr>
        <w:t xml:space="preserve">zu pflegen und </w:t>
      </w:r>
      <w:r w:rsidR="0031615F" w:rsidRPr="00863886">
        <w:rPr>
          <w:rFonts w:eastAsia="MS Mincho"/>
        </w:rPr>
        <w:t xml:space="preserve">das Optimierungspotenzial </w:t>
      </w:r>
      <w:r w:rsidR="00863886" w:rsidRPr="00863886">
        <w:rPr>
          <w:rFonts w:eastAsia="MS Mincho"/>
        </w:rPr>
        <w:t xml:space="preserve">in einzelnen ausgesuchten Bereichen </w:t>
      </w:r>
      <w:r w:rsidR="0031615F">
        <w:rPr>
          <w:rFonts w:eastAsia="MS Mincho"/>
        </w:rPr>
        <w:t>auszuschöpfen</w:t>
      </w:r>
      <w:r w:rsidR="00863886" w:rsidRPr="00863886">
        <w:rPr>
          <w:rFonts w:eastAsia="MS Mincho"/>
        </w:rPr>
        <w:t xml:space="preserve">. </w:t>
      </w:r>
    </w:p>
    <w:p w14:paraId="546DE2D8" w14:textId="0389CCDF" w:rsidR="00EC117D" w:rsidRPr="001D0E65" w:rsidRDefault="001D0E65" w:rsidP="001D0E65">
      <w:pPr>
        <w:suppressAutoHyphens/>
        <w:spacing w:line="240" w:lineRule="auto"/>
        <w:rPr>
          <w:rFonts w:eastAsia="MS Mincho"/>
          <w:b/>
          <w:bCs/>
        </w:rPr>
      </w:pPr>
      <w:r>
        <w:rPr>
          <w:rFonts w:eastAsia="MS Mincho"/>
          <w:b/>
          <w:bCs/>
        </w:rPr>
        <w:t xml:space="preserve">Viele </w:t>
      </w:r>
      <w:r w:rsidR="00EC117D" w:rsidRPr="00EC117D">
        <w:rPr>
          <w:rFonts w:eastAsia="MS Mincho"/>
          <w:b/>
          <w:bCs/>
        </w:rPr>
        <w:t>Arbeitszeit</w:t>
      </w:r>
      <w:r w:rsidRPr="001D0E65">
        <w:rPr>
          <w:rFonts w:eastAsia="MS Mincho"/>
          <w:b/>
          <w:bCs/>
        </w:rPr>
        <w:t>optionen – passend zur jeweiligen Lebensphase</w:t>
      </w:r>
    </w:p>
    <w:p w14:paraId="02746985" w14:textId="16E2354E" w:rsidR="00037CC4" w:rsidRDefault="00EC117D" w:rsidP="001D0E65">
      <w:pPr>
        <w:suppressAutoHyphens/>
        <w:spacing w:line="240" w:lineRule="auto"/>
        <w:rPr>
          <w:rFonts w:eastAsia="MS Mincho"/>
        </w:rPr>
      </w:pPr>
      <w:r>
        <w:rPr>
          <w:rFonts w:eastAsia="MS Mincho"/>
        </w:rPr>
        <w:t xml:space="preserve">Bereits heute </w:t>
      </w:r>
      <w:r w:rsidR="0031615F">
        <w:rPr>
          <w:rFonts w:eastAsia="MS Mincho"/>
        </w:rPr>
        <w:t xml:space="preserve">genießen </w:t>
      </w:r>
      <w:r>
        <w:rPr>
          <w:rFonts w:eastAsia="MS Mincho"/>
        </w:rPr>
        <w:t xml:space="preserve">die Beschäftigten der Kreissparkasse Augsburg vielfältige Möglichkeiten: Mobiles </w:t>
      </w:r>
      <w:r w:rsidR="00037CC4" w:rsidRPr="00037CC4">
        <w:rPr>
          <w:rFonts w:eastAsia="MS Mincho"/>
        </w:rPr>
        <w:t xml:space="preserve">Arbeiten, </w:t>
      </w:r>
      <w:r w:rsidR="00037CC4">
        <w:rPr>
          <w:rFonts w:eastAsia="MS Mincho"/>
        </w:rPr>
        <w:t xml:space="preserve">Angebote zur </w:t>
      </w:r>
      <w:r w:rsidR="00037CC4" w:rsidRPr="00037CC4">
        <w:rPr>
          <w:rFonts w:eastAsia="MS Mincho"/>
        </w:rPr>
        <w:t>Work-Life-Balance auch für Familienangehörige</w:t>
      </w:r>
      <w:r w:rsidR="00037CC4">
        <w:rPr>
          <w:rFonts w:eastAsia="MS Mincho"/>
        </w:rPr>
        <w:t xml:space="preserve">, </w:t>
      </w:r>
      <w:r w:rsidR="00037CC4" w:rsidRPr="00037CC4">
        <w:rPr>
          <w:rFonts w:eastAsia="MS Mincho"/>
        </w:rPr>
        <w:t>Krisenintervention bei beruflichen oder privaten Notsituationen, Kinderbetreuungszuschuss</w:t>
      </w:r>
      <w:r w:rsidR="00037CC4">
        <w:rPr>
          <w:rFonts w:eastAsia="MS Mincho"/>
        </w:rPr>
        <w:t xml:space="preserve"> sowie </w:t>
      </w:r>
      <w:r w:rsidR="00037CC4" w:rsidRPr="00037CC4">
        <w:rPr>
          <w:rFonts w:eastAsia="MS Mincho"/>
        </w:rPr>
        <w:t>Programme zur Frauenförderung</w:t>
      </w:r>
      <w:r w:rsidR="00037CC4">
        <w:rPr>
          <w:rFonts w:eastAsia="MS Mincho"/>
        </w:rPr>
        <w:t xml:space="preserve"> und </w:t>
      </w:r>
      <w:r w:rsidR="00037CC4" w:rsidRPr="00037CC4">
        <w:rPr>
          <w:rFonts w:eastAsia="MS Mincho"/>
        </w:rPr>
        <w:t>Resilienz</w:t>
      </w:r>
      <w:r w:rsidR="0031615F">
        <w:rPr>
          <w:rFonts w:eastAsia="MS Mincho"/>
        </w:rPr>
        <w:t>-T</w:t>
      </w:r>
      <w:r w:rsidR="00037CC4" w:rsidRPr="00037CC4">
        <w:rPr>
          <w:rFonts w:eastAsia="MS Mincho"/>
        </w:rPr>
        <w:t>raining</w:t>
      </w:r>
      <w:r w:rsidR="00037CC4">
        <w:rPr>
          <w:rFonts w:eastAsia="MS Mincho"/>
        </w:rPr>
        <w:t>s.</w:t>
      </w:r>
    </w:p>
    <w:p w14:paraId="6BF73B6A" w14:textId="42D3D1C0" w:rsidR="00037CC4" w:rsidRPr="00037CC4" w:rsidRDefault="00EC117D" w:rsidP="001D0E65">
      <w:pPr>
        <w:suppressAutoHyphens/>
        <w:spacing w:line="240" w:lineRule="auto"/>
        <w:rPr>
          <w:rFonts w:eastAsia="MS Mincho"/>
        </w:rPr>
      </w:pPr>
      <w:r>
        <w:rPr>
          <w:rFonts w:eastAsia="MS Mincho"/>
        </w:rPr>
        <w:t>Diese Maßnahmen erweitert die Kreissparkasse stetig:</w:t>
      </w:r>
      <w:r w:rsidR="00037CC4">
        <w:rPr>
          <w:rFonts w:eastAsia="MS Mincho"/>
        </w:rPr>
        <w:t xml:space="preserve"> </w:t>
      </w:r>
      <w:r w:rsidR="00037CC4" w:rsidRPr="00037CC4">
        <w:rPr>
          <w:rFonts w:eastAsia="MS Mincho"/>
        </w:rPr>
        <w:t xml:space="preserve"> Flexibilisierung von Arbeitszeit und Arbeitsort im Rahmen </w:t>
      </w:r>
      <w:r w:rsidR="000E241B">
        <w:rPr>
          <w:rFonts w:eastAsia="MS Mincho"/>
        </w:rPr>
        <w:t>digitaler</w:t>
      </w:r>
      <w:r w:rsidR="0031615F">
        <w:rPr>
          <w:rFonts w:eastAsia="MS Mincho"/>
        </w:rPr>
        <w:t xml:space="preserve"> Möglichkeiten</w:t>
      </w:r>
      <w:r w:rsidR="00037CC4" w:rsidRPr="00037CC4">
        <w:rPr>
          <w:rFonts w:eastAsia="MS Mincho"/>
        </w:rPr>
        <w:t xml:space="preserve">, Förderung von Elternzeit und Teilzeitlösungen </w:t>
      </w:r>
      <w:r w:rsidR="0031615F">
        <w:rPr>
          <w:rFonts w:eastAsia="MS Mincho"/>
        </w:rPr>
        <w:t xml:space="preserve">für </w:t>
      </w:r>
      <w:r w:rsidR="00037CC4" w:rsidRPr="00037CC4">
        <w:rPr>
          <w:rFonts w:eastAsia="MS Mincho"/>
        </w:rPr>
        <w:t>Väter, Teilzeit</w:t>
      </w:r>
      <w:r w:rsidR="001D0E65">
        <w:rPr>
          <w:rFonts w:eastAsia="MS Mincho"/>
        </w:rPr>
        <w:t>angebote für Führungskräfte</w:t>
      </w:r>
      <w:r w:rsidR="00037CC4" w:rsidRPr="00037CC4">
        <w:rPr>
          <w:rFonts w:eastAsia="MS Mincho"/>
        </w:rPr>
        <w:t>, Karriereförderung während</w:t>
      </w:r>
      <w:r w:rsidR="0031615F">
        <w:rPr>
          <w:rFonts w:eastAsia="MS Mincho"/>
        </w:rPr>
        <w:t xml:space="preserve"> und </w:t>
      </w:r>
      <w:r w:rsidR="00037CC4" w:rsidRPr="00037CC4">
        <w:rPr>
          <w:rFonts w:eastAsia="MS Mincho"/>
        </w:rPr>
        <w:t>nach Erziehungszeiten</w:t>
      </w:r>
      <w:r>
        <w:rPr>
          <w:rFonts w:eastAsia="MS Mincho"/>
        </w:rPr>
        <w:t xml:space="preserve"> sowie </w:t>
      </w:r>
      <w:r w:rsidR="0031615F">
        <w:rPr>
          <w:rFonts w:eastAsia="MS Mincho"/>
        </w:rPr>
        <w:t xml:space="preserve">erweiterte Angebote </w:t>
      </w:r>
      <w:r w:rsidR="00037CC4" w:rsidRPr="00037CC4">
        <w:rPr>
          <w:rFonts w:eastAsia="MS Mincho"/>
        </w:rPr>
        <w:t>für die Generation 55</w:t>
      </w:r>
      <w:r>
        <w:rPr>
          <w:rFonts w:eastAsia="MS Mincho"/>
        </w:rPr>
        <w:t>Plus.</w:t>
      </w:r>
    </w:p>
    <w:p w14:paraId="75A88337" w14:textId="3334C713" w:rsidR="00863886" w:rsidRDefault="001E5B27" w:rsidP="001D0E65">
      <w:pPr>
        <w:suppressAutoHyphens/>
        <w:spacing w:line="240" w:lineRule="auto"/>
        <w:rPr>
          <w:rFonts w:eastAsia="MS Mincho"/>
        </w:rPr>
      </w:pPr>
      <w:r>
        <w:rPr>
          <w:rFonts w:eastAsia="MS Mincho"/>
        </w:rPr>
        <w:lastRenderedPageBreak/>
        <w:t>Alle 501</w:t>
      </w:r>
      <w:r w:rsidR="00863886" w:rsidRPr="00863886">
        <w:rPr>
          <w:rFonts w:eastAsia="MS Mincho"/>
        </w:rPr>
        <w:t xml:space="preserve"> Beschäftigte </w:t>
      </w:r>
      <w:r>
        <w:rPr>
          <w:rFonts w:eastAsia="MS Mincho"/>
        </w:rPr>
        <w:t xml:space="preserve">der Kreissparkasse Augsburg profitieren </w:t>
      </w:r>
      <w:r w:rsidR="00863886" w:rsidRPr="00863886">
        <w:rPr>
          <w:rFonts w:eastAsia="MS Mincho"/>
        </w:rPr>
        <w:t>von den fami</w:t>
      </w:r>
      <w:r>
        <w:rPr>
          <w:rFonts w:eastAsia="MS Mincho"/>
        </w:rPr>
        <w:t>l</w:t>
      </w:r>
      <w:r w:rsidR="00863886" w:rsidRPr="00863886">
        <w:rPr>
          <w:rFonts w:eastAsia="MS Mincho"/>
        </w:rPr>
        <w:t xml:space="preserve">ienbewussten Maßnahmen. </w:t>
      </w:r>
      <w:r w:rsidR="0031615F">
        <w:rPr>
          <w:rFonts w:eastAsia="MS Mincho"/>
        </w:rPr>
        <w:t>Vorstandsvorsitzender</w:t>
      </w:r>
      <w:r w:rsidR="0018039C">
        <w:rPr>
          <w:rFonts w:eastAsia="MS Mincho"/>
        </w:rPr>
        <w:t xml:space="preserve"> </w:t>
      </w:r>
      <w:r w:rsidR="00C47971">
        <w:rPr>
          <w:rFonts w:eastAsia="MS Mincho"/>
        </w:rPr>
        <w:t xml:space="preserve">Richard Fank: „Das harmonische Zusammenspiel von Beruf und Familie ist für uns seit jeher essentiell. </w:t>
      </w:r>
      <w:r w:rsidR="0031615F">
        <w:rPr>
          <w:rFonts w:eastAsia="MS Mincho"/>
        </w:rPr>
        <w:t>Wir schaffen die Voraussetzungen</w:t>
      </w:r>
      <w:r w:rsidR="00C47971">
        <w:rPr>
          <w:rFonts w:eastAsia="MS Mincho"/>
        </w:rPr>
        <w:t xml:space="preserve">, </w:t>
      </w:r>
      <w:r w:rsidR="0031615F">
        <w:rPr>
          <w:rFonts w:eastAsia="MS Mincho"/>
        </w:rPr>
        <w:t xml:space="preserve">damit </w:t>
      </w:r>
      <w:r w:rsidR="00C47971">
        <w:rPr>
          <w:rFonts w:eastAsia="MS Mincho"/>
        </w:rPr>
        <w:t>sich unsere Beschäftigten nicht zwischen Familienplanung und beruflicher Erfüllung entscheiden</w:t>
      </w:r>
      <w:r w:rsidR="0031615F">
        <w:rPr>
          <w:rFonts w:eastAsia="MS Mincho"/>
        </w:rPr>
        <w:t xml:space="preserve"> müssen</w:t>
      </w:r>
      <w:r w:rsidR="00C47971">
        <w:rPr>
          <w:rFonts w:eastAsia="MS Mincho"/>
        </w:rPr>
        <w:t xml:space="preserve">, sondern </w:t>
      </w:r>
      <w:r w:rsidR="00BF17A0">
        <w:rPr>
          <w:rFonts w:eastAsia="MS Mincho"/>
        </w:rPr>
        <w:t xml:space="preserve">einfach </w:t>
      </w:r>
      <w:r w:rsidR="00C47971">
        <w:rPr>
          <w:rFonts w:eastAsia="MS Mincho"/>
        </w:rPr>
        <w:t>beides miteinander in Einklang</w:t>
      </w:r>
      <w:r w:rsidR="0031615F">
        <w:rPr>
          <w:rFonts w:eastAsia="MS Mincho"/>
        </w:rPr>
        <w:t xml:space="preserve"> bringen</w:t>
      </w:r>
      <w:r w:rsidR="00C47971">
        <w:rPr>
          <w:rFonts w:eastAsia="MS Mincho"/>
        </w:rPr>
        <w:t>.“</w:t>
      </w:r>
    </w:p>
    <w:p w14:paraId="2E6C2CEA" w14:textId="77777777" w:rsidR="00037CC4" w:rsidRPr="00037CC4" w:rsidRDefault="00037CC4" w:rsidP="001D0E65">
      <w:pPr>
        <w:suppressAutoHyphens/>
        <w:spacing w:line="240" w:lineRule="auto"/>
        <w:rPr>
          <w:rFonts w:eastAsia="MS Mincho"/>
          <w:b/>
          <w:bCs/>
        </w:rPr>
      </w:pPr>
      <w:r w:rsidRPr="00037CC4">
        <w:rPr>
          <w:rFonts w:eastAsia="MS Mincho"/>
          <w:b/>
          <w:bCs/>
        </w:rPr>
        <w:t>Das audit berufundfamilie</w:t>
      </w:r>
    </w:p>
    <w:p w14:paraId="30385A15" w14:textId="21BC5E53" w:rsidR="00037CC4" w:rsidRDefault="0031615F" w:rsidP="001D0E65">
      <w:pPr>
        <w:suppressAutoHyphens/>
        <w:spacing w:line="240" w:lineRule="auto"/>
        <w:rPr>
          <w:rFonts w:eastAsia="MS Mincho"/>
        </w:rPr>
      </w:pPr>
      <w:r>
        <w:rPr>
          <w:rFonts w:eastAsia="MS Mincho"/>
        </w:rPr>
        <w:t>D</w:t>
      </w:r>
      <w:r w:rsidR="00037CC4" w:rsidRPr="00037CC4">
        <w:rPr>
          <w:rFonts w:eastAsia="MS Mincho"/>
        </w:rPr>
        <w:t xml:space="preserve">as </w:t>
      </w:r>
      <w:r w:rsidR="001D0E65">
        <w:rPr>
          <w:rFonts w:eastAsia="MS Mincho"/>
        </w:rPr>
        <w:t>A</w:t>
      </w:r>
      <w:r w:rsidR="00037CC4" w:rsidRPr="00037CC4">
        <w:rPr>
          <w:rFonts w:eastAsia="MS Mincho"/>
        </w:rPr>
        <w:t xml:space="preserve">udit </w:t>
      </w:r>
      <w:r>
        <w:rPr>
          <w:rFonts w:eastAsia="MS Mincho"/>
        </w:rPr>
        <w:t xml:space="preserve">ist in allen Branchen und Betriebsgrößen einsetzbar. Es erfasst </w:t>
      </w:r>
      <w:r w:rsidR="00037CC4" w:rsidRPr="00037CC4">
        <w:rPr>
          <w:rFonts w:eastAsia="MS Mincho"/>
        </w:rPr>
        <w:t xml:space="preserve">den Status quo der bereits angebotenen familien- und lebensphasenbewussten </w:t>
      </w:r>
      <w:r w:rsidR="001D0E65">
        <w:rPr>
          <w:rFonts w:eastAsia="MS Mincho"/>
        </w:rPr>
        <w:t>Optionen</w:t>
      </w:r>
      <w:r w:rsidR="00037CC4" w:rsidRPr="00037CC4">
        <w:rPr>
          <w:rFonts w:eastAsia="MS Mincho"/>
        </w:rPr>
        <w:t xml:space="preserve">, entwickelt systematisch das betriebsindividuelle Potenzial </w:t>
      </w:r>
      <w:r w:rsidR="00191148">
        <w:rPr>
          <w:rFonts w:eastAsia="MS Mincho"/>
        </w:rPr>
        <w:t xml:space="preserve">weiter </w:t>
      </w:r>
      <w:r w:rsidR="00037CC4" w:rsidRPr="00037CC4">
        <w:rPr>
          <w:rFonts w:eastAsia="MS Mincho"/>
        </w:rPr>
        <w:t>und sorgt dafür, dass Familienbewusstsein</w:t>
      </w:r>
      <w:r w:rsidR="00037CC4">
        <w:rPr>
          <w:rFonts w:eastAsia="MS Mincho"/>
        </w:rPr>
        <w:t xml:space="preserve"> </w:t>
      </w:r>
      <w:r w:rsidR="00037CC4" w:rsidRPr="00037CC4">
        <w:rPr>
          <w:rFonts w:eastAsia="MS Mincho"/>
        </w:rPr>
        <w:t xml:space="preserve">in der Organisationskultur verankert wird. Nach </w:t>
      </w:r>
      <w:r>
        <w:rPr>
          <w:rFonts w:eastAsia="MS Mincho"/>
        </w:rPr>
        <w:t xml:space="preserve">dem </w:t>
      </w:r>
      <w:r w:rsidR="00037CC4" w:rsidRPr="00037CC4">
        <w:rPr>
          <w:rFonts w:eastAsia="MS Mincho"/>
        </w:rPr>
        <w:t>erfolgreiche</w:t>
      </w:r>
      <w:r w:rsidR="00BD0C72">
        <w:rPr>
          <w:rFonts w:eastAsia="MS Mincho"/>
        </w:rPr>
        <w:t>n</w:t>
      </w:r>
      <w:r w:rsidR="00037CC4" w:rsidRPr="00037CC4">
        <w:rPr>
          <w:rFonts w:eastAsia="MS Mincho"/>
        </w:rPr>
        <w:t xml:space="preserve"> Abschluss dieses Prozesses erteilt ein unabhängiges, prominent mit Vertretern aus Wirtschaft, Wissenschaft, Politik und Verbänden besetztes Kuratorium das Zertifikat zum </w:t>
      </w:r>
      <w:r w:rsidR="001D0E65">
        <w:rPr>
          <w:rFonts w:eastAsia="MS Mincho"/>
        </w:rPr>
        <w:t>A</w:t>
      </w:r>
      <w:r w:rsidR="00037CC4" w:rsidRPr="00037CC4">
        <w:rPr>
          <w:rFonts w:eastAsia="MS Mincho"/>
        </w:rPr>
        <w:t xml:space="preserve">udit. Seit </w:t>
      </w:r>
      <w:r w:rsidR="00037CC4">
        <w:rPr>
          <w:rFonts w:eastAsia="MS Mincho"/>
        </w:rPr>
        <w:t>seiner</w:t>
      </w:r>
      <w:r w:rsidR="00037CC4" w:rsidRPr="00037CC4">
        <w:rPr>
          <w:rFonts w:eastAsia="MS Mincho"/>
        </w:rPr>
        <w:t xml:space="preserve"> Einführung 1998 wurden rund 1.800 Arbeitgeber mit dem Zertifikat ausgezeichnet. Aktuell sind insgesamt 982 Arbeitgeber nach dem audit berufundfamilie zertifiziert, darunter 467 Unternehmen, 413 Institutionen und 102 Hochschulen. </w:t>
      </w:r>
    </w:p>
    <w:p w14:paraId="02794273" w14:textId="77777777" w:rsidR="00863886" w:rsidRPr="001E5B27" w:rsidRDefault="00863886" w:rsidP="001D0E65">
      <w:pPr>
        <w:suppressAutoHyphens/>
        <w:spacing w:line="240" w:lineRule="auto"/>
        <w:rPr>
          <w:rFonts w:eastAsia="MS Mincho"/>
          <w:b/>
          <w:bCs/>
          <w:sz w:val="17"/>
          <w:szCs w:val="17"/>
        </w:rPr>
      </w:pPr>
      <w:r w:rsidRPr="001E5B27">
        <w:rPr>
          <w:rFonts w:eastAsia="MS Mincho"/>
          <w:b/>
          <w:bCs/>
          <w:sz w:val="17"/>
          <w:szCs w:val="17"/>
        </w:rPr>
        <w:t>Das audit berufundfamilie und das audit familienbewusste hochschule</w:t>
      </w:r>
    </w:p>
    <w:p w14:paraId="3887316F" w14:textId="51D6BB41" w:rsidR="007D6215" w:rsidRPr="001E5B27" w:rsidRDefault="00863886" w:rsidP="001D0E65">
      <w:pPr>
        <w:suppressAutoHyphens/>
        <w:spacing w:line="240" w:lineRule="auto"/>
        <w:rPr>
          <w:rFonts w:eastAsia="MS Mincho"/>
          <w:b/>
          <w:bCs/>
          <w:sz w:val="17"/>
          <w:szCs w:val="17"/>
        </w:rPr>
      </w:pPr>
      <w:r w:rsidRPr="001E5B27">
        <w:rPr>
          <w:rFonts w:eastAsia="MS Mincho"/>
          <w:sz w:val="17"/>
          <w:szCs w:val="17"/>
        </w:rPr>
        <w:t xml:space="preserve">Die berufundfamilie Service GmbH ist Dienstleister und der Think Tank im Themengebiet Vereinbarkeit von Beruf, Familie und Privatleben. Sie begleitet erfolgreich Unternehmen, Institutionen und Hochschulen bei der Umsetzung einer nachhaltigen familien- und lebensphasenbewussten Personalpolitik und der Gestaltung familiengerechter Forschungs- und Studienbedingungen. Ihr zentrales Angebot ist das audit berufundfamilie bzw. audit familiengerechte hochschule, das von der Gemeinnützigen Hertie-Stiftung initiiert wurde und aktuell unter der Schirmherrschaft von Bundesfamilienministerin Dr. Franziska Giffey steht. Das audit ist das strategische Managementinstrument, welches Arbeitgeber dazu nutzen, ihre Personalpolitik familien- und lebensphasenbewusst aufzustellen und ihre Arbeitgeberattraktivität zu stärken. Seit 1998 wurden rund 1.800 Arbeitgeber mit dem Zertifikat zum audit ausgezeichnet.  </w:t>
      </w:r>
      <w:hyperlink r:id="rId7" w:history="1">
        <w:r w:rsidR="00191148" w:rsidRPr="00186BA4">
          <w:rPr>
            <w:rStyle w:val="Hyperlink"/>
            <w:rFonts w:eastAsia="MS Mincho"/>
            <w:sz w:val="17"/>
            <w:szCs w:val="17"/>
          </w:rPr>
          <w:t>www.berufundfamilie.de</w:t>
        </w:r>
      </w:hyperlink>
      <w:r w:rsidR="00191148">
        <w:rPr>
          <w:rFonts w:eastAsia="MS Mincho"/>
          <w:sz w:val="17"/>
          <w:szCs w:val="17"/>
        </w:rPr>
        <w:t xml:space="preserve"> </w:t>
      </w:r>
    </w:p>
    <w:p w14:paraId="148DA9EF" w14:textId="35DA9524" w:rsidR="00E94AA9" w:rsidRDefault="00626932" w:rsidP="001D0E65">
      <w:pPr>
        <w:suppressAutoHyphens/>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1D0E65">
      <w:pPr>
        <w:suppressAutoHyphens/>
        <w:spacing w:line="240" w:lineRule="auto"/>
        <w:rPr>
          <w:rFonts w:eastAsia="MS Mincho"/>
          <w:sz w:val="17"/>
          <w:szCs w:val="17"/>
        </w:rPr>
      </w:pPr>
      <w:r>
        <w:rPr>
          <w:rFonts w:eastAsia="MS Mincho"/>
          <w:sz w:val="17"/>
          <w:szCs w:val="17"/>
        </w:rPr>
        <w:lastRenderedPageBreak/>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E8A2" w14:textId="77777777" w:rsidR="00265CB8" w:rsidRDefault="00265CB8" w:rsidP="00E75A06">
      <w:pPr>
        <w:spacing w:after="0" w:line="240" w:lineRule="auto"/>
      </w:pPr>
      <w:r>
        <w:separator/>
      </w:r>
    </w:p>
  </w:endnote>
  <w:endnote w:type="continuationSeparator" w:id="0">
    <w:p w14:paraId="32154343" w14:textId="77777777" w:rsidR="00265CB8" w:rsidRDefault="00265CB8"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38C9" w14:textId="77777777" w:rsidR="00265CB8" w:rsidRDefault="00265CB8" w:rsidP="00E75A06">
      <w:pPr>
        <w:spacing w:after="0" w:line="240" w:lineRule="auto"/>
      </w:pPr>
      <w:r>
        <w:separator/>
      </w:r>
    </w:p>
  </w:footnote>
  <w:footnote w:type="continuationSeparator" w:id="0">
    <w:p w14:paraId="4E0289D1" w14:textId="77777777" w:rsidR="00265CB8" w:rsidRDefault="00265CB8"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037CC4"/>
    <w:rsid w:val="00080FFF"/>
    <w:rsid w:val="000E241B"/>
    <w:rsid w:val="0018039C"/>
    <w:rsid w:val="00191148"/>
    <w:rsid w:val="001D0E65"/>
    <w:rsid w:val="001E5B27"/>
    <w:rsid w:val="00251A8F"/>
    <w:rsid w:val="00265CB8"/>
    <w:rsid w:val="002A1064"/>
    <w:rsid w:val="002C2F97"/>
    <w:rsid w:val="002F67F3"/>
    <w:rsid w:val="00301D8C"/>
    <w:rsid w:val="0031615F"/>
    <w:rsid w:val="00373922"/>
    <w:rsid w:val="003B46FF"/>
    <w:rsid w:val="00415EAD"/>
    <w:rsid w:val="004B1665"/>
    <w:rsid w:val="0052603E"/>
    <w:rsid w:val="005D170E"/>
    <w:rsid w:val="00626932"/>
    <w:rsid w:val="006E1D10"/>
    <w:rsid w:val="0078090D"/>
    <w:rsid w:val="007D6215"/>
    <w:rsid w:val="00863886"/>
    <w:rsid w:val="009822B5"/>
    <w:rsid w:val="00B77C89"/>
    <w:rsid w:val="00BD0C72"/>
    <w:rsid w:val="00BF17A0"/>
    <w:rsid w:val="00BF322C"/>
    <w:rsid w:val="00C47971"/>
    <w:rsid w:val="00C64A24"/>
    <w:rsid w:val="00D1163B"/>
    <w:rsid w:val="00D211C9"/>
    <w:rsid w:val="00DB0605"/>
    <w:rsid w:val="00E02B59"/>
    <w:rsid w:val="00E12A5B"/>
    <w:rsid w:val="00E240BD"/>
    <w:rsid w:val="00E46A56"/>
    <w:rsid w:val="00E47EC2"/>
    <w:rsid w:val="00E75A06"/>
    <w:rsid w:val="00E94AA9"/>
    <w:rsid w:val="00EC117D"/>
    <w:rsid w:val="00F93F21"/>
    <w:rsid w:val="00FA7D84"/>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D170E"/>
    <w:rPr>
      <w:sz w:val="16"/>
      <w:szCs w:val="16"/>
    </w:rPr>
  </w:style>
  <w:style w:type="paragraph" w:styleId="Kommentartext">
    <w:name w:val="annotation text"/>
    <w:basedOn w:val="Standard"/>
    <w:link w:val="KommentartextZchn"/>
    <w:uiPriority w:val="99"/>
    <w:semiHidden/>
    <w:unhideWhenUsed/>
    <w:rsid w:val="005D170E"/>
    <w:pPr>
      <w:spacing w:line="240" w:lineRule="auto"/>
    </w:pPr>
    <w:rPr>
      <w:sz w:val="20"/>
    </w:rPr>
  </w:style>
  <w:style w:type="character" w:customStyle="1" w:styleId="KommentartextZchn">
    <w:name w:val="Kommentartext Zchn"/>
    <w:basedOn w:val="Absatz-Standardschriftart"/>
    <w:link w:val="Kommentartext"/>
    <w:uiPriority w:val="99"/>
    <w:semiHidden/>
    <w:rsid w:val="005D170E"/>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D170E"/>
    <w:rPr>
      <w:b/>
      <w:bCs/>
    </w:rPr>
  </w:style>
  <w:style w:type="character" w:customStyle="1" w:styleId="KommentarthemaZchn">
    <w:name w:val="Kommentarthema Zchn"/>
    <w:basedOn w:val="KommentartextZchn"/>
    <w:link w:val="Kommentarthema"/>
    <w:uiPriority w:val="99"/>
    <w:semiHidden/>
    <w:rsid w:val="005D170E"/>
    <w:rPr>
      <w:rFonts w:ascii="Sparkasse Rg" w:eastAsia="Times New Roman" w:hAnsi="Sparkasse Rg" w:cs="Times New Roman"/>
      <w:b/>
      <w:bCs/>
      <w:sz w:val="20"/>
      <w:szCs w:val="20"/>
      <w:lang w:eastAsia="de-DE"/>
    </w:rPr>
  </w:style>
  <w:style w:type="character" w:styleId="Hyperlink">
    <w:name w:val="Hyperlink"/>
    <w:basedOn w:val="Absatz-Standardschriftart"/>
    <w:uiPriority w:val="99"/>
    <w:unhideWhenUsed/>
    <w:rsid w:val="00191148"/>
    <w:rPr>
      <w:color w:val="0000FF" w:themeColor="hyperlink"/>
      <w:u w:val="single"/>
    </w:rPr>
  </w:style>
  <w:style w:type="character" w:styleId="NichtaufgelsteErwhnung">
    <w:name w:val="Unresolved Mention"/>
    <w:basedOn w:val="Absatz-Standardschriftart"/>
    <w:uiPriority w:val="99"/>
    <w:semiHidden/>
    <w:unhideWhenUsed/>
    <w:rsid w:val="0019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ufundfamili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F5F-368E-4235-A326-B6457D9F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Agentur | epr - elsaesser public relations</cp:lastModifiedBy>
  <cp:revision>8</cp:revision>
  <dcterms:created xsi:type="dcterms:W3CDTF">2020-06-17T08:12:00Z</dcterms:created>
  <dcterms:modified xsi:type="dcterms:W3CDTF">2020-06-23T08:16:00Z</dcterms:modified>
</cp:coreProperties>
</file>