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7E08ECB8" w:rsidR="008E49B5" w:rsidRPr="000E1CC1" w:rsidRDefault="008E49B5" w:rsidP="7CD1DE24">
      <w:pPr>
        <w:spacing w:before="100" w:beforeAutospacing="1" w:after="100" w:afterAutospacing="1"/>
        <w:jc w:val="both"/>
        <w:textAlignment w:val="baseline"/>
        <w:rPr>
          <w:rFonts w:ascii="Verdana" w:hAnsi="Verdana" w:cs="Times New Roman"/>
          <w:sz w:val="20"/>
          <w:szCs w:val="20"/>
          <w:u w:val="single"/>
          <w:lang w:eastAsia="de-DE"/>
        </w:rPr>
      </w:pPr>
      <w:r w:rsidRPr="000E1CC1">
        <w:rPr>
          <w:rFonts w:ascii="Verdana" w:hAnsi="Verdana" w:cs="Times New Roman"/>
          <w:sz w:val="20"/>
          <w:szCs w:val="20"/>
          <w:u w:val="single"/>
          <w:lang w:eastAsia="de-DE"/>
        </w:rPr>
        <w:t xml:space="preserve">Projekthaus für SAP-Logistik </w:t>
      </w:r>
      <w:r w:rsidR="005E6B04" w:rsidRPr="000E1CC1">
        <w:rPr>
          <w:rFonts w:ascii="Verdana" w:hAnsi="Verdana" w:cs="Times New Roman"/>
          <w:sz w:val="20"/>
          <w:szCs w:val="20"/>
          <w:u w:val="single"/>
          <w:lang w:eastAsia="de-DE"/>
        </w:rPr>
        <w:t xml:space="preserve">blickt zufrieden auf </w:t>
      </w:r>
      <w:r w:rsidR="00171C4C" w:rsidRPr="000E1CC1">
        <w:rPr>
          <w:rFonts w:ascii="Verdana" w:hAnsi="Verdana" w:cs="Times New Roman"/>
          <w:sz w:val="20"/>
          <w:szCs w:val="20"/>
          <w:u w:val="single"/>
          <w:lang w:eastAsia="de-DE"/>
        </w:rPr>
        <w:t xml:space="preserve">eine erfolgreiche </w:t>
      </w:r>
      <w:r w:rsidR="005E6B04" w:rsidRPr="000E1CC1">
        <w:rPr>
          <w:rFonts w:ascii="Verdana" w:hAnsi="Verdana" w:cs="Times New Roman"/>
          <w:sz w:val="20"/>
          <w:szCs w:val="20"/>
          <w:u w:val="single"/>
          <w:lang w:eastAsia="de-DE"/>
        </w:rPr>
        <w:t>LogiMAT 2022 zurück</w:t>
      </w:r>
    </w:p>
    <w:p w14:paraId="27E955A8" w14:textId="147523F5" w:rsidR="00305244" w:rsidRDefault="00B5109F" w:rsidP="00305244">
      <w:pPr>
        <w:spacing w:before="100" w:beforeAutospacing="1" w:after="100" w:afterAutospacing="1"/>
        <w:jc w:val="both"/>
        <w:textAlignment w:val="baseline"/>
        <w:rPr>
          <w:rFonts w:ascii="Verdana" w:hAnsi="Verdana" w:cs="Times New Roman"/>
          <w:sz w:val="20"/>
          <w:szCs w:val="20"/>
          <w:u w:val="single"/>
          <w:lang w:eastAsia="de-DE"/>
        </w:rPr>
      </w:pPr>
      <w:r w:rsidRPr="000E1CC1">
        <w:rPr>
          <w:rFonts w:ascii="Verdana" w:hAnsi="Verdana" w:cs="Times New Roman"/>
          <w:b/>
          <w:bCs/>
          <w:sz w:val="32"/>
          <w:szCs w:val="32"/>
          <w:lang w:eastAsia="de-DE"/>
        </w:rPr>
        <w:t>SWAN</w:t>
      </w:r>
      <w:r w:rsidR="00CD12C8" w:rsidRPr="000E1CC1">
        <w:rPr>
          <w:rFonts w:ascii="Verdana" w:hAnsi="Verdana" w:cs="Times New Roman"/>
          <w:b/>
          <w:bCs/>
          <w:sz w:val="32"/>
          <w:szCs w:val="32"/>
          <w:lang w:eastAsia="de-DE"/>
        </w:rPr>
        <w:t xml:space="preserve"> </w:t>
      </w:r>
      <w:r w:rsidR="00154339" w:rsidRPr="000E1CC1">
        <w:rPr>
          <w:rFonts w:ascii="Verdana" w:hAnsi="Verdana" w:cs="Times New Roman"/>
          <w:b/>
          <w:bCs/>
          <w:sz w:val="32"/>
          <w:szCs w:val="32"/>
          <w:lang w:eastAsia="de-DE"/>
        </w:rPr>
        <w:t>feiert gelunge</w:t>
      </w:r>
      <w:r w:rsidR="00EE0FF4" w:rsidRPr="000E1CC1">
        <w:rPr>
          <w:rFonts w:ascii="Verdana" w:hAnsi="Verdana" w:cs="Times New Roman"/>
          <w:b/>
          <w:bCs/>
          <w:sz w:val="32"/>
          <w:szCs w:val="32"/>
          <w:lang w:eastAsia="de-DE"/>
        </w:rPr>
        <w:t>nes Messe-Comeback</w:t>
      </w:r>
      <w:r w:rsidR="00CD12C8" w:rsidRPr="000E1CC1">
        <w:rPr>
          <w:rFonts w:ascii="Verdana" w:hAnsi="Verdana" w:cs="Times New Roman"/>
          <w:b/>
          <w:bCs/>
          <w:sz w:val="32"/>
          <w:szCs w:val="32"/>
          <w:lang w:eastAsia="de-DE"/>
        </w:rPr>
        <w:t xml:space="preserve"> auf der LogiMAT</w:t>
      </w:r>
    </w:p>
    <w:p w14:paraId="09F920FB" w14:textId="683DCB07" w:rsidR="008725E0" w:rsidRPr="008C7966" w:rsidRDefault="005E4AA6" w:rsidP="008C7966">
      <w:pPr>
        <w:spacing w:line="360" w:lineRule="atLeast"/>
        <w:jc w:val="both"/>
        <w:rPr>
          <w:rFonts w:ascii="Verdana" w:hAnsi="Verdana"/>
          <w:b/>
          <w:bCs/>
          <w:sz w:val="20"/>
          <w:szCs w:val="20"/>
        </w:rPr>
      </w:pPr>
      <w:r w:rsidRPr="00DD1BFD">
        <w:rPr>
          <w:rFonts w:ascii="Verdana" w:hAnsi="Verdana"/>
          <w:b/>
          <w:bCs/>
          <w:sz w:val="20"/>
          <w:szCs w:val="20"/>
        </w:rPr>
        <w:t xml:space="preserve">Augsburg, </w:t>
      </w:r>
      <w:r w:rsidR="00837D3D">
        <w:rPr>
          <w:rFonts w:ascii="Verdana" w:hAnsi="Verdana"/>
          <w:b/>
          <w:bCs/>
          <w:sz w:val="20"/>
          <w:szCs w:val="20"/>
        </w:rPr>
        <w:t>13</w:t>
      </w:r>
      <w:r w:rsidRPr="00DD1BFD">
        <w:rPr>
          <w:rFonts w:ascii="Verdana" w:hAnsi="Verdana"/>
          <w:b/>
          <w:bCs/>
          <w:sz w:val="20"/>
          <w:szCs w:val="20"/>
        </w:rPr>
        <w:t xml:space="preserve">. </w:t>
      </w:r>
      <w:r w:rsidR="00E261E3" w:rsidRPr="00DD1BFD">
        <w:rPr>
          <w:rFonts w:ascii="Verdana" w:hAnsi="Verdana"/>
          <w:b/>
          <w:bCs/>
          <w:sz w:val="20"/>
          <w:szCs w:val="20"/>
        </w:rPr>
        <w:t>Juni</w:t>
      </w:r>
      <w:r w:rsidRPr="00DD1BFD">
        <w:rPr>
          <w:rFonts w:ascii="Verdana" w:hAnsi="Verdana"/>
          <w:b/>
          <w:bCs/>
          <w:sz w:val="20"/>
          <w:szCs w:val="20"/>
        </w:rPr>
        <w:t xml:space="preserve"> 202</w:t>
      </w:r>
      <w:r w:rsidR="00FB0D63" w:rsidRPr="00DD1BFD">
        <w:rPr>
          <w:rFonts w:ascii="Verdana" w:hAnsi="Verdana"/>
          <w:b/>
          <w:bCs/>
          <w:sz w:val="20"/>
          <w:szCs w:val="20"/>
        </w:rPr>
        <w:t>2</w:t>
      </w:r>
      <w:r w:rsidR="008E49B5" w:rsidRPr="00DD1BFD">
        <w:rPr>
          <w:rFonts w:ascii="Verdana" w:hAnsi="Verdana"/>
          <w:b/>
          <w:bCs/>
          <w:sz w:val="20"/>
          <w:szCs w:val="20"/>
        </w:rPr>
        <w:t xml:space="preserve">. </w:t>
      </w:r>
      <w:r w:rsidR="5AA8B984" w:rsidRPr="00DD1BFD">
        <w:rPr>
          <w:rFonts w:ascii="Verdana" w:hAnsi="Verdana"/>
          <w:b/>
          <w:bCs/>
          <w:sz w:val="20"/>
          <w:szCs w:val="20"/>
        </w:rPr>
        <w:t xml:space="preserve">Die SWAN GmbH </w:t>
      </w:r>
      <w:r w:rsidR="00D20D6E">
        <w:rPr>
          <w:rFonts w:ascii="Verdana" w:hAnsi="Verdana"/>
          <w:b/>
          <w:bCs/>
          <w:sz w:val="20"/>
          <w:szCs w:val="20"/>
        </w:rPr>
        <w:t xml:space="preserve">zieht </w:t>
      </w:r>
      <w:r w:rsidR="00DC1D6B">
        <w:rPr>
          <w:rFonts w:ascii="Verdana" w:hAnsi="Verdana"/>
          <w:b/>
          <w:bCs/>
          <w:sz w:val="20"/>
          <w:szCs w:val="20"/>
        </w:rPr>
        <w:t>nach</w:t>
      </w:r>
      <w:r w:rsidR="00BF68AC">
        <w:rPr>
          <w:rFonts w:ascii="Verdana" w:hAnsi="Verdana"/>
          <w:b/>
          <w:bCs/>
          <w:sz w:val="20"/>
          <w:szCs w:val="20"/>
        </w:rPr>
        <w:t xml:space="preserve"> drei intensive</w:t>
      </w:r>
      <w:r w:rsidR="00DC1D6B">
        <w:rPr>
          <w:rFonts w:ascii="Verdana" w:hAnsi="Verdana"/>
          <w:b/>
          <w:bCs/>
          <w:sz w:val="20"/>
          <w:szCs w:val="20"/>
        </w:rPr>
        <w:t>n</w:t>
      </w:r>
      <w:r w:rsidR="009100E8">
        <w:rPr>
          <w:rFonts w:ascii="Verdana" w:hAnsi="Verdana"/>
          <w:b/>
          <w:bCs/>
          <w:sz w:val="20"/>
          <w:szCs w:val="20"/>
        </w:rPr>
        <w:t xml:space="preserve"> </w:t>
      </w:r>
      <w:r w:rsidR="00103AD1">
        <w:rPr>
          <w:rFonts w:ascii="Verdana" w:hAnsi="Verdana"/>
          <w:b/>
          <w:bCs/>
          <w:sz w:val="20"/>
          <w:szCs w:val="20"/>
        </w:rPr>
        <w:t>T</w:t>
      </w:r>
      <w:r w:rsidR="00037F10">
        <w:rPr>
          <w:rFonts w:ascii="Verdana" w:hAnsi="Verdana"/>
          <w:b/>
          <w:bCs/>
          <w:sz w:val="20"/>
          <w:szCs w:val="20"/>
        </w:rPr>
        <w:t>age</w:t>
      </w:r>
      <w:r w:rsidR="00CF200A">
        <w:rPr>
          <w:rFonts w:ascii="Verdana" w:hAnsi="Verdana"/>
          <w:b/>
          <w:bCs/>
          <w:sz w:val="20"/>
          <w:szCs w:val="20"/>
        </w:rPr>
        <w:t>n</w:t>
      </w:r>
      <w:r w:rsidR="00037F10">
        <w:rPr>
          <w:rFonts w:ascii="Verdana" w:hAnsi="Verdana"/>
          <w:b/>
          <w:bCs/>
          <w:sz w:val="20"/>
          <w:szCs w:val="20"/>
        </w:rPr>
        <w:t xml:space="preserve"> </w:t>
      </w:r>
      <w:r w:rsidR="00C20722">
        <w:rPr>
          <w:rFonts w:ascii="Verdana" w:hAnsi="Verdana"/>
          <w:b/>
          <w:bCs/>
          <w:sz w:val="20"/>
          <w:szCs w:val="20"/>
        </w:rPr>
        <w:t xml:space="preserve">auf der LogiMAT 2022 </w:t>
      </w:r>
      <w:r w:rsidR="00DC1D6B">
        <w:rPr>
          <w:rFonts w:ascii="Verdana" w:hAnsi="Verdana"/>
          <w:b/>
          <w:bCs/>
          <w:sz w:val="20"/>
          <w:szCs w:val="20"/>
        </w:rPr>
        <w:t>eine positive Bilanz</w:t>
      </w:r>
      <w:r w:rsidR="00037F10">
        <w:rPr>
          <w:rFonts w:ascii="Verdana" w:hAnsi="Verdana"/>
          <w:b/>
          <w:bCs/>
          <w:sz w:val="20"/>
          <w:szCs w:val="20"/>
        </w:rPr>
        <w:t xml:space="preserve">. </w:t>
      </w:r>
      <w:r w:rsidR="004C2FD5" w:rsidRPr="00DD1BFD">
        <w:rPr>
          <w:rFonts w:ascii="Verdana" w:hAnsi="Verdana"/>
          <w:b/>
          <w:bCs/>
          <w:sz w:val="20"/>
          <w:szCs w:val="20"/>
        </w:rPr>
        <w:t xml:space="preserve">Im Zentrum </w:t>
      </w:r>
      <w:r w:rsidR="004C2FD5">
        <w:rPr>
          <w:rFonts w:ascii="Verdana" w:hAnsi="Verdana"/>
          <w:b/>
          <w:bCs/>
          <w:sz w:val="20"/>
          <w:szCs w:val="20"/>
        </w:rPr>
        <w:t xml:space="preserve">des </w:t>
      </w:r>
      <w:r w:rsidR="004C2FD5" w:rsidRPr="00DD1BFD">
        <w:rPr>
          <w:rFonts w:ascii="Verdana" w:hAnsi="Verdana"/>
          <w:b/>
          <w:bCs/>
          <w:sz w:val="20"/>
          <w:szCs w:val="20"/>
        </w:rPr>
        <w:t xml:space="preserve">Messeauftritts </w:t>
      </w:r>
      <w:r w:rsidR="004E5E1B">
        <w:rPr>
          <w:rFonts w:ascii="Verdana" w:hAnsi="Verdana"/>
          <w:b/>
          <w:bCs/>
          <w:sz w:val="20"/>
          <w:szCs w:val="20"/>
        </w:rPr>
        <w:t>der SWAN</w:t>
      </w:r>
      <w:r w:rsidR="004E5E1B" w:rsidRPr="00DD1BFD">
        <w:rPr>
          <w:rFonts w:ascii="Verdana" w:hAnsi="Verdana"/>
          <w:b/>
          <w:bCs/>
          <w:sz w:val="20"/>
          <w:szCs w:val="20"/>
        </w:rPr>
        <w:t xml:space="preserve"> </w:t>
      </w:r>
      <w:r w:rsidR="004C2FD5" w:rsidRPr="00DD1BFD">
        <w:rPr>
          <w:rFonts w:ascii="Verdana" w:hAnsi="Verdana"/>
          <w:b/>
          <w:bCs/>
          <w:sz w:val="20"/>
          <w:szCs w:val="20"/>
        </w:rPr>
        <w:t>st</w:t>
      </w:r>
      <w:r w:rsidR="004E5E1B">
        <w:rPr>
          <w:rFonts w:ascii="Verdana" w:hAnsi="Verdana"/>
          <w:b/>
          <w:bCs/>
          <w:sz w:val="20"/>
          <w:szCs w:val="20"/>
        </w:rPr>
        <w:t>and</w:t>
      </w:r>
      <w:r w:rsidR="004C2FD5" w:rsidRPr="00DD1BFD">
        <w:rPr>
          <w:rFonts w:ascii="Verdana" w:hAnsi="Verdana"/>
          <w:b/>
          <w:bCs/>
          <w:sz w:val="20"/>
          <w:szCs w:val="20"/>
        </w:rPr>
        <w:t xml:space="preserve"> das hauseigene SAP EWM Add-</w:t>
      </w:r>
      <w:r w:rsidR="00BA4FC7">
        <w:rPr>
          <w:rFonts w:ascii="Verdana" w:hAnsi="Verdana"/>
          <w:b/>
          <w:bCs/>
          <w:sz w:val="20"/>
          <w:szCs w:val="20"/>
        </w:rPr>
        <w:t>o</w:t>
      </w:r>
      <w:r w:rsidR="004C2FD5" w:rsidRPr="00DD1BFD">
        <w:rPr>
          <w:rFonts w:ascii="Verdana" w:hAnsi="Verdana"/>
          <w:b/>
          <w:bCs/>
          <w:sz w:val="20"/>
          <w:szCs w:val="20"/>
        </w:rPr>
        <w:t xml:space="preserve">n „SWAN 3D-Logistics Cockpit“. </w:t>
      </w:r>
      <w:r w:rsidR="0003434A">
        <w:rPr>
          <w:rFonts w:ascii="Verdana" w:hAnsi="Verdana"/>
          <w:b/>
          <w:bCs/>
          <w:sz w:val="20"/>
          <w:szCs w:val="20"/>
        </w:rPr>
        <w:t>Die</w:t>
      </w:r>
      <w:r w:rsidR="00DA714C" w:rsidRPr="00DA714C">
        <w:rPr>
          <w:rFonts w:ascii="Verdana" w:hAnsi="Verdana"/>
          <w:b/>
          <w:bCs/>
          <w:sz w:val="20"/>
          <w:szCs w:val="20"/>
        </w:rPr>
        <w:t xml:space="preserve"> </w:t>
      </w:r>
      <w:r w:rsidR="0083291D">
        <w:rPr>
          <w:rFonts w:ascii="Verdana" w:hAnsi="Verdana"/>
          <w:b/>
          <w:bCs/>
          <w:sz w:val="20"/>
          <w:szCs w:val="20"/>
        </w:rPr>
        <w:t>„</w:t>
      </w:r>
      <w:r w:rsidR="00DA714C" w:rsidRPr="00DA714C">
        <w:rPr>
          <w:rFonts w:ascii="Verdana" w:hAnsi="Verdana"/>
          <w:b/>
          <w:bCs/>
          <w:sz w:val="20"/>
          <w:szCs w:val="20"/>
        </w:rPr>
        <w:t>Digital-Twin</w:t>
      </w:r>
      <w:r w:rsidR="0083291D">
        <w:rPr>
          <w:rFonts w:ascii="Verdana" w:hAnsi="Verdana"/>
          <w:b/>
          <w:bCs/>
          <w:sz w:val="20"/>
          <w:szCs w:val="20"/>
        </w:rPr>
        <w:t>“</w:t>
      </w:r>
      <w:r w:rsidR="00DA714C" w:rsidRPr="00DA714C">
        <w:rPr>
          <w:rFonts w:ascii="Verdana" w:hAnsi="Verdana"/>
          <w:b/>
          <w:bCs/>
          <w:sz w:val="20"/>
          <w:szCs w:val="20"/>
        </w:rPr>
        <w:t>-Lösung für</w:t>
      </w:r>
      <w:r w:rsidR="0003434A">
        <w:rPr>
          <w:rFonts w:ascii="Verdana" w:hAnsi="Verdana"/>
          <w:b/>
          <w:bCs/>
          <w:sz w:val="20"/>
          <w:szCs w:val="20"/>
        </w:rPr>
        <w:t xml:space="preserve"> </w:t>
      </w:r>
      <w:r w:rsidR="003641BC">
        <w:rPr>
          <w:rFonts w:ascii="Verdana" w:hAnsi="Verdana"/>
          <w:b/>
          <w:bCs/>
          <w:sz w:val="20"/>
          <w:szCs w:val="20"/>
        </w:rPr>
        <w:t>SAP</w:t>
      </w:r>
      <w:r w:rsidR="00DA714C" w:rsidRPr="00DA714C">
        <w:rPr>
          <w:rFonts w:ascii="Verdana" w:hAnsi="Verdana"/>
          <w:b/>
          <w:bCs/>
          <w:sz w:val="20"/>
          <w:szCs w:val="20"/>
        </w:rPr>
        <w:t xml:space="preserve"> EWM </w:t>
      </w:r>
      <w:r w:rsidR="00A10222">
        <w:rPr>
          <w:rFonts w:ascii="Verdana" w:hAnsi="Verdana"/>
          <w:b/>
          <w:bCs/>
          <w:sz w:val="20"/>
          <w:szCs w:val="20"/>
        </w:rPr>
        <w:t>ermöglicht</w:t>
      </w:r>
      <w:r w:rsidR="00DA714C" w:rsidRPr="00DA714C">
        <w:rPr>
          <w:rFonts w:ascii="Verdana" w:hAnsi="Verdana"/>
          <w:b/>
          <w:bCs/>
          <w:sz w:val="20"/>
          <w:szCs w:val="20"/>
        </w:rPr>
        <w:t xml:space="preserve"> eine intuitive Interaktion mit Lagerbeständen und Bewegungsdaten in der Logistik. </w:t>
      </w:r>
      <w:r w:rsidR="008725E0">
        <w:rPr>
          <w:rFonts w:ascii="Verdana" w:hAnsi="Verdana"/>
          <w:b/>
          <w:bCs/>
          <w:sz w:val="20"/>
          <w:szCs w:val="20"/>
        </w:rPr>
        <w:t xml:space="preserve">Daneben </w:t>
      </w:r>
      <w:r w:rsidR="008A5A16">
        <w:rPr>
          <w:rFonts w:ascii="Verdana" w:hAnsi="Verdana"/>
          <w:b/>
          <w:bCs/>
          <w:sz w:val="20"/>
          <w:szCs w:val="20"/>
        </w:rPr>
        <w:t xml:space="preserve">weckten </w:t>
      </w:r>
      <w:r w:rsidR="008A478C">
        <w:rPr>
          <w:rFonts w:ascii="Verdana" w:hAnsi="Verdana"/>
          <w:b/>
          <w:bCs/>
          <w:sz w:val="20"/>
          <w:szCs w:val="20"/>
        </w:rPr>
        <w:t xml:space="preserve">auch die SWAN </w:t>
      </w:r>
      <w:r w:rsidR="008725E0" w:rsidRPr="008C7966">
        <w:rPr>
          <w:rFonts w:ascii="Verdana" w:hAnsi="Verdana"/>
          <w:b/>
          <w:bCs/>
          <w:sz w:val="20"/>
          <w:szCs w:val="20"/>
        </w:rPr>
        <w:t>SAP S/4HANA Migrationsprojekte mit SAP EWM Anteil</w:t>
      </w:r>
      <w:r w:rsidR="008C7966">
        <w:rPr>
          <w:rFonts w:ascii="Verdana" w:hAnsi="Verdana"/>
          <w:b/>
          <w:bCs/>
          <w:sz w:val="20"/>
          <w:szCs w:val="20"/>
        </w:rPr>
        <w:t xml:space="preserve"> s</w:t>
      </w:r>
      <w:r w:rsidR="00715A02" w:rsidRPr="008C7966">
        <w:rPr>
          <w:rFonts w:ascii="Verdana" w:hAnsi="Verdana"/>
          <w:b/>
          <w:bCs/>
          <w:sz w:val="20"/>
          <w:szCs w:val="20"/>
        </w:rPr>
        <w:t xml:space="preserve">owie </w:t>
      </w:r>
      <w:r w:rsidR="008725E0" w:rsidRPr="008C7966">
        <w:rPr>
          <w:rFonts w:ascii="Verdana" w:hAnsi="Verdana"/>
          <w:b/>
          <w:bCs/>
          <w:sz w:val="20"/>
          <w:szCs w:val="20"/>
        </w:rPr>
        <w:t>SAP EWM Projekte mit automatisiertem Materialfluss</w:t>
      </w:r>
      <w:r w:rsidR="00715A02" w:rsidRPr="008C7966">
        <w:rPr>
          <w:rFonts w:ascii="Verdana" w:hAnsi="Verdana"/>
          <w:b/>
          <w:bCs/>
          <w:sz w:val="20"/>
          <w:szCs w:val="20"/>
        </w:rPr>
        <w:t xml:space="preserve"> </w:t>
      </w:r>
      <w:r w:rsidR="008A478C">
        <w:rPr>
          <w:rFonts w:ascii="Verdana" w:hAnsi="Verdana"/>
          <w:b/>
          <w:bCs/>
          <w:sz w:val="20"/>
          <w:szCs w:val="20"/>
        </w:rPr>
        <w:t>das Interesse der Besucher:innen</w:t>
      </w:r>
      <w:r w:rsidR="00715A02" w:rsidRPr="008C7966">
        <w:rPr>
          <w:rFonts w:ascii="Verdana" w:hAnsi="Verdana"/>
          <w:b/>
          <w:bCs/>
          <w:sz w:val="20"/>
          <w:szCs w:val="20"/>
        </w:rPr>
        <w:t>.</w:t>
      </w:r>
    </w:p>
    <w:p w14:paraId="61541E89" w14:textId="77777777" w:rsidR="008725E0" w:rsidRPr="0076198B" w:rsidRDefault="008725E0" w:rsidP="00715A02">
      <w:pPr>
        <w:spacing w:line="360" w:lineRule="atLeast"/>
        <w:jc w:val="both"/>
        <w:rPr>
          <w:rFonts w:ascii="Verdana" w:hAnsi="Verdana"/>
          <w:sz w:val="20"/>
          <w:szCs w:val="20"/>
        </w:rPr>
      </w:pPr>
    </w:p>
    <w:p w14:paraId="2838DEF3" w14:textId="1E7316E1" w:rsidR="00FE56CF" w:rsidRPr="00CD779C" w:rsidRDefault="00EC6488" w:rsidP="00CD779C">
      <w:pPr>
        <w:spacing w:line="360" w:lineRule="atLeast"/>
        <w:jc w:val="both"/>
        <w:rPr>
          <w:rFonts w:ascii="Verdana" w:hAnsi="Verdana"/>
          <w:sz w:val="20"/>
          <w:szCs w:val="20"/>
        </w:rPr>
      </w:pPr>
      <w:r w:rsidRPr="007703C2">
        <w:rPr>
          <w:rFonts w:ascii="Verdana" w:hAnsi="Verdana"/>
          <w:sz w:val="20"/>
          <w:szCs w:val="20"/>
        </w:rPr>
        <w:t xml:space="preserve">Nach über zwei Jahren </w:t>
      </w:r>
      <w:r w:rsidR="0043756F">
        <w:rPr>
          <w:rFonts w:ascii="Verdana" w:hAnsi="Verdana"/>
          <w:sz w:val="20"/>
          <w:szCs w:val="20"/>
        </w:rPr>
        <w:t xml:space="preserve">pandemiebedingter </w:t>
      </w:r>
      <w:r w:rsidRPr="007703C2">
        <w:rPr>
          <w:rFonts w:ascii="Verdana" w:hAnsi="Verdana"/>
          <w:sz w:val="20"/>
          <w:szCs w:val="20"/>
        </w:rPr>
        <w:t xml:space="preserve">Zwangspause </w:t>
      </w:r>
      <w:r w:rsidR="00406C2E" w:rsidRPr="007703C2">
        <w:rPr>
          <w:rFonts w:ascii="Verdana" w:hAnsi="Verdana"/>
          <w:sz w:val="20"/>
          <w:szCs w:val="20"/>
        </w:rPr>
        <w:t>freu</w:t>
      </w:r>
      <w:r w:rsidR="00103AD1">
        <w:rPr>
          <w:rFonts w:ascii="Verdana" w:hAnsi="Verdana"/>
          <w:sz w:val="20"/>
          <w:szCs w:val="20"/>
        </w:rPr>
        <w:t>t</w:t>
      </w:r>
      <w:r w:rsidR="00406C2E" w:rsidRPr="007703C2">
        <w:rPr>
          <w:rFonts w:ascii="Verdana" w:hAnsi="Verdana"/>
          <w:sz w:val="20"/>
          <w:szCs w:val="20"/>
        </w:rPr>
        <w:t xml:space="preserve"> sich d</w:t>
      </w:r>
      <w:r w:rsidR="00103AD1">
        <w:rPr>
          <w:rFonts w:ascii="Verdana" w:hAnsi="Verdana"/>
          <w:sz w:val="20"/>
          <w:szCs w:val="20"/>
        </w:rPr>
        <w:t>er</w:t>
      </w:r>
      <w:r w:rsidR="007C5784" w:rsidRPr="007703C2">
        <w:rPr>
          <w:rFonts w:ascii="Verdana" w:hAnsi="Verdana"/>
          <w:sz w:val="20"/>
          <w:szCs w:val="20"/>
        </w:rPr>
        <w:t xml:space="preserve"> </w:t>
      </w:r>
      <w:r w:rsidR="00103AD1">
        <w:rPr>
          <w:rFonts w:ascii="Verdana" w:hAnsi="Verdana"/>
          <w:sz w:val="20"/>
          <w:szCs w:val="20"/>
        </w:rPr>
        <w:t>Logistik-</w:t>
      </w:r>
      <w:r w:rsidR="007C5784" w:rsidRPr="007703C2">
        <w:rPr>
          <w:rFonts w:ascii="Verdana" w:hAnsi="Verdana"/>
          <w:sz w:val="20"/>
          <w:szCs w:val="20"/>
        </w:rPr>
        <w:t>Experte</w:t>
      </w:r>
      <w:r w:rsidR="001D452E" w:rsidRPr="007703C2">
        <w:rPr>
          <w:rFonts w:ascii="Verdana" w:hAnsi="Verdana"/>
          <w:sz w:val="20"/>
          <w:szCs w:val="20"/>
        </w:rPr>
        <w:t xml:space="preserve"> SWAN </w:t>
      </w:r>
      <w:r w:rsidR="00347548" w:rsidRPr="007703C2">
        <w:rPr>
          <w:rFonts w:ascii="Verdana" w:hAnsi="Verdana"/>
          <w:sz w:val="20"/>
          <w:szCs w:val="20"/>
        </w:rPr>
        <w:t>über eine erfolgreiche LogiMAT</w:t>
      </w:r>
      <w:r w:rsidR="00FF7C0D">
        <w:rPr>
          <w:rFonts w:ascii="Verdana" w:hAnsi="Verdana"/>
          <w:sz w:val="20"/>
          <w:szCs w:val="20"/>
        </w:rPr>
        <w:t xml:space="preserve">. </w:t>
      </w:r>
      <w:r w:rsidR="00C51350" w:rsidRPr="00C51350">
        <w:rPr>
          <w:rFonts w:ascii="Verdana" w:hAnsi="Verdana"/>
          <w:sz w:val="20"/>
          <w:szCs w:val="20"/>
        </w:rPr>
        <w:t xml:space="preserve">Vom 31. Mai bis 1. Juni lud die Fachmesse für Intralogistik und Prozessmanagement rund 50.000 Besucher:innen in ihre Hallen. </w:t>
      </w:r>
      <w:r w:rsidR="00A20D0E">
        <w:rPr>
          <w:rFonts w:ascii="Verdana" w:hAnsi="Verdana"/>
          <w:sz w:val="20"/>
          <w:szCs w:val="20"/>
        </w:rPr>
        <w:t>Die SWAN</w:t>
      </w:r>
      <w:r w:rsidR="00A20D0E" w:rsidRPr="007703C2">
        <w:rPr>
          <w:rFonts w:ascii="Verdana" w:hAnsi="Verdana"/>
          <w:sz w:val="20"/>
          <w:szCs w:val="20"/>
        </w:rPr>
        <w:t xml:space="preserve"> </w:t>
      </w:r>
      <w:r w:rsidR="00347548" w:rsidRPr="007703C2">
        <w:rPr>
          <w:rFonts w:ascii="Verdana" w:hAnsi="Verdana"/>
          <w:sz w:val="20"/>
          <w:szCs w:val="20"/>
        </w:rPr>
        <w:t>zeig</w:t>
      </w:r>
      <w:r w:rsidR="00CE7191">
        <w:rPr>
          <w:rFonts w:ascii="Verdana" w:hAnsi="Verdana"/>
          <w:sz w:val="20"/>
          <w:szCs w:val="20"/>
        </w:rPr>
        <w:t>t</w:t>
      </w:r>
      <w:r w:rsidR="00347548" w:rsidRPr="007703C2">
        <w:rPr>
          <w:rFonts w:ascii="Verdana" w:hAnsi="Verdana"/>
          <w:sz w:val="20"/>
          <w:szCs w:val="20"/>
        </w:rPr>
        <w:t xml:space="preserve"> sich</w:t>
      </w:r>
      <w:r w:rsidR="007C5784" w:rsidRPr="007703C2">
        <w:rPr>
          <w:rFonts w:ascii="Verdana" w:hAnsi="Verdana"/>
          <w:sz w:val="20"/>
          <w:szCs w:val="20"/>
        </w:rPr>
        <w:t xml:space="preserve"> </w:t>
      </w:r>
      <w:r w:rsidR="00643247">
        <w:rPr>
          <w:rFonts w:ascii="Verdana" w:hAnsi="Verdana"/>
          <w:sz w:val="20"/>
          <w:szCs w:val="20"/>
        </w:rPr>
        <w:t>durchwegs</w:t>
      </w:r>
      <w:r w:rsidR="005B2A47">
        <w:rPr>
          <w:rFonts w:ascii="Verdana" w:hAnsi="Verdana"/>
          <w:sz w:val="20"/>
          <w:szCs w:val="20"/>
        </w:rPr>
        <w:t xml:space="preserve"> zufrieden </w:t>
      </w:r>
      <w:r w:rsidR="00643247">
        <w:rPr>
          <w:rFonts w:ascii="Verdana" w:hAnsi="Verdana"/>
          <w:sz w:val="20"/>
          <w:szCs w:val="20"/>
        </w:rPr>
        <w:t>–</w:t>
      </w:r>
      <w:r w:rsidR="005B2A47">
        <w:rPr>
          <w:rFonts w:ascii="Verdana" w:hAnsi="Verdana"/>
          <w:sz w:val="20"/>
          <w:szCs w:val="20"/>
        </w:rPr>
        <w:t xml:space="preserve"> </w:t>
      </w:r>
      <w:r w:rsidR="00643247">
        <w:rPr>
          <w:rFonts w:ascii="Verdana" w:hAnsi="Verdana"/>
          <w:sz w:val="20"/>
          <w:szCs w:val="20"/>
        </w:rPr>
        <w:t xml:space="preserve">sowohl </w:t>
      </w:r>
      <w:r w:rsidR="003A3C2A">
        <w:rPr>
          <w:rFonts w:ascii="Verdana" w:hAnsi="Verdana"/>
          <w:sz w:val="20"/>
          <w:szCs w:val="20"/>
        </w:rPr>
        <w:t xml:space="preserve">in Bezug auf die </w:t>
      </w:r>
      <w:r w:rsidR="007C5784" w:rsidRPr="007703C2">
        <w:rPr>
          <w:rFonts w:ascii="Verdana" w:hAnsi="Verdana"/>
          <w:sz w:val="20"/>
          <w:szCs w:val="20"/>
        </w:rPr>
        <w:t xml:space="preserve">Besucheranzahl </w:t>
      </w:r>
      <w:r w:rsidR="00643247">
        <w:rPr>
          <w:rFonts w:ascii="Verdana" w:hAnsi="Verdana"/>
          <w:sz w:val="20"/>
          <w:szCs w:val="20"/>
        </w:rPr>
        <w:t xml:space="preserve">als auch </w:t>
      </w:r>
      <w:r w:rsidR="003A3C2A">
        <w:rPr>
          <w:rFonts w:ascii="Verdana" w:hAnsi="Verdana"/>
          <w:sz w:val="20"/>
          <w:szCs w:val="20"/>
        </w:rPr>
        <w:t xml:space="preserve">die </w:t>
      </w:r>
      <w:r w:rsidR="00643247">
        <w:rPr>
          <w:rFonts w:ascii="Verdana" w:hAnsi="Verdana"/>
          <w:sz w:val="20"/>
          <w:szCs w:val="20"/>
        </w:rPr>
        <w:t>individuelle</w:t>
      </w:r>
      <w:r w:rsidR="003A3C2A">
        <w:rPr>
          <w:rFonts w:ascii="Verdana" w:hAnsi="Verdana"/>
          <w:sz w:val="20"/>
          <w:szCs w:val="20"/>
        </w:rPr>
        <w:t>n</w:t>
      </w:r>
      <w:r w:rsidR="007C5784" w:rsidRPr="007703C2">
        <w:rPr>
          <w:rFonts w:ascii="Verdana" w:hAnsi="Verdana"/>
          <w:sz w:val="20"/>
          <w:szCs w:val="20"/>
        </w:rPr>
        <w:t xml:space="preserve"> Kontakte</w:t>
      </w:r>
      <w:r w:rsidR="00A20D0E">
        <w:rPr>
          <w:rFonts w:ascii="Verdana" w:hAnsi="Verdana"/>
          <w:sz w:val="20"/>
          <w:szCs w:val="20"/>
        </w:rPr>
        <w:t>:</w:t>
      </w:r>
      <w:r w:rsidR="00C6646E">
        <w:rPr>
          <w:rFonts w:ascii="Verdana" w:hAnsi="Verdana"/>
          <w:sz w:val="20"/>
          <w:szCs w:val="20"/>
        </w:rPr>
        <w:t xml:space="preserve"> </w:t>
      </w:r>
      <w:r w:rsidR="007C5784" w:rsidRPr="0076198B">
        <w:rPr>
          <w:rFonts w:ascii="Verdana" w:hAnsi="Verdana"/>
          <w:sz w:val="20"/>
          <w:szCs w:val="20"/>
        </w:rPr>
        <w:t xml:space="preserve">Neben </w:t>
      </w:r>
      <w:r w:rsidR="00103AD1" w:rsidRPr="00103AD1">
        <w:rPr>
          <w:rFonts w:ascii="Verdana" w:hAnsi="Verdana"/>
          <w:sz w:val="20"/>
          <w:szCs w:val="20"/>
        </w:rPr>
        <w:t>Bestandskundschaft</w:t>
      </w:r>
      <w:r w:rsidR="00103AD1" w:rsidRPr="0076198B">
        <w:rPr>
          <w:rFonts w:ascii="Verdana" w:hAnsi="Verdana"/>
          <w:sz w:val="20"/>
          <w:szCs w:val="20"/>
        </w:rPr>
        <w:t xml:space="preserve"> </w:t>
      </w:r>
      <w:r w:rsidR="003C6470" w:rsidRPr="0076198B">
        <w:rPr>
          <w:rFonts w:ascii="Verdana" w:hAnsi="Verdana"/>
          <w:sz w:val="20"/>
          <w:szCs w:val="20"/>
        </w:rPr>
        <w:t>konnte</w:t>
      </w:r>
      <w:r w:rsidR="00BF3050">
        <w:rPr>
          <w:rFonts w:ascii="Verdana" w:hAnsi="Verdana"/>
          <w:sz w:val="20"/>
          <w:szCs w:val="20"/>
        </w:rPr>
        <w:t xml:space="preserve"> SWAN </w:t>
      </w:r>
      <w:r w:rsidR="003C6470" w:rsidRPr="0076198B">
        <w:rPr>
          <w:rFonts w:ascii="Verdana" w:hAnsi="Verdana"/>
          <w:sz w:val="20"/>
          <w:szCs w:val="20"/>
        </w:rPr>
        <w:t>auch</w:t>
      </w:r>
      <w:r w:rsidR="007C5784" w:rsidRPr="0076198B">
        <w:rPr>
          <w:rFonts w:ascii="Verdana" w:hAnsi="Verdana"/>
          <w:sz w:val="20"/>
          <w:szCs w:val="20"/>
        </w:rPr>
        <w:t xml:space="preserve"> viele neue Interess</w:t>
      </w:r>
      <w:r w:rsidR="00103AD1">
        <w:rPr>
          <w:rFonts w:ascii="Verdana" w:hAnsi="Verdana"/>
          <w:sz w:val="20"/>
          <w:szCs w:val="20"/>
        </w:rPr>
        <w:t>i</w:t>
      </w:r>
      <w:r w:rsidR="007C5784" w:rsidRPr="0076198B">
        <w:rPr>
          <w:rFonts w:ascii="Verdana" w:hAnsi="Verdana"/>
          <w:sz w:val="20"/>
          <w:szCs w:val="20"/>
        </w:rPr>
        <w:t>e</w:t>
      </w:r>
      <w:r w:rsidR="00103AD1">
        <w:rPr>
          <w:rFonts w:ascii="Verdana" w:hAnsi="Verdana"/>
          <w:sz w:val="20"/>
          <w:szCs w:val="20"/>
        </w:rPr>
        <w:t>r</w:t>
      </w:r>
      <w:r w:rsidR="007C5784" w:rsidRPr="0076198B">
        <w:rPr>
          <w:rFonts w:ascii="Verdana" w:hAnsi="Verdana"/>
          <w:sz w:val="20"/>
          <w:szCs w:val="20"/>
        </w:rPr>
        <w:t>t</w:t>
      </w:r>
      <w:r w:rsidR="00103AD1">
        <w:rPr>
          <w:rFonts w:ascii="Verdana" w:hAnsi="Verdana"/>
          <w:sz w:val="20"/>
          <w:szCs w:val="20"/>
        </w:rPr>
        <w:t>e</w:t>
      </w:r>
      <w:r w:rsidR="0076198B" w:rsidRPr="0076198B">
        <w:rPr>
          <w:rFonts w:ascii="Verdana" w:hAnsi="Verdana"/>
          <w:sz w:val="20"/>
          <w:szCs w:val="20"/>
        </w:rPr>
        <w:t>, Logistikplaner:innen und SAP-Partnerunternehmen</w:t>
      </w:r>
      <w:r w:rsidR="003C6470" w:rsidRPr="0076198B">
        <w:rPr>
          <w:rFonts w:ascii="Verdana" w:hAnsi="Verdana"/>
          <w:sz w:val="20"/>
          <w:szCs w:val="20"/>
        </w:rPr>
        <w:t xml:space="preserve"> am Stand begr</w:t>
      </w:r>
      <w:r w:rsidR="0076198B" w:rsidRPr="0076198B">
        <w:rPr>
          <w:rFonts w:ascii="Verdana" w:hAnsi="Verdana"/>
          <w:sz w:val="20"/>
          <w:szCs w:val="20"/>
        </w:rPr>
        <w:t>ü</w:t>
      </w:r>
      <w:r w:rsidR="003C6470" w:rsidRPr="0076198B">
        <w:rPr>
          <w:rFonts w:ascii="Verdana" w:hAnsi="Verdana"/>
          <w:sz w:val="20"/>
          <w:szCs w:val="20"/>
        </w:rPr>
        <w:t>ßen</w:t>
      </w:r>
      <w:r w:rsidR="0076198B" w:rsidRPr="0076198B">
        <w:rPr>
          <w:rFonts w:ascii="Verdana" w:hAnsi="Verdana"/>
          <w:sz w:val="20"/>
          <w:szCs w:val="20"/>
        </w:rPr>
        <w:t xml:space="preserve">. </w:t>
      </w:r>
      <w:r w:rsidR="003314CB">
        <w:rPr>
          <w:rFonts w:ascii="Verdana" w:hAnsi="Verdana"/>
          <w:sz w:val="20"/>
          <w:szCs w:val="20"/>
        </w:rPr>
        <w:t>Ein</w:t>
      </w:r>
      <w:r w:rsidR="004B0CF0">
        <w:rPr>
          <w:rFonts w:ascii="Verdana" w:hAnsi="Verdana"/>
          <w:sz w:val="20"/>
          <w:szCs w:val="20"/>
        </w:rPr>
        <w:t xml:space="preserve">e große Nachfrage herrschte </w:t>
      </w:r>
      <w:r w:rsidR="009C477A">
        <w:rPr>
          <w:rFonts w:ascii="Verdana" w:hAnsi="Verdana"/>
          <w:sz w:val="20"/>
          <w:szCs w:val="20"/>
        </w:rPr>
        <w:t>vor allem</w:t>
      </w:r>
      <w:r w:rsidR="003314CB">
        <w:rPr>
          <w:rFonts w:ascii="Verdana" w:hAnsi="Verdana"/>
          <w:sz w:val="20"/>
          <w:szCs w:val="20"/>
        </w:rPr>
        <w:t xml:space="preserve"> </w:t>
      </w:r>
      <w:r w:rsidR="004B0CF0">
        <w:rPr>
          <w:rFonts w:ascii="Verdana" w:hAnsi="Verdana"/>
          <w:sz w:val="20"/>
          <w:szCs w:val="20"/>
        </w:rPr>
        <w:t>bei den</w:t>
      </w:r>
      <w:r w:rsidR="003314CB">
        <w:rPr>
          <w:rFonts w:ascii="Verdana" w:hAnsi="Verdana"/>
          <w:sz w:val="20"/>
          <w:szCs w:val="20"/>
        </w:rPr>
        <w:t xml:space="preserve"> </w:t>
      </w:r>
      <w:r w:rsidR="0022619B">
        <w:rPr>
          <w:rFonts w:ascii="Verdana" w:hAnsi="Verdana"/>
          <w:sz w:val="20"/>
          <w:szCs w:val="20"/>
        </w:rPr>
        <w:t>G</w:t>
      </w:r>
      <w:r w:rsidR="00CD779C">
        <w:rPr>
          <w:rFonts w:ascii="Verdana" w:hAnsi="Verdana"/>
          <w:sz w:val="20"/>
          <w:szCs w:val="20"/>
        </w:rPr>
        <w:t>eschäftsfelder</w:t>
      </w:r>
      <w:r w:rsidR="004B0CF0">
        <w:rPr>
          <w:rFonts w:ascii="Verdana" w:hAnsi="Verdana"/>
          <w:sz w:val="20"/>
          <w:szCs w:val="20"/>
        </w:rPr>
        <w:t>n</w:t>
      </w:r>
      <w:r w:rsidR="00CD779C">
        <w:rPr>
          <w:rFonts w:ascii="Verdana" w:hAnsi="Verdana"/>
          <w:sz w:val="20"/>
          <w:szCs w:val="20"/>
        </w:rPr>
        <w:t xml:space="preserve"> </w:t>
      </w:r>
      <w:r w:rsidR="00FE56CF" w:rsidRPr="00043938">
        <w:rPr>
          <w:rFonts w:ascii="Verdana" w:hAnsi="Verdana"/>
          <w:sz w:val="20"/>
          <w:szCs w:val="20"/>
        </w:rPr>
        <w:t>SAP TM und EWM</w:t>
      </w:r>
      <w:r w:rsidR="003314CB" w:rsidRPr="00043938">
        <w:rPr>
          <w:rFonts w:ascii="Verdana" w:hAnsi="Verdana"/>
          <w:sz w:val="20"/>
          <w:szCs w:val="20"/>
        </w:rPr>
        <w:t xml:space="preserve">. </w:t>
      </w:r>
      <w:r w:rsidR="00534F45" w:rsidRPr="00043938">
        <w:rPr>
          <w:rFonts w:ascii="Verdana" w:hAnsi="Verdana"/>
          <w:sz w:val="20"/>
          <w:szCs w:val="20"/>
        </w:rPr>
        <w:t xml:space="preserve">Hier </w:t>
      </w:r>
      <w:r w:rsidR="00FF70D3">
        <w:rPr>
          <w:rFonts w:ascii="Verdana" w:hAnsi="Verdana"/>
          <w:sz w:val="20"/>
          <w:szCs w:val="20"/>
        </w:rPr>
        <w:t>verbuchte</w:t>
      </w:r>
      <w:r w:rsidR="00DF38B6">
        <w:rPr>
          <w:rFonts w:ascii="Verdana" w:hAnsi="Verdana"/>
          <w:sz w:val="20"/>
          <w:szCs w:val="20"/>
        </w:rPr>
        <w:t xml:space="preserve"> das Projekthaus für SAP</w:t>
      </w:r>
      <w:r w:rsidR="00CE7191">
        <w:rPr>
          <w:rFonts w:ascii="Verdana" w:hAnsi="Verdana"/>
          <w:sz w:val="20"/>
          <w:szCs w:val="20"/>
        </w:rPr>
        <w:t>-Logistik</w:t>
      </w:r>
      <w:r w:rsidR="00DF38B6" w:rsidRPr="00043938">
        <w:rPr>
          <w:rFonts w:ascii="Verdana" w:hAnsi="Verdana"/>
          <w:sz w:val="20"/>
          <w:szCs w:val="20"/>
        </w:rPr>
        <w:t xml:space="preserve"> </w:t>
      </w:r>
      <w:r w:rsidR="00534F45" w:rsidRPr="00043938">
        <w:rPr>
          <w:rFonts w:ascii="Verdana" w:hAnsi="Verdana"/>
          <w:sz w:val="20"/>
          <w:szCs w:val="20"/>
        </w:rPr>
        <w:t>viele</w:t>
      </w:r>
      <w:r w:rsidR="00043938" w:rsidRPr="00043938">
        <w:rPr>
          <w:rFonts w:ascii="Verdana" w:hAnsi="Verdana"/>
          <w:sz w:val="20"/>
          <w:szCs w:val="20"/>
        </w:rPr>
        <w:t xml:space="preserve"> Neukontakte und</w:t>
      </w:r>
      <w:r w:rsidR="00CD779C" w:rsidRPr="00043938">
        <w:rPr>
          <w:rFonts w:ascii="Verdana" w:hAnsi="Verdana"/>
          <w:sz w:val="20"/>
          <w:szCs w:val="20"/>
        </w:rPr>
        <w:t xml:space="preserve"> </w:t>
      </w:r>
      <w:r w:rsidR="00CE7191">
        <w:rPr>
          <w:rFonts w:ascii="Verdana" w:hAnsi="Verdana"/>
          <w:sz w:val="20"/>
          <w:szCs w:val="20"/>
        </w:rPr>
        <w:t>A</w:t>
      </w:r>
      <w:r w:rsidR="00CE7191" w:rsidRPr="00043938">
        <w:rPr>
          <w:rFonts w:ascii="Verdana" w:hAnsi="Verdana"/>
          <w:sz w:val="20"/>
          <w:szCs w:val="20"/>
        </w:rPr>
        <w:t>nfragen</w:t>
      </w:r>
      <w:r w:rsidR="00DF38B6">
        <w:rPr>
          <w:rFonts w:ascii="Verdana" w:hAnsi="Verdana"/>
          <w:sz w:val="20"/>
          <w:szCs w:val="20"/>
        </w:rPr>
        <w:t xml:space="preserve">, die </w:t>
      </w:r>
      <w:r w:rsidR="00CE7191">
        <w:rPr>
          <w:rFonts w:ascii="Verdana" w:hAnsi="Verdana"/>
          <w:sz w:val="20"/>
          <w:szCs w:val="20"/>
        </w:rPr>
        <w:t>spannende</w:t>
      </w:r>
      <w:r w:rsidR="00A94F89">
        <w:rPr>
          <w:rFonts w:ascii="Verdana" w:hAnsi="Verdana"/>
          <w:sz w:val="20"/>
          <w:szCs w:val="20"/>
        </w:rPr>
        <w:t xml:space="preserve"> Projekte und Kooperationen </w:t>
      </w:r>
      <w:r w:rsidR="00CE7191">
        <w:rPr>
          <w:rFonts w:ascii="Verdana" w:hAnsi="Verdana"/>
          <w:sz w:val="20"/>
          <w:szCs w:val="20"/>
        </w:rPr>
        <w:t>in Aussicht stellen</w:t>
      </w:r>
      <w:r w:rsidR="00043938" w:rsidRPr="00043938">
        <w:rPr>
          <w:rFonts w:ascii="Verdana" w:hAnsi="Verdana"/>
          <w:sz w:val="20"/>
          <w:szCs w:val="20"/>
        </w:rPr>
        <w:t>.</w:t>
      </w:r>
      <w:r w:rsidR="000E142E">
        <w:rPr>
          <w:rFonts w:ascii="Verdana" w:hAnsi="Verdana"/>
          <w:sz w:val="20"/>
          <w:szCs w:val="20"/>
        </w:rPr>
        <w:t xml:space="preserve"> </w:t>
      </w:r>
      <w:r w:rsidR="0083063E">
        <w:rPr>
          <w:rFonts w:ascii="Verdana" w:hAnsi="Verdana"/>
          <w:sz w:val="20"/>
          <w:szCs w:val="20"/>
        </w:rPr>
        <w:t>Ebenfalls a</w:t>
      </w:r>
      <w:r w:rsidR="00877458">
        <w:rPr>
          <w:rFonts w:ascii="Verdana" w:hAnsi="Verdana"/>
          <w:sz w:val="20"/>
          <w:szCs w:val="20"/>
        </w:rPr>
        <w:t xml:space="preserve">uf reges Interesse stießen </w:t>
      </w:r>
      <w:r w:rsidR="009D0ADE">
        <w:rPr>
          <w:rFonts w:ascii="Verdana" w:hAnsi="Verdana"/>
          <w:sz w:val="20"/>
          <w:szCs w:val="20"/>
        </w:rPr>
        <w:t xml:space="preserve">die </w:t>
      </w:r>
      <w:r w:rsidR="000E142E" w:rsidRPr="004B0CF0">
        <w:rPr>
          <w:rFonts w:ascii="Verdana" w:hAnsi="Verdana"/>
          <w:sz w:val="20"/>
          <w:szCs w:val="20"/>
        </w:rPr>
        <w:t xml:space="preserve">SAP S/4HANA Migrationsprojekte mit SAP EWM Anteil </w:t>
      </w:r>
      <w:r w:rsidR="009D0ADE">
        <w:rPr>
          <w:rFonts w:ascii="Verdana" w:hAnsi="Verdana"/>
          <w:sz w:val="20"/>
          <w:szCs w:val="20"/>
        </w:rPr>
        <w:t xml:space="preserve">der SWAN </w:t>
      </w:r>
      <w:r w:rsidR="000E142E" w:rsidRPr="004B0CF0">
        <w:rPr>
          <w:rFonts w:ascii="Verdana" w:hAnsi="Verdana"/>
          <w:sz w:val="20"/>
          <w:szCs w:val="20"/>
        </w:rPr>
        <w:t xml:space="preserve">sowie </w:t>
      </w:r>
      <w:r w:rsidR="009D0ADE">
        <w:rPr>
          <w:rFonts w:ascii="Verdana" w:hAnsi="Verdana"/>
          <w:sz w:val="20"/>
          <w:szCs w:val="20"/>
        </w:rPr>
        <w:t xml:space="preserve">ihre </w:t>
      </w:r>
      <w:r w:rsidR="000E142E" w:rsidRPr="004B0CF0">
        <w:rPr>
          <w:rFonts w:ascii="Verdana" w:hAnsi="Verdana"/>
          <w:sz w:val="20"/>
          <w:szCs w:val="20"/>
        </w:rPr>
        <w:t>SAP</w:t>
      </w:r>
      <w:r w:rsidR="00DD3709">
        <w:rPr>
          <w:rFonts w:ascii="Verdana" w:hAnsi="Verdana"/>
          <w:sz w:val="20"/>
          <w:szCs w:val="20"/>
        </w:rPr>
        <w:t>-</w:t>
      </w:r>
      <w:r w:rsidR="000E142E" w:rsidRPr="004B0CF0">
        <w:rPr>
          <w:rFonts w:ascii="Verdana" w:hAnsi="Verdana"/>
          <w:sz w:val="20"/>
          <w:szCs w:val="20"/>
        </w:rPr>
        <w:t>EWM</w:t>
      </w:r>
      <w:r w:rsidR="00DD3709">
        <w:rPr>
          <w:rFonts w:ascii="Verdana" w:hAnsi="Verdana"/>
          <w:sz w:val="20"/>
          <w:szCs w:val="20"/>
        </w:rPr>
        <w:t>-</w:t>
      </w:r>
      <w:r w:rsidR="000E142E" w:rsidRPr="004B0CF0">
        <w:rPr>
          <w:rFonts w:ascii="Verdana" w:hAnsi="Verdana"/>
          <w:sz w:val="20"/>
          <w:szCs w:val="20"/>
        </w:rPr>
        <w:t>Projekte mit automatisiertem Materialfluss</w:t>
      </w:r>
      <w:r w:rsidR="004B0CF0" w:rsidRPr="004B0CF0">
        <w:rPr>
          <w:rFonts w:ascii="Verdana" w:hAnsi="Verdana"/>
          <w:sz w:val="20"/>
          <w:szCs w:val="20"/>
        </w:rPr>
        <w:t>.</w:t>
      </w:r>
    </w:p>
    <w:p w14:paraId="5ED19C42" w14:textId="77777777" w:rsidR="00136004" w:rsidRDefault="00136004" w:rsidP="00715A02">
      <w:pPr>
        <w:spacing w:line="360" w:lineRule="atLeast"/>
        <w:jc w:val="both"/>
        <w:rPr>
          <w:rFonts w:ascii="Verdana" w:hAnsi="Verdana"/>
          <w:b/>
          <w:bCs/>
          <w:sz w:val="20"/>
          <w:szCs w:val="20"/>
        </w:rPr>
      </w:pPr>
    </w:p>
    <w:p w14:paraId="18378A35" w14:textId="0D35FE10" w:rsidR="00DD1BFD" w:rsidRPr="00644C02" w:rsidRDefault="00136004" w:rsidP="00DD1BFD">
      <w:pPr>
        <w:spacing w:line="360" w:lineRule="atLeast"/>
        <w:jc w:val="both"/>
        <w:rPr>
          <w:rFonts w:ascii="Verdana" w:hAnsi="Verdana"/>
          <w:b/>
          <w:bCs/>
          <w:sz w:val="20"/>
          <w:szCs w:val="20"/>
        </w:rPr>
      </w:pPr>
      <w:r w:rsidRPr="00644C02">
        <w:rPr>
          <w:rFonts w:ascii="Verdana" w:hAnsi="Verdana"/>
          <w:b/>
          <w:bCs/>
          <w:sz w:val="20"/>
          <w:szCs w:val="20"/>
        </w:rPr>
        <w:t>SWAN 3D-Logistics Cockpit</w:t>
      </w:r>
    </w:p>
    <w:p w14:paraId="03F4D414" w14:textId="7F7CF850" w:rsidR="001E2BC2" w:rsidRDefault="009D6000" w:rsidP="00190E5A">
      <w:pPr>
        <w:spacing w:line="360" w:lineRule="atLeast"/>
        <w:jc w:val="both"/>
        <w:rPr>
          <w:rFonts w:ascii="Verdana" w:hAnsi="Verdana"/>
          <w:sz w:val="20"/>
          <w:szCs w:val="20"/>
        </w:rPr>
      </w:pPr>
      <w:r w:rsidRPr="56314BAF">
        <w:rPr>
          <w:rFonts w:ascii="Verdana" w:hAnsi="Verdana"/>
          <w:sz w:val="20"/>
          <w:szCs w:val="20"/>
        </w:rPr>
        <w:t xml:space="preserve">Klares Highlight des </w:t>
      </w:r>
      <w:r w:rsidR="00644C02" w:rsidRPr="56314BAF">
        <w:rPr>
          <w:rFonts w:ascii="Verdana" w:hAnsi="Verdana"/>
          <w:sz w:val="20"/>
          <w:szCs w:val="20"/>
        </w:rPr>
        <w:t>SWAN-</w:t>
      </w:r>
      <w:r w:rsidR="002B559D" w:rsidRPr="56314BAF">
        <w:rPr>
          <w:rFonts w:ascii="Verdana" w:hAnsi="Verdana"/>
          <w:sz w:val="20"/>
          <w:szCs w:val="20"/>
        </w:rPr>
        <w:t>Messeauftritts</w:t>
      </w:r>
      <w:r w:rsidR="002E2542" w:rsidRPr="56314BAF">
        <w:rPr>
          <w:rFonts w:ascii="Verdana" w:hAnsi="Verdana"/>
          <w:sz w:val="20"/>
          <w:szCs w:val="20"/>
        </w:rPr>
        <w:t xml:space="preserve">: ihr hauseigenes und stetig weiterentwickeltes </w:t>
      </w:r>
      <w:r w:rsidR="003D5E89" w:rsidRPr="56314BAF">
        <w:rPr>
          <w:rFonts w:ascii="Verdana" w:hAnsi="Verdana"/>
          <w:sz w:val="20"/>
          <w:szCs w:val="20"/>
        </w:rPr>
        <w:t xml:space="preserve">SWAN </w:t>
      </w:r>
      <w:r w:rsidR="00F65A35" w:rsidRPr="56314BAF">
        <w:rPr>
          <w:rFonts w:ascii="Verdana" w:hAnsi="Verdana"/>
          <w:sz w:val="20"/>
          <w:szCs w:val="20"/>
        </w:rPr>
        <w:t>3D-Logistics</w:t>
      </w:r>
      <w:r w:rsidR="440670DE" w:rsidRPr="56314BAF">
        <w:rPr>
          <w:rFonts w:ascii="Verdana" w:hAnsi="Verdana"/>
          <w:sz w:val="20"/>
          <w:szCs w:val="20"/>
        </w:rPr>
        <w:t xml:space="preserve"> </w:t>
      </w:r>
      <w:r w:rsidR="00F65A35" w:rsidRPr="56314BAF">
        <w:rPr>
          <w:rFonts w:ascii="Verdana" w:hAnsi="Verdana"/>
          <w:sz w:val="20"/>
          <w:szCs w:val="20"/>
        </w:rPr>
        <w:t>Cockpit</w:t>
      </w:r>
      <w:r w:rsidR="002E2542" w:rsidRPr="56314BAF">
        <w:rPr>
          <w:rFonts w:ascii="Verdana" w:hAnsi="Verdana"/>
          <w:sz w:val="20"/>
          <w:szCs w:val="20"/>
        </w:rPr>
        <w:t xml:space="preserve">. </w:t>
      </w:r>
      <w:r w:rsidR="007E34B3" w:rsidRPr="56314BAF">
        <w:rPr>
          <w:rFonts w:ascii="Verdana" w:hAnsi="Verdana"/>
          <w:sz w:val="20"/>
          <w:szCs w:val="20"/>
        </w:rPr>
        <w:t xml:space="preserve">Es erzeugt </w:t>
      </w:r>
      <w:r w:rsidR="00AF6509" w:rsidRPr="56314BAF">
        <w:rPr>
          <w:rFonts w:ascii="Verdana" w:hAnsi="Verdana"/>
          <w:sz w:val="20"/>
          <w:szCs w:val="20"/>
        </w:rPr>
        <w:t xml:space="preserve">mit </w:t>
      </w:r>
      <w:r w:rsidR="00190E5A" w:rsidRPr="56314BAF">
        <w:rPr>
          <w:rFonts w:ascii="Verdana" w:hAnsi="Verdana"/>
          <w:sz w:val="20"/>
          <w:szCs w:val="20"/>
        </w:rPr>
        <w:t>den vorhandenen Daten aus SAP EWM ein virtuelles 3D-Lagerabbild</w:t>
      </w:r>
      <w:r w:rsidR="0083291D" w:rsidRPr="56314BAF">
        <w:rPr>
          <w:rFonts w:ascii="Verdana" w:hAnsi="Verdana"/>
          <w:sz w:val="20"/>
          <w:szCs w:val="20"/>
        </w:rPr>
        <w:t xml:space="preserve">. </w:t>
      </w:r>
      <w:bookmarkStart w:id="0" w:name="_Int_TxbjW3Uk"/>
      <w:r w:rsidR="0083291D" w:rsidRPr="56314BAF">
        <w:rPr>
          <w:rFonts w:ascii="Verdana" w:hAnsi="Verdana"/>
          <w:sz w:val="20"/>
          <w:szCs w:val="20"/>
        </w:rPr>
        <w:t>Dieser „Digital-Twin“</w:t>
      </w:r>
      <w:r w:rsidR="00D67719" w:rsidRPr="56314BAF">
        <w:rPr>
          <w:rFonts w:ascii="Verdana" w:hAnsi="Verdana"/>
          <w:sz w:val="20"/>
          <w:szCs w:val="20"/>
        </w:rPr>
        <w:t xml:space="preserve"> bietet</w:t>
      </w:r>
      <w:r w:rsidR="0083291D" w:rsidRPr="56314BAF">
        <w:rPr>
          <w:rFonts w:ascii="Verdana" w:hAnsi="Verdana"/>
          <w:sz w:val="20"/>
          <w:szCs w:val="20"/>
        </w:rPr>
        <w:t xml:space="preserve"> </w:t>
      </w:r>
      <w:r w:rsidR="00AF6509" w:rsidRPr="56314BAF">
        <w:rPr>
          <w:rFonts w:ascii="Verdana" w:hAnsi="Verdana"/>
          <w:sz w:val="20"/>
          <w:szCs w:val="20"/>
        </w:rPr>
        <w:t>eine realitätsgleiche Darstellung von Beständen und Lagerhallenstrukturen</w:t>
      </w:r>
      <w:r w:rsidR="00D67719" w:rsidRPr="56314BAF">
        <w:rPr>
          <w:rFonts w:ascii="Verdana" w:hAnsi="Verdana"/>
          <w:sz w:val="20"/>
          <w:szCs w:val="20"/>
        </w:rPr>
        <w:t xml:space="preserve"> in Echtzeit.</w:t>
      </w:r>
      <w:bookmarkEnd w:id="0"/>
      <w:r w:rsidR="0098641E" w:rsidRPr="56314BAF">
        <w:rPr>
          <w:rFonts w:ascii="Verdana" w:hAnsi="Verdana"/>
          <w:sz w:val="20"/>
          <w:szCs w:val="20"/>
        </w:rPr>
        <w:t xml:space="preserve"> </w:t>
      </w:r>
      <w:r w:rsidR="00544D4D" w:rsidRPr="56314BAF">
        <w:rPr>
          <w:rFonts w:ascii="Verdana" w:hAnsi="Verdana"/>
          <w:sz w:val="20"/>
          <w:szCs w:val="20"/>
        </w:rPr>
        <w:t>Das erleichtert Nutzer:innen</w:t>
      </w:r>
      <w:r w:rsidR="0098641E" w:rsidRPr="56314BAF">
        <w:rPr>
          <w:rFonts w:ascii="Verdana" w:hAnsi="Verdana"/>
          <w:sz w:val="20"/>
          <w:szCs w:val="20"/>
        </w:rPr>
        <w:t xml:space="preserve"> anfallende Tätigkeiten</w:t>
      </w:r>
      <w:r w:rsidR="007E34B3" w:rsidRPr="56314BAF">
        <w:rPr>
          <w:rFonts w:ascii="Verdana" w:hAnsi="Verdana"/>
          <w:sz w:val="20"/>
          <w:szCs w:val="20"/>
        </w:rPr>
        <w:t xml:space="preserve"> im Leitstand </w:t>
      </w:r>
      <w:r w:rsidR="0098641E" w:rsidRPr="56314BAF">
        <w:rPr>
          <w:rFonts w:ascii="Verdana" w:hAnsi="Verdana"/>
          <w:sz w:val="20"/>
          <w:szCs w:val="20"/>
        </w:rPr>
        <w:t xml:space="preserve">enorm </w:t>
      </w:r>
      <w:r w:rsidR="00B45EBD" w:rsidRPr="56314BAF">
        <w:rPr>
          <w:rFonts w:ascii="Verdana" w:hAnsi="Verdana"/>
          <w:sz w:val="20"/>
          <w:szCs w:val="20"/>
        </w:rPr>
        <w:t xml:space="preserve">und </w:t>
      </w:r>
      <w:r w:rsidR="00544D4D" w:rsidRPr="56314BAF">
        <w:rPr>
          <w:rFonts w:ascii="Verdana" w:hAnsi="Verdana"/>
          <w:sz w:val="20"/>
          <w:szCs w:val="20"/>
        </w:rPr>
        <w:t xml:space="preserve">minimiert </w:t>
      </w:r>
      <w:r w:rsidR="00B45EBD" w:rsidRPr="56314BAF">
        <w:rPr>
          <w:rFonts w:ascii="Verdana" w:hAnsi="Verdana"/>
          <w:sz w:val="20"/>
          <w:szCs w:val="20"/>
        </w:rPr>
        <w:t>k</w:t>
      </w:r>
      <w:r w:rsidR="007E34B3" w:rsidRPr="56314BAF">
        <w:rPr>
          <w:rFonts w:ascii="Verdana" w:hAnsi="Verdana"/>
          <w:sz w:val="20"/>
          <w:szCs w:val="20"/>
        </w:rPr>
        <w:t>omplexe</w:t>
      </w:r>
      <w:r w:rsidR="00B45EBD" w:rsidRPr="56314BAF">
        <w:rPr>
          <w:rFonts w:ascii="Verdana" w:hAnsi="Verdana"/>
          <w:sz w:val="20"/>
          <w:szCs w:val="20"/>
        </w:rPr>
        <w:t>, fehleranfällige</w:t>
      </w:r>
      <w:r w:rsidR="007E34B3" w:rsidRPr="56314BAF">
        <w:rPr>
          <w:rFonts w:ascii="Verdana" w:hAnsi="Verdana"/>
          <w:sz w:val="20"/>
          <w:szCs w:val="20"/>
        </w:rPr>
        <w:t xml:space="preserve"> Lagerprozesse</w:t>
      </w:r>
      <w:r w:rsidR="005C2EF4" w:rsidRPr="56314BAF">
        <w:rPr>
          <w:rFonts w:ascii="Verdana" w:hAnsi="Verdana"/>
          <w:sz w:val="20"/>
          <w:szCs w:val="20"/>
        </w:rPr>
        <w:t>.</w:t>
      </w:r>
      <w:r w:rsidR="007E34B3" w:rsidRPr="56314BAF">
        <w:rPr>
          <w:rFonts w:ascii="Verdana" w:hAnsi="Verdana"/>
          <w:sz w:val="20"/>
          <w:szCs w:val="20"/>
        </w:rPr>
        <w:t xml:space="preserve"> </w:t>
      </w:r>
      <w:r w:rsidR="00131F23" w:rsidRPr="56314BAF">
        <w:rPr>
          <w:rFonts w:ascii="Verdana" w:hAnsi="Verdana"/>
          <w:sz w:val="20"/>
          <w:szCs w:val="20"/>
        </w:rPr>
        <w:t>Die Steuerung erfolgt d</w:t>
      </w:r>
      <w:r w:rsidR="00CE10C5" w:rsidRPr="56314BAF">
        <w:rPr>
          <w:rFonts w:ascii="Verdana" w:hAnsi="Verdana"/>
          <w:sz w:val="20"/>
          <w:szCs w:val="20"/>
        </w:rPr>
        <w:t>ank</w:t>
      </w:r>
      <w:r w:rsidR="00CE10C5" w:rsidRPr="56314BAF">
        <w:rPr>
          <w:rFonts w:ascii="Verdana" w:hAnsi="Verdana"/>
          <w:b/>
          <w:bCs/>
          <w:sz w:val="20"/>
          <w:szCs w:val="20"/>
        </w:rPr>
        <w:t xml:space="preserve"> </w:t>
      </w:r>
      <w:r w:rsidR="0098641E" w:rsidRPr="56314BAF">
        <w:rPr>
          <w:rFonts w:ascii="Verdana" w:hAnsi="Verdana"/>
          <w:sz w:val="20"/>
          <w:szCs w:val="20"/>
        </w:rPr>
        <w:t>realitätsgleiche</w:t>
      </w:r>
      <w:r w:rsidR="00CE10C5" w:rsidRPr="56314BAF">
        <w:rPr>
          <w:rFonts w:ascii="Verdana" w:hAnsi="Verdana"/>
          <w:sz w:val="20"/>
          <w:szCs w:val="20"/>
        </w:rPr>
        <w:t>r</w:t>
      </w:r>
      <w:r w:rsidR="0098641E" w:rsidRPr="56314BAF">
        <w:rPr>
          <w:rFonts w:ascii="Verdana" w:hAnsi="Verdana"/>
          <w:sz w:val="20"/>
          <w:szCs w:val="20"/>
        </w:rPr>
        <w:t xml:space="preserve"> 3D-Oberfläche auf SAPUI5-Basis </w:t>
      </w:r>
      <w:r w:rsidR="00131F23" w:rsidRPr="56314BAF">
        <w:rPr>
          <w:rFonts w:ascii="Verdana" w:hAnsi="Verdana"/>
          <w:sz w:val="20"/>
          <w:szCs w:val="20"/>
        </w:rPr>
        <w:t xml:space="preserve">völlig </w:t>
      </w:r>
      <w:r w:rsidR="00CE10C5" w:rsidRPr="56314BAF">
        <w:rPr>
          <w:rFonts w:ascii="Verdana" w:hAnsi="Verdana"/>
          <w:sz w:val="20"/>
          <w:szCs w:val="20"/>
        </w:rPr>
        <w:t xml:space="preserve">intuitiv. </w:t>
      </w:r>
      <w:r w:rsidR="008115A7" w:rsidRPr="56314BAF">
        <w:rPr>
          <w:rFonts w:ascii="Verdana" w:hAnsi="Verdana"/>
          <w:sz w:val="20"/>
          <w:szCs w:val="20"/>
        </w:rPr>
        <w:t xml:space="preserve">Nutzer:innen können </w:t>
      </w:r>
      <w:r w:rsidR="007E34B3" w:rsidRPr="56314BAF">
        <w:rPr>
          <w:rFonts w:ascii="Verdana" w:hAnsi="Verdana"/>
          <w:sz w:val="20"/>
          <w:szCs w:val="20"/>
        </w:rPr>
        <w:t xml:space="preserve">Lageraufgaben </w:t>
      </w:r>
      <w:r w:rsidR="00131F23" w:rsidRPr="56314BAF">
        <w:rPr>
          <w:rFonts w:ascii="Verdana" w:hAnsi="Verdana"/>
          <w:sz w:val="20"/>
          <w:szCs w:val="20"/>
        </w:rPr>
        <w:t>einfach</w:t>
      </w:r>
      <w:r w:rsidR="007E34B3" w:rsidRPr="56314BAF">
        <w:rPr>
          <w:rFonts w:ascii="Verdana" w:hAnsi="Verdana"/>
          <w:sz w:val="20"/>
          <w:szCs w:val="20"/>
        </w:rPr>
        <w:t xml:space="preserve"> per Drag-and-</w:t>
      </w:r>
      <w:r w:rsidR="00A9062E" w:rsidRPr="56314BAF">
        <w:rPr>
          <w:rFonts w:ascii="Verdana" w:hAnsi="Verdana"/>
          <w:sz w:val="20"/>
          <w:szCs w:val="20"/>
        </w:rPr>
        <w:t>D</w:t>
      </w:r>
      <w:r w:rsidR="007E34B3" w:rsidRPr="56314BAF">
        <w:rPr>
          <w:rFonts w:ascii="Verdana" w:hAnsi="Verdana"/>
          <w:sz w:val="20"/>
          <w:szCs w:val="20"/>
        </w:rPr>
        <w:t>rop erstell</w:t>
      </w:r>
      <w:r w:rsidR="00E03A16" w:rsidRPr="56314BAF">
        <w:rPr>
          <w:rFonts w:ascii="Verdana" w:hAnsi="Verdana"/>
          <w:sz w:val="20"/>
          <w:szCs w:val="20"/>
        </w:rPr>
        <w:t>en.</w:t>
      </w:r>
      <w:r w:rsidR="007E34B3" w:rsidRPr="56314BAF">
        <w:rPr>
          <w:rFonts w:ascii="Verdana" w:hAnsi="Verdana"/>
          <w:sz w:val="20"/>
          <w:szCs w:val="20"/>
        </w:rPr>
        <w:t xml:space="preserve"> </w:t>
      </w:r>
      <w:r w:rsidR="00046430" w:rsidRPr="56314BAF">
        <w:rPr>
          <w:rFonts w:ascii="Verdana" w:hAnsi="Verdana"/>
          <w:sz w:val="20"/>
          <w:szCs w:val="20"/>
        </w:rPr>
        <w:t xml:space="preserve">Zusammenhänge sind dank der Verbindung von baulichen Lagerstrukturen, Regalen sowie aktuellen Bestands- und Lagerplatzdaten in einem dreidimensional dargestellten Raum leicht zu erkennen. </w:t>
      </w:r>
      <w:r w:rsidR="00FF5043" w:rsidRPr="56314BAF">
        <w:rPr>
          <w:rFonts w:ascii="Verdana" w:hAnsi="Verdana"/>
          <w:sz w:val="20"/>
          <w:szCs w:val="20"/>
        </w:rPr>
        <w:t>Die Erfassung von Prozessabweichungen erfolgt somit sehr schnell</w:t>
      </w:r>
      <w:r w:rsidR="00046430" w:rsidRPr="56314BAF">
        <w:rPr>
          <w:rFonts w:ascii="Verdana" w:hAnsi="Verdana"/>
          <w:sz w:val="20"/>
          <w:szCs w:val="20"/>
        </w:rPr>
        <w:t>.</w:t>
      </w:r>
      <w:r w:rsidR="00073C48" w:rsidRPr="56314BAF">
        <w:rPr>
          <w:rFonts w:ascii="Verdana" w:hAnsi="Verdana"/>
          <w:sz w:val="20"/>
          <w:szCs w:val="20"/>
        </w:rPr>
        <w:t xml:space="preserve"> Unterschiedliche Lokations- und </w:t>
      </w:r>
      <w:r w:rsidR="00073C48" w:rsidRPr="56314BAF">
        <w:rPr>
          <w:rFonts w:ascii="Verdana" w:hAnsi="Verdana"/>
          <w:sz w:val="20"/>
          <w:szCs w:val="20"/>
        </w:rPr>
        <w:lastRenderedPageBreak/>
        <w:t>Ortungslösungen lassen sich ebenfalls zum Asset- und Ressourcen-Tracking in die virtuelle Realität einbinden.</w:t>
      </w:r>
      <w:r w:rsidR="00FD1611" w:rsidRPr="56314BAF">
        <w:rPr>
          <w:rFonts w:ascii="Verdana" w:hAnsi="Verdana"/>
          <w:sz w:val="20"/>
          <w:szCs w:val="20"/>
        </w:rPr>
        <w:t xml:space="preserve"> </w:t>
      </w:r>
      <w:r w:rsidR="00AF6509" w:rsidRPr="56314BAF">
        <w:rPr>
          <w:rFonts w:ascii="Verdana" w:hAnsi="Verdana"/>
          <w:sz w:val="20"/>
          <w:szCs w:val="20"/>
        </w:rPr>
        <w:t>Das SWAN 3D-Logistics</w:t>
      </w:r>
      <w:r w:rsidR="51561BE4" w:rsidRPr="56314BAF">
        <w:rPr>
          <w:rFonts w:ascii="Verdana" w:hAnsi="Verdana"/>
          <w:sz w:val="20"/>
          <w:szCs w:val="20"/>
        </w:rPr>
        <w:t xml:space="preserve"> </w:t>
      </w:r>
      <w:r w:rsidR="00AF6509" w:rsidRPr="56314BAF">
        <w:rPr>
          <w:rFonts w:ascii="Verdana" w:hAnsi="Verdana"/>
          <w:sz w:val="20"/>
          <w:szCs w:val="20"/>
        </w:rPr>
        <w:t>Cockpit ist als Fiori-Anwendung in jedes SAP</w:t>
      </w:r>
      <w:r w:rsidR="006759EA" w:rsidRPr="56314BAF">
        <w:rPr>
          <w:rFonts w:ascii="Verdana" w:hAnsi="Verdana"/>
          <w:sz w:val="20"/>
          <w:szCs w:val="20"/>
        </w:rPr>
        <w:t>-</w:t>
      </w:r>
      <w:r w:rsidR="00AF6509" w:rsidRPr="56314BAF">
        <w:rPr>
          <w:rFonts w:ascii="Verdana" w:hAnsi="Verdana"/>
          <w:sz w:val="20"/>
          <w:szCs w:val="20"/>
        </w:rPr>
        <w:t>EWM</w:t>
      </w:r>
      <w:r w:rsidR="006759EA" w:rsidRPr="56314BAF">
        <w:rPr>
          <w:rFonts w:ascii="Verdana" w:hAnsi="Verdana"/>
          <w:sz w:val="20"/>
          <w:szCs w:val="20"/>
        </w:rPr>
        <w:t>-</w:t>
      </w:r>
      <w:r w:rsidR="00AF6509" w:rsidRPr="56314BAF">
        <w:rPr>
          <w:rFonts w:ascii="Verdana" w:hAnsi="Verdana"/>
          <w:sz w:val="20"/>
          <w:szCs w:val="20"/>
        </w:rPr>
        <w:t>System integrierbar</w:t>
      </w:r>
      <w:r w:rsidR="00FF70D3" w:rsidRPr="56314BAF">
        <w:rPr>
          <w:rFonts w:ascii="Verdana" w:hAnsi="Verdana"/>
          <w:sz w:val="20"/>
          <w:szCs w:val="20"/>
        </w:rPr>
        <w:t xml:space="preserve"> und problemlos</w:t>
      </w:r>
      <w:r w:rsidR="00AF6509" w:rsidRPr="56314BAF">
        <w:rPr>
          <w:rFonts w:ascii="Verdana" w:hAnsi="Verdana"/>
          <w:sz w:val="20"/>
          <w:szCs w:val="20"/>
        </w:rPr>
        <w:t xml:space="preserve"> </w:t>
      </w:r>
      <w:r w:rsidR="00FF70D3" w:rsidRPr="56314BAF">
        <w:rPr>
          <w:rFonts w:ascii="Verdana" w:hAnsi="Verdana"/>
          <w:sz w:val="20"/>
          <w:szCs w:val="20"/>
        </w:rPr>
        <w:t>in</w:t>
      </w:r>
      <w:r w:rsidR="00AF6509" w:rsidRPr="56314BAF">
        <w:rPr>
          <w:rFonts w:ascii="Verdana" w:hAnsi="Verdana"/>
          <w:sz w:val="20"/>
          <w:szCs w:val="20"/>
        </w:rPr>
        <w:t xml:space="preserve"> bestehende</w:t>
      </w:r>
      <w:r w:rsidR="00FF70D3" w:rsidRPr="56314BAF">
        <w:rPr>
          <w:rFonts w:ascii="Verdana" w:hAnsi="Verdana"/>
          <w:sz w:val="20"/>
          <w:szCs w:val="20"/>
        </w:rPr>
        <w:t>n</w:t>
      </w:r>
      <w:r w:rsidR="00AF6509" w:rsidRPr="56314BAF">
        <w:rPr>
          <w:rFonts w:ascii="Verdana" w:hAnsi="Verdana"/>
          <w:sz w:val="20"/>
          <w:szCs w:val="20"/>
        </w:rPr>
        <w:t xml:space="preserve"> Installationen nach</w:t>
      </w:r>
      <w:r w:rsidR="0008071C" w:rsidRPr="56314BAF">
        <w:rPr>
          <w:rFonts w:ascii="Verdana" w:hAnsi="Verdana"/>
          <w:sz w:val="20"/>
          <w:szCs w:val="20"/>
        </w:rPr>
        <w:t>rüst</w:t>
      </w:r>
      <w:r w:rsidR="00FF5043" w:rsidRPr="56314BAF">
        <w:rPr>
          <w:rFonts w:ascii="Verdana" w:hAnsi="Verdana"/>
          <w:sz w:val="20"/>
          <w:szCs w:val="20"/>
        </w:rPr>
        <w:t>bar</w:t>
      </w:r>
      <w:r w:rsidR="00AF6509" w:rsidRPr="56314BAF">
        <w:rPr>
          <w:rFonts w:ascii="Verdana" w:hAnsi="Verdana"/>
          <w:sz w:val="20"/>
          <w:szCs w:val="20"/>
        </w:rPr>
        <w:t xml:space="preserve">. </w:t>
      </w:r>
    </w:p>
    <w:p w14:paraId="4CE4527C" w14:textId="77777777" w:rsidR="00A529FA" w:rsidRPr="00F02442" w:rsidRDefault="00A529FA" w:rsidP="00F02442">
      <w:pPr>
        <w:spacing w:line="360" w:lineRule="atLeast"/>
        <w:jc w:val="both"/>
        <w:rPr>
          <w:rFonts w:ascii="Verdana" w:hAnsi="Verdana"/>
          <w:sz w:val="20"/>
          <w:szCs w:val="20"/>
          <w:highlight w:val="yellow"/>
        </w:rPr>
      </w:pPr>
    </w:p>
    <w:p w14:paraId="48BEE0E7" w14:textId="77777777" w:rsidR="00586C94" w:rsidRPr="00586C94" w:rsidRDefault="00586C94" w:rsidP="00586C94">
      <w:pPr>
        <w:spacing w:line="360" w:lineRule="atLeast"/>
        <w:jc w:val="both"/>
        <w:rPr>
          <w:rFonts w:ascii="Verdana" w:hAnsi="Verdana"/>
          <w:b/>
          <w:bCs/>
          <w:sz w:val="20"/>
          <w:szCs w:val="20"/>
        </w:rPr>
      </w:pPr>
      <w:r w:rsidRPr="00586C94">
        <w:rPr>
          <w:rFonts w:ascii="Verdana" w:hAnsi="Verdana"/>
          <w:b/>
          <w:bCs/>
          <w:sz w:val="20"/>
          <w:szCs w:val="20"/>
        </w:rPr>
        <w:t>SAP-Logistik für automatisierte Lager</w:t>
      </w:r>
    </w:p>
    <w:p w14:paraId="700E9093" w14:textId="28EE1390" w:rsidR="00A3282A" w:rsidRDefault="004D7FFA" w:rsidP="00A3282A">
      <w:pPr>
        <w:spacing w:line="360" w:lineRule="atLeast"/>
        <w:contextualSpacing/>
        <w:jc w:val="both"/>
      </w:pPr>
      <w:r w:rsidRPr="00D2317A">
        <w:rPr>
          <w:rFonts w:ascii="Verdana" w:hAnsi="Verdana"/>
          <w:sz w:val="20"/>
          <w:szCs w:val="20"/>
        </w:rPr>
        <w:t xml:space="preserve">SWAN </w:t>
      </w:r>
      <w:r>
        <w:rPr>
          <w:rFonts w:ascii="Verdana" w:hAnsi="Verdana"/>
          <w:sz w:val="20"/>
          <w:szCs w:val="20"/>
        </w:rPr>
        <w:t xml:space="preserve">bietet außerdem ein </w:t>
      </w:r>
      <w:r w:rsidR="00134105">
        <w:rPr>
          <w:rFonts w:ascii="Verdana" w:hAnsi="Verdana"/>
          <w:sz w:val="20"/>
          <w:szCs w:val="20"/>
        </w:rPr>
        <w:t>umfangreiches</w:t>
      </w:r>
      <w:r>
        <w:rPr>
          <w:rFonts w:ascii="Verdana" w:hAnsi="Verdana"/>
          <w:sz w:val="20"/>
          <w:szCs w:val="20"/>
        </w:rPr>
        <w:t xml:space="preserve"> Leistungsportfolio</w:t>
      </w:r>
      <w:r w:rsidR="00DD24A6">
        <w:rPr>
          <w:rFonts w:ascii="Verdana" w:hAnsi="Verdana"/>
          <w:sz w:val="20"/>
          <w:szCs w:val="20"/>
        </w:rPr>
        <w:t xml:space="preserve"> an</w:t>
      </w:r>
      <w:r w:rsidRPr="00D2317A">
        <w:rPr>
          <w:rFonts w:ascii="Verdana" w:hAnsi="Verdana"/>
          <w:sz w:val="20"/>
          <w:szCs w:val="20"/>
        </w:rPr>
        <w:t xml:space="preserve"> SAP-Logistik-Anwendungen, </w:t>
      </w:r>
      <w:r w:rsidR="00D06A72">
        <w:rPr>
          <w:rFonts w:ascii="Verdana" w:hAnsi="Verdana"/>
          <w:sz w:val="20"/>
          <w:szCs w:val="20"/>
        </w:rPr>
        <w:t>um</w:t>
      </w:r>
      <w:r w:rsidRPr="00D2317A">
        <w:rPr>
          <w:rFonts w:ascii="Verdana" w:hAnsi="Verdana"/>
          <w:sz w:val="20"/>
          <w:szCs w:val="20"/>
        </w:rPr>
        <w:t xml:space="preserve"> </w:t>
      </w:r>
      <w:r>
        <w:rPr>
          <w:rFonts w:ascii="Verdana" w:hAnsi="Verdana"/>
          <w:sz w:val="20"/>
          <w:szCs w:val="20"/>
        </w:rPr>
        <w:t>die</w:t>
      </w:r>
      <w:r w:rsidRPr="00D2317A">
        <w:rPr>
          <w:rFonts w:ascii="Verdana" w:hAnsi="Verdana"/>
          <w:sz w:val="20"/>
          <w:szCs w:val="20"/>
        </w:rPr>
        <w:t xml:space="preserve"> </w:t>
      </w:r>
      <w:r w:rsidRPr="00D06A72">
        <w:rPr>
          <w:rFonts w:ascii="Verdana" w:hAnsi="Verdana"/>
          <w:sz w:val="20"/>
          <w:szCs w:val="20"/>
        </w:rPr>
        <w:t xml:space="preserve">Digitalisierung und Automatisierung von Lagerprozessen </w:t>
      </w:r>
      <w:r w:rsidR="00D06A72" w:rsidRPr="00D06A72">
        <w:rPr>
          <w:rFonts w:ascii="Verdana" w:hAnsi="Verdana"/>
          <w:sz w:val="20"/>
          <w:szCs w:val="20"/>
        </w:rPr>
        <w:t>zu</w:t>
      </w:r>
      <w:r w:rsidR="00D06A72">
        <w:rPr>
          <w:rFonts w:ascii="Verdana" w:hAnsi="Verdana"/>
          <w:sz w:val="20"/>
          <w:szCs w:val="20"/>
        </w:rPr>
        <w:t xml:space="preserve"> optimieren</w:t>
      </w:r>
      <w:r w:rsidRPr="00904EB7">
        <w:rPr>
          <w:rFonts w:ascii="Verdana" w:hAnsi="Verdana"/>
          <w:sz w:val="20"/>
          <w:szCs w:val="20"/>
        </w:rPr>
        <w:t>.</w:t>
      </w:r>
      <w:r w:rsidR="00134105">
        <w:rPr>
          <w:rFonts w:ascii="Verdana" w:hAnsi="Verdana"/>
          <w:sz w:val="20"/>
          <w:szCs w:val="20"/>
        </w:rPr>
        <w:t xml:space="preserve"> Insbesondere </w:t>
      </w:r>
      <w:r w:rsidR="0031571F">
        <w:rPr>
          <w:rFonts w:ascii="Verdana" w:hAnsi="Verdana"/>
          <w:sz w:val="20"/>
          <w:szCs w:val="20"/>
        </w:rPr>
        <w:t>d</w:t>
      </w:r>
      <w:r w:rsidR="000B5998">
        <w:rPr>
          <w:rFonts w:ascii="Verdana" w:hAnsi="Verdana"/>
          <w:sz w:val="20"/>
          <w:szCs w:val="20"/>
        </w:rPr>
        <w:t>ank des</w:t>
      </w:r>
      <w:r w:rsidR="00134105">
        <w:rPr>
          <w:rFonts w:ascii="Verdana" w:hAnsi="Verdana"/>
          <w:sz w:val="20"/>
          <w:szCs w:val="20"/>
        </w:rPr>
        <w:t xml:space="preserve"> </w:t>
      </w:r>
      <w:r w:rsidR="00320B5F">
        <w:rPr>
          <w:rFonts w:ascii="Verdana" w:hAnsi="Verdana"/>
          <w:sz w:val="20"/>
          <w:szCs w:val="20"/>
        </w:rPr>
        <w:t>Zusammenschluss</w:t>
      </w:r>
      <w:r w:rsidR="000B5998">
        <w:rPr>
          <w:rFonts w:ascii="Verdana" w:hAnsi="Verdana"/>
          <w:sz w:val="20"/>
          <w:szCs w:val="20"/>
        </w:rPr>
        <w:t>es</w:t>
      </w:r>
      <w:r w:rsidR="00320B5F">
        <w:rPr>
          <w:rFonts w:ascii="Verdana" w:hAnsi="Verdana"/>
          <w:sz w:val="20"/>
          <w:szCs w:val="20"/>
        </w:rPr>
        <w:t xml:space="preserve"> mit SSI Schäfer</w:t>
      </w:r>
      <w:r w:rsidR="00A541F9">
        <w:rPr>
          <w:rFonts w:ascii="Verdana" w:hAnsi="Verdana"/>
          <w:sz w:val="20"/>
          <w:szCs w:val="20"/>
        </w:rPr>
        <w:t xml:space="preserve"> </w:t>
      </w:r>
      <w:r w:rsidR="00E67D89">
        <w:rPr>
          <w:rFonts w:ascii="Verdana" w:hAnsi="Verdana"/>
          <w:sz w:val="20"/>
          <w:szCs w:val="20"/>
        </w:rPr>
        <w:t xml:space="preserve">– </w:t>
      </w:r>
      <w:r w:rsidR="00134105">
        <w:rPr>
          <w:rFonts w:ascii="Verdana" w:hAnsi="Verdana"/>
          <w:sz w:val="20"/>
          <w:szCs w:val="20"/>
        </w:rPr>
        <w:t xml:space="preserve">aber auch </w:t>
      </w:r>
      <w:r w:rsidR="00A551EC">
        <w:rPr>
          <w:rFonts w:ascii="Verdana" w:hAnsi="Verdana"/>
          <w:sz w:val="20"/>
          <w:szCs w:val="20"/>
        </w:rPr>
        <w:t>mit einem breiten</w:t>
      </w:r>
      <w:r w:rsidR="00D346F5">
        <w:rPr>
          <w:rFonts w:ascii="Verdana" w:hAnsi="Verdana"/>
          <w:sz w:val="20"/>
          <w:szCs w:val="20"/>
        </w:rPr>
        <w:t xml:space="preserve"> </w:t>
      </w:r>
      <w:r w:rsidR="00A3282A">
        <w:rPr>
          <w:rFonts w:ascii="Verdana" w:hAnsi="Verdana"/>
          <w:sz w:val="20"/>
          <w:szCs w:val="20"/>
        </w:rPr>
        <w:t>Partnern</w:t>
      </w:r>
      <w:r w:rsidR="00D346F5">
        <w:rPr>
          <w:rFonts w:ascii="Verdana" w:hAnsi="Verdana"/>
          <w:sz w:val="20"/>
          <w:szCs w:val="20"/>
        </w:rPr>
        <w:t>etzwerk</w:t>
      </w:r>
      <w:r w:rsidR="00A3282A">
        <w:rPr>
          <w:rFonts w:ascii="Verdana" w:hAnsi="Verdana"/>
          <w:sz w:val="20"/>
          <w:szCs w:val="20"/>
        </w:rPr>
        <w:t xml:space="preserve"> </w:t>
      </w:r>
      <w:r w:rsidR="00A3282A" w:rsidRPr="00A3282A">
        <w:rPr>
          <w:rFonts w:ascii="Verdana" w:hAnsi="Verdana"/>
          <w:sz w:val="20"/>
          <w:szCs w:val="20"/>
        </w:rPr>
        <w:t>andere</w:t>
      </w:r>
      <w:r w:rsidR="00A541F9">
        <w:rPr>
          <w:rFonts w:ascii="Verdana" w:hAnsi="Verdana"/>
          <w:sz w:val="20"/>
          <w:szCs w:val="20"/>
        </w:rPr>
        <w:t>r</w:t>
      </w:r>
      <w:r w:rsidR="00A3282A" w:rsidRPr="00A3282A">
        <w:rPr>
          <w:rFonts w:ascii="Verdana" w:hAnsi="Verdana"/>
          <w:sz w:val="20"/>
          <w:szCs w:val="20"/>
        </w:rPr>
        <w:t xml:space="preserve"> Anbieter</w:t>
      </w:r>
      <w:r w:rsidR="00A541F9">
        <w:rPr>
          <w:rFonts w:ascii="Verdana" w:hAnsi="Verdana"/>
          <w:sz w:val="20"/>
          <w:szCs w:val="20"/>
        </w:rPr>
        <w:t xml:space="preserve"> </w:t>
      </w:r>
      <w:r w:rsidR="00A3282A" w:rsidRPr="00A3282A">
        <w:rPr>
          <w:rFonts w:ascii="Verdana" w:hAnsi="Verdana"/>
          <w:sz w:val="20"/>
          <w:szCs w:val="20"/>
        </w:rPr>
        <w:t>für Lagerautomatisierung und Robotik</w:t>
      </w:r>
      <w:r w:rsidR="000B5998">
        <w:rPr>
          <w:rFonts w:ascii="Verdana" w:hAnsi="Verdana"/>
          <w:sz w:val="20"/>
          <w:szCs w:val="20"/>
        </w:rPr>
        <w:t xml:space="preserve"> </w:t>
      </w:r>
      <w:r w:rsidR="00A551EC">
        <w:rPr>
          <w:rFonts w:ascii="Verdana" w:hAnsi="Verdana"/>
          <w:sz w:val="20"/>
          <w:szCs w:val="20"/>
        </w:rPr>
        <w:t xml:space="preserve">– </w:t>
      </w:r>
      <w:r w:rsidR="00586C94">
        <w:rPr>
          <w:rFonts w:ascii="Verdana" w:hAnsi="Verdana"/>
          <w:sz w:val="20"/>
          <w:szCs w:val="20"/>
        </w:rPr>
        <w:t>k</w:t>
      </w:r>
      <w:r w:rsidR="006F3F99">
        <w:rPr>
          <w:rFonts w:ascii="Verdana" w:hAnsi="Verdana"/>
          <w:sz w:val="20"/>
          <w:szCs w:val="20"/>
        </w:rPr>
        <w:t xml:space="preserve">ann SWAN </w:t>
      </w:r>
      <w:r w:rsidR="000B5998" w:rsidRPr="000B5998">
        <w:rPr>
          <w:rFonts w:ascii="Verdana" w:hAnsi="Verdana"/>
          <w:sz w:val="20"/>
          <w:szCs w:val="20"/>
        </w:rPr>
        <w:t>stets die beste Option aus unterschiedlichen Lösungsmöglichkeiten anbieten.</w:t>
      </w:r>
    </w:p>
    <w:p w14:paraId="2B2D7BAC" w14:textId="3813ADBA" w:rsidR="009F308F" w:rsidRDefault="0008518D" w:rsidP="009F308F">
      <w:pPr>
        <w:spacing w:line="360" w:lineRule="atLeast"/>
        <w:jc w:val="both"/>
        <w:rPr>
          <w:rFonts w:ascii="Verdana" w:hAnsi="Verdana"/>
          <w:sz w:val="20"/>
          <w:szCs w:val="20"/>
        </w:rPr>
      </w:pPr>
      <w:r w:rsidRPr="00A743E3">
        <w:rPr>
          <w:rFonts w:ascii="Verdana" w:hAnsi="Verdana"/>
          <w:sz w:val="20"/>
          <w:szCs w:val="20"/>
        </w:rPr>
        <w:t>Auf der LogiMAT 2022 fiel besonders</w:t>
      </w:r>
      <w:r w:rsidR="001523E4">
        <w:rPr>
          <w:rFonts w:ascii="Verdana" w:hAnsi="Verdana"/>
          <w:sz w:val="20"/>
          <w:szCs w:val="20"/>
        </w:rPr>
        <w:t xml:space="preserve"> die h</w:t>
      </w:r>
      <w:r w:rsidR="009F308F" w:rsidRPr="009F308F">
        <w:rPr>
          <w:rFonts w:ascii="Verdana" w:hAnsi="Verdana"/>
          <w:sz w:val="20"/>
          <w:szCs w:val="20"/>
        </w:rPr>
        <w:t>ohe Nachfrage an integrativen SAP</w:t>
      </w:r>
      <w:r w:rsidR="008C5229">
        <w:rPr>
          <w:rFonts w:ascii="Verdana" w:hAnsi="Verdana"/>
          <w:sz w:val="20"/>
          <w:szCs w:val="20"/>
        </w:rPr>
        <w:t>-</w:t>
      </w:r>
      <w:r w:rsidR="009F308F" w:rsidRPr="009F308F">
        <w:rPr>
          <w:rFonts w:ascii="Verdana" w:hAnsi="Verdana"/>
          <w:sz w:val="20"/>
          <w:szCs w:val="20"/>
        </w:rPr>
        <w:t xml:space="preserve">Lösungen wie der Palettenplanung und </w:t>
      </w:r>
      <w:r w:rsidR="005D3CBF">
        <w:rPr>
          <w:rFonts w:ascii="Verdana" w:hAnsi="Verdana"/>
          <w:sz w:val="20"/>
          <w:szCs w:val="20"/>
        </w:rPr>
        <w:t>dem SWAN</w:t>
      </w:r>
      <w:r w:rsidR="009F308F" w:rsidRPr="009F308F">
        <w:rPr>
          <w:rFonts w:ascii="Verdana" w:hAnsi="Verdana"/>
          <w:sz w:val="20"/>
          <w:szCs w:val="20"/>
        </w:rPr>
        <w:t xml:space="preserve"> 3D</w:t>
      </w:r>
      <w:r w:rsidR="00B528BC">
        <w:rPr>
          <w:rFonts w:ascii="Verdana" w:hAnsi="Verdana"/>
          <w:sz w:val="20"/>
          <w:szCs w:val="20"/>
        </w:rPr>
        <w:t>-</w:t>
      </w:r>
      <w:r w:rsidR="009F308F" w:rsidRPr="009F308F">
        <w:rPr>
          <w:rFonts w:ascii="Verdana" w:hAnsi="Verdana"/>
          <w:sz w:val="20"/>
          <w:szCs w:val="20"/>
        </w:rPr>
        <w:t>Kommissionierarbeitsplatz für Kartons sowie am SAPUI5 Lösungsportfolio diverser Arbeitsplatz-Szenarien</w:t>
      </w:r>
      <w:r w:rsidR="007A4B36">
        <w:rPr>
          <w:rFonts w:ascii="Verdana" w:hAnsi="Verdana"/>
          <w:sz w:val="20"/>
          <w:szCs w:val="20"/>
        </w:rPr>
        <w:t xml:space="preserve"> auf</w:t>
      </w:r>
      <w:r w:rsidR="005D3CBF">
        <w:rPr>
          <w:rFonts w:ascii="Verdana" w:hAnsi="Verdana"/>
          <w:sz w:val="20"/>
          <w:szCs w:val="20"/>
        </w:rPr>
        <w:t>.</w:t>
      </w:r>
    </w:p>
    <w:p w14:paraId="741A42C3" w14:textId="49A2509B" w:rsidR="005D3CBF" w:rsidRPr="009F308F" w:rsidRDefault="007A4B36" w:rsidP="009F308F">
      <w:pPr>
        <w:spacing w:line="360" w:lineRule="atLeast"/>
        <w:jc w:val="both"/>
        <w:rPr>
          <w:rFonts w:ascii="Verdana" w:hAnsi="Verdana"/>
          <w:sz w:val="20"/>
          <w:szCs w:val="20"/>
        </w:rPr>
      </w:pPr>
      <w:r>
        <w:rPr>
          <w:rFonts w:ascii="Verdana" w:hAnsi="Verdana"/>
          <w:sz w:val="20"/>
          <w:szCs w:val="20"/>
        </w:rPr>
        <w:t xml:space="preserve">Insgesamt </w:t>
      </w:r>
      <w:r w:rsidR="00316AA1">
        <w:rPr>
          <w:rFonts w:ascii="Verdana" w:hAnsi="Verdana"/>
          <w:sz w:val="20"/>
          <w:szCs w:val="20"/>
        </w:rPr>
        <w:t xml:space="preserve">zeichnet sich </w:t>
      </w:r>
      <w:r w:rsidR="00ED2921">
        <w:rPr>
          <w:rFonts w:ascii="Verdana" w:hAnsi="Verdana"/>
          <w:sz w:val="20"/>
          <w:szCs w:val="20"/>
        </w:rPr>
        <w:t xml:space="preserve">zudem </w:t>
      </w:r>
      <w:r w:rsidR="00316AA1">
        <w:rPr>
          <w:rFonts w:ascii="Verdana" w:hAnsi="Verdana"/>
          <w:sz w:val="20"/>
          <w:szCs w:val="20"/>
        </w:rPr>
        <w:t>ein e</w:t>
      </w:r>
      <w:r w:rsidR="005D3CBF" w:rsidRPr="00316AA1">
        <w:rPr>
          <w:rFonts w:ascii="Verdana" w:hAnsi="Verdana"/>
          <w:sz w:val="20"/>
          <w:szCs w:val="20"/>
        </w:rPr>
        <w:t xml:space="preserve">rkennbarer Trend </w:t>
      </w:r>
      <w:r w:rsidR="00316AA1">
        <w:rPr>
          <w:rFonts w:ascii="Verdana" w:hAnsi="Verdana"/>
          <w:sz w:val="20"/>
          <w:szCs w:val="20"/>
        </w:rPr>
        <w:t>hin zu</w:t>
      </w:r>
      <w:r w:rsidR="005D3CBF" w:rsidRPr="00316AA1">
        <w:rPr>
          <w:rFonts w:ascii="Verdana" w:hAnsi="Verdana"/>
          <w:sz w:val="20"/>
          <w:szCs w:val="20"/>
        </w:rPr>
        <w:t xml:space="preserve"> neue</w:t>
      </w:r>
      <w:r w:rsidR="00316AA1">
        <w:rPr>
          <w:rFonts w:ascii="Verdana" w:hAnsi="Verdana"/>
          <w:sz w:val="20"/>
          <w:szCs w:val="20"/>
        </w:rPr>
        <w:t>n</w:t>
      </w:r>
      <w:r w:rsidR="005D3CBF" w:rsidRPr="00316AA1">
        <w:rPr>
          <w:rFonts w:ascii="Verdana" w:hAnsi="Verdana"/>
          <w:sz w:val="20"/>
          <w:szCs w:val="20"/>
        </w:rPr>
        <w:t xml:space="preserve"> Logistik-Anlagen mit Automatisierung in Europa </w:t>
      </w:r>
      <w:r w:rsidR="00316AA1">
        <w:rPr>
          <w:rFonts w:ascii="Verdana" w:hAnsi="Verdana"/>
          <w:sz w:val="20"/>
          <w:szCs w:val="20"/>
        </w:rPr>
        <w:t>ab</w:t>
      </w:r>
      <w:r w:rsidR="0031442C">
        <w:rPr>
          <w:rFonts w:ascii="Verdana" w:hAnsi="Verdana"/>
          <w:sz w:val="20"/>
          <w:szCs w:val="20"/>
        </w:rPr>
        <w:t>.</w:t>
      </w:r>
      <w:r w:rsidR="003301EB">
        <w:rPr>
          <w:rFonts w:ascii="Verdana" w:hAnsi="Verdana"/>
          <w:sz w:val="20"/>
          <w:szCs w:val="20"/>
        </w:rPr>
        <w:t xml:space="preserve"> </w:t>
      </w:r>
      <w:r w:rsidR="005D3CBF" w:rsidRPr="00316AA1">
        <w:rPr>
          <w:rFonts w:ascii="Verdana" w:hAnsi="Verdana"/>
          <w:sz w:val="20"/>
          <w:szCs w:val="20"/>
        </w:rPr>
        <w:t>Schwierigkeiten mit globalen Lieferketten</w:t>
      </w:r>
      <w:r w:rsidR="00A43ED0">
        <w:rPr>
          <w:rFonts w:ascii="Verdana" w:hAnsi="Verdana"/>
          <w:sz w:val="20"/>
          <w:szCs w:val="20"/>
        </w:rPr>
        <w:t>,</w:t>
      </w:r>
      <w:r w:rsidR="005D3CBF" w:rsidRPr="00316AA1">
        <w:rPr>
          <w:rFonts w:ascii="Verdana" w:hAnsi="Verdana"/>
          <w:sz w:val="20"/>
          <w:szCs w:val="20"/>
        </w:rPr>
        <w:t xml:space="preserve"> wie </w:t>
      </w:r>
      <w:r w:rsidR="00FC1D44">
        <w:rPr>
          <w:rFonts w:ascii="Verdana" w:hAnsi="Verdana"/>
          <w:sz w:val="20"/>
          <w:szCs w:val="20"/>
        </w:rPr>
        <w:t>in jüngster Vergangenheit</w:t>
      </w:r>
      <w:r w:rsidR="00FC1D44" w:rsidDel="00A43ED0">
        <w:rPr>
          <w:rFonts w:ascii="Verdana" w:hAnsi="Verdana"/>
          <w:sz w:val="20"/>
          <w:szCs w:val="20"/>
        </w:rPr>
        <w:t xml:space="preserve"> </w:t>
      </w:r>
      <w:r w:rsidR="00A43ED0">
        <w:rPr>
          <w:rFonts w:ascii="Verdana" w:hAnsi="Verdana"/>
          <w:sz w:val="20"/>
          <w:szCs w:val="20"/>
        </w:rPr>
        <w:t xml:space="preserve">bei der </w:t>
      </w:r>
      <w:r w:rsidR="0031442C">
        <w:rPr>
          <w:rFonts w:ascii="Verdana" w:hAnsi="Verdana"/>
          <w:sz w:val="20"/>
          <w:szCs w:val="20"/>
        </w:rPr>
        <w:t>Blockade des</w:t>
      </w:r>
      <w:r w:rsidR="005D3CBF" w:rsidRPr="00316AA1">
        <w:rPr>
          <w:rFonts w:ascii="Verdana" w:hAnsi="Verdana"/>
          <w:sz w:val="20"/>
          <w:szCs w:val="20"/>
        </w:rPr>
        <w:t xml:space="preserve"> Panama-Kanal</w:t>
      </w:r>
      <w:r w:rsidR="0031442C">
        <w:rPr>
          <w:rFonts w:ascii="Verdana" w:hAnsi="Verdana"/>
          <w:sz w:val="20"/>
          <w:szCs w:val="20"/>
        </w:rPr>
        <w:t>s</w:t>
      </w:r>
      <w:r w:rsidR="005D3CBF" w:rsidRPr="00316AA1">
        <w:rPr>
          <w:rFonts w:ascii="Verdana" w:hAnsi="Verdana"/>
          <w:sz w:val="20"/>
          <w:szCs w:val="20"/>
        </w:rPr>
        <w:t xml:space="preserve"> oder </w:t>
      </w:r>
      <w:r w:rsidR="00FC1D44">
        <w:rPr>
          <w:rFonts w:ascii="Verdana" w:hAnsi="Verdana"/>
          <w:sz w:val="20"/>
          <w:szCs w:val="20"/>
        </w:rPr>
        <w:t xml:space="preserve">beim </w:t>
      </w:r>
      <w:r w:rsidR="005D3CBF" w:rsidRPr="00316AA1">
        <w:rPr>
          <w:rFonts w:ascii="Verdana" w:hAnsi="Verdana"/>
          <w:sz w:val="20"/>
          <w:szCs w:val="20"/>
        </w:rPr>
        <w:t>Lockdown in Shanghai</w:t>
      </w:r>
      <w:r w:rsidR="00FC1D44">
        <w:rPr>
          <w:rFonts w:ascii="Verdana" w:hAnsi="Verdana"/>
          <w:sz w:val="20"/>
          <w:szCs w:val="20"/>
        </w:rPr>
        <w:t>,</w:t>
      </w:r>
      <w:r w:rsidR="00457CB3">
        <w:rPr>
          <w:rFonts w:ascii="Verdana" w:hAnsi="Verdana"/>
          <w:sz w:val="20"/>
          <w:szCs w:val="20"/>
        </w:rPr>
        <w:t xml:space="preserve"> treiben diese Entwicklung voran</w:t>
      </w:r>
      <w:r w:rsidR="003301EB">
        <w:rPr>
          <w:rFonts w:ascii="Verdana" w:hAnsi="Verdana"/>
          <w:sz w:val="20"/>
          <w:szCs w:val="20"/>
        </w:rPr>
        <w:t xml:space="preserve">. </w:t>
      </w:r>
    </w:p>
    <w:p w14:paraId="4E9FDE4E" w14:textId="46AB11C5" w:rsidR="009F308F" w:rsidRDefault="00457CB3" w:rsidP="00043938">
      <w:pPr>
        <w:spacing w:line="360" w:lineRule="atLeast"/>
        <w:jc w:val="both"/>
        <w:rPr>
          <w:rFonts w:ascii="Verdana" w:hAnsi="Verdana"/>
          <w:sz w:val="20"/>
          <w:szCs w:val="20"/>
        </w:rPr>
      </w:pPr>
      <w:r>
        <w:rPr>
          <w:rFonts w:ascii="Verdana" w:hAnsi="Verdana"/>
          <w:sz w:val="20"/>
          <w:szCs w:val="20"/>
        </w:rPr>
        <w:t>Auch i</w:t>
      </w:r>
      <w:r w:rsidR="003301EB" w:rsidRPr="003301EB">
        <w:rPr>
          <w:rFonts w:ascii="Verdana" w:hAnsi="Verdana"/>
          <w:sz w:val="20"/>
          <w:szCs w:val="20"/>
        </w:rPr>
        <w:t xml:space="preserve">m Zusammenspiel mit Asset-Tracking-Lösungen </w:t>
      </w:r>
      <w:r w:rsidR="00512638">
        <w:rPr>
          <w:rFonts w:ascii="Verdana" w:hAnsi="Verdana"/>
          <w:sz w:val="20"/>
          <w:szCs w:val="20"/>
        </w:rPr>
        <w:t>ihrer</w:t>
      </w:r>
      <w:r w:rsidR="003301EB" w:rsidRPr="003301EB">
        <w:rPr>
          <w:rFonts w:ascii="Verdana" w:hAnsi="Verdana"/>
          <w:sz w:val="20"/>
          <w:szCs w:val="20"/>
        </w:rPr>
        <w:t xml:space="preserve"> Partner schafft SWAN</w:t>
      </w:r>
      <w:r w:rsidR="00512638">
        <w:rPr>
          <w:rFonts w:ascii="Verdana" w:hAnsi="Verdana"/>
          <w:sz w:val="20"/>
          <w:szCs w:val="20"/>
        </w:rPr>
        <w:t xml:space="preserve"> einen</w:t>
      </w:r>
      <w:r w:rsidR="003301EB" w:rsidRPr="003301EB">
        <w:rPr>
          <w:rFonts w:ascii="Verdana" w:hAnsi="Verdana"/>
          <w:sz w:val="20"/>
          <w:szCs w:val="20"/>
        </w:rPr>
        <w:t xml:space="preserve"> Mehrwert bei der Verbindung von manuellen Logistiktätigkeiten mit Automatik-Anlagen</w:t>
      </w:r>
      <w:r w:rsidR="00512638">
        <w:rPr>
          <w:rFonts w:ascii="Verdana" w:hAnsi="Verdana"/>
          <w:sz w:val="20"/>
          <w:szCs w:val="20"/>
        </w:rPr>
        <w:t>.</w:t>
      </w:r>
      <w:r w:rsidR="003301EB" w:rsidRPr="003301EB">
        <w:rPr>
          <w:rFonts w:ascii="Verdana" w:hAnsi="Verdana"/>
          <w:sz w:val="20"/>
          <w:szCs w:val="20"/>
        </w:rPr>
        <w:t xml:space="preserve"> </w:t>
      </w:r>
      <w:r w:rsidR="00B30007">
        <w:rPr>
          <w:rFonts w:ascii="Verdana" w:hAnsi="Verdana"/>
          <w:sz w:val="20"/>
          <w:szCs w:val="20"/>
        </w:rPr>
        <w:t>E</w:t>
      </w:r>
      <w:r w:rsidR="00CA794B">
        <w:rPr>
          <w:rFonts w:ascii="Verdana" w:hAnsi="Verdana"/>
          <w:sz w:val="20"/>
          <w:szCs w:val="20"/>
        </w:rPr>
        <w:t>ine mögliche</w:t>
      </w:r>
      <w:r w:rsidR="00CA3F88">
        <w:rPr>
          <w:rFonts w:ascii="Verdana" w:hAnsi="Verdana"/>
          <w:sz w:val="20"/>
          <w:szCs w:val="20"/>
        </w:rPr>
        <w:t xml:space="preserve"> Lösung</w:t>
      </w:r>
      <w:r w:rsidR="00044D06">
        <w:rPr>
          <w:rFonts w:ascii="Verdana" w:hAnsi="Verdana"/>
          <w:sz w:val="20"/>
          <w:szCs w:val="20"/>
        </w:rPr>
        <w:t xml:space="preserve"> </w:t>
      </w:r>
      <w:r w:rsidR="00B30007">
        <w:rPr>
          <w:rFonts w:ascii="Verdana" w:hAnsi="Verdana"/>
          <w:sz w:val="20"/>
          <w:szCs w:val="20"/>
        </w:rPr>
        <w:t xml:space="preserve">hat SWAN </w:t>
      </w:r>
      <w:r w:rsidR="002475C3">
        <w:rPr>
          <w:rFonts w:ascii="Verdana" w:hAnsi="Verdana"/>
          <w:sz w:val="20"/>
          <w:szCs w:val="20"/>
        </w:rPr>
        <w:t>auf der LogiMAT</w:t>
      </w:r>
      <w:r w:rsidR="00CA3F88">
        <w:rPr>
          <w:rFonts w:ascii="Verdana" w:hAnsi="Verdana"/>
          <w:sz w:val="20"/>
          <w:szCs w:val="20"/>
        </w:rPr>
        <w:t xml:space="preserve"> </w:t>
      </w:r>
      <w:r w:rsidR="00044D06">
        <w:rPr>
          <w:rFonts w:ascii="Verdana" w:hAnsi="Verdana"/>
          <w:sz w:val="20"/>
          <w:szCs w:val="20"/>
        </w:rPr>
        <w:t>veranschaulicht und</w:t>
      </w:r>
      <w:r w:rsidR="003301EB" w:rsidRPr="003301EB">
        <w:rPr>
          <w:rFonts w:ascii="Verdana" w:hAnsi="Verdana"/>
          <w:sz w:val="20"/>
          <w:szCs w:val="20"/>
        </w:rPr>
        <w:t xml:space="preserve"> erlebbar</w:t>
      </w:r>
      <w:r w:rsidR="00044D06">
        <w:rPr>
          <w:rFonts w:ascii="Verdana" w:hAnsi="Verdana"/>
          <w:sz w:val="20"/>
          <w:szCs w:val="20"/>
        </w:rPr>
        <w:t xml:space="preserve"> gemacht – </w:t>
      </w:r>
      <w:r w:rsidR="003301EB" w:rsidRPr="003301EB">
        <w:rPr>
          <w:rFonts w:ascii="Verdana" w:hAnsi="Verdana"/>
          <w:sz w:val="20"/>
          <w:szCs w:val="20"/>
        </w:rPr>
        <w:t xml:space="preserve">durch </w:t>
      </w:r>
      <w:r w:rsidR="00296A31">
        <w:rPr>
          <w:rFonts w:ascii="Verdana" w:hAnsi="Verdana"/>
          <w:sz w:val="20"/>
          <w:szCs w:val="20"/>
        </w:rPr>
        <w:t>Live-</w:t>
      </w:r>
      <w:r w:rsidR="003301EB" w:rsidRPr="003301EB">
        <w:rPr>
          <w:rFonts w:ascii="Verdana" w:hAnsi="Verdana"/>
          <w:sz w:val="20"/>
          <w:szCs w:val="20"/>
        </w:rPr>
        <w:t xml:space="preserve">Ortung des </w:t>
      </w:r>
      <w:r w:rsidR="00296A31">
        <w:rPr>
          <w:rFonts w:ascii="Verdana" w:hAnsi="Verdana"/>
          <w:sz w:val="20"/>
          <w:szCs w:val="20"/>
        </w:rPr>
        <w:t>Messe</w:t>
      </w:r>
      <w:r w:rsidR="003301EB" w:rsidRPr="003301EB">
        <w:rPr>
          <w:rFonts w:ascii="Verdana" w:hAnsi="Verdana"/>
          <w:sz w:val="20"/>
          <w:szCs w:val="20"/>
        </w:rPr>
        <w:t xml:space="preserve">personals </w:t>
      </w:r>
      <w:r w:rsidR="00044D06">
        <w:rPr>
          <w:rFonts w:ascii="Verdana" w:hAnsi="Verdana"/>
          <w:sz w:val="20"/>
          <w:szCs w:val="20"/>
        </w:rPr>
        <w:t>am</w:t>
      </w:r>
      <w:r w:rsidR="003301EB" w:rsidRPr="003301EB">
        <w:rPr>
          <w:rFonts w:ascii="Verdana" w:hAnsi="Verdana"/>
          <w:sz w:val="20"/>
          <w:szCs w:val="20"/>
        </w:rPr>
        <w:t xml:space="preserve"> </w:t>
      </w:r>
      <w:r w:rsidR="0056627C">
        <w:rPr>
          <w:rFonts w:ascii="Verdana" w:hAnsi="Verdana"/>
          <w:sz w:val="20"/>
          <w:szCs w:val="20"/>
        </w:rPr>
        <w:t>S</w:t>
      </w:r>
      <w:r w:rsidR="003301EB" w:rsidRPr="003301EB">
        <w:rPr>
          <w:rFonts w:ascii="Verdana" w:hAnsi="Verdana"/>
          <w:sz w:val="20"/>
          <w:szCs w:val="20"/>
        </w:rPr>
        <w:t>tand.</w:t>
      </w:r>
    </w:p>
    <w:p w14:paraId="5839598E" w14:textId="77777777" w:rsidR="009F308F" w:rsidRDefault="009F308F" w:rsidP="00043938">
      <w:pPr>
        <w:spacing w:line="360" w:lineRule="atLeast"/>
        <w:jc w:val="both"/>
        <w:rPr>
          <w:rFonts w:ascii="Verdana" w:hAnsi="Verdana"/>
          <w:sz w:val="20"/>
          <w:szCs w:val="20"/>
        </w:rPr>
      </w:pPr>
    </w:p>
    <w:p w14:paraId="1BD755F4" w14:textId="275D5C10" w:rsidR="00043938" w:rsidRDefault="00043938" w:rsidP="00043938">
      <w:pPr>
        <w:spacing w:line="360" w:lineRule="atLeast"/>
        <w:jc w:val="both"/>
        <w:rPr>
          <w:rFonts w:ascii="Verdana" w:hAnsi="Verdana"/>
          <w:sz w:val="20"/>
          <w:szCs w:val="20"/>
        </w:rPr>
      </w:pPr>
      <w:r w:rsidRPr="00043938">
        <w:rPr>
          <w:rFonts w:ascii="Verdana" w:hAnsi="Verdana"/>
          <w:sz w:val="20"/>
          <w:szCs w:val="20"/>
        </w:rPr>
        <w:t>„</w:t>
      </w:r>
      <w:r w:rsidR="00FF5043" w:rsidRPr="00FF5043">
        <w:rPr>
          <w:rFonts w:ascii="Verdana" w:hAnsi="Verdana"/>
          <w:sz w:val="20"/>
          <w:szCs w:val="20"/>
        </w:rPr>
        <w:t xml:space="preserve">Für </w:t>
      </w:r>
      <w:r w:rsidR="00024B9C">
        <w:rPr>
          <w:rFonts w:ascii="Verdana" w:hAnsi="Verdana"/>
          <w:sz w:val="20"/>
          <w:szCs w:val="20"/>
        </w:rPr>
        <w:t>uns</w:t>
      </w:r>
      <w:r w:rsidR="00FF5043" w:rsidRPr="00FF5043">
        <w:rPr>
          <w:rFonts w:ascii="Verdana" w:hAnsi="Verdana"/>
          <w:sz w:val="20"/>
          <w:szCs w:val="20"/>
        </w:rPr>
        <w:t xml:space="preserve"> war es nicht nur von großer Bedeutung, </w:t>
      </w:r>
      <w:r w:rsidR="00024B9C">
        <w:rPr>
          <w:rFonts w:ascii="Verdana" w:hAnsi="Verdana"/>
          <w:sz w:val="20"/>
          <w:szCs w:val="20"/>
        </w:rPr>
        <w:t>unsere</w:t>
      </w:r>
      <w:r w:rsidR="00FF5043" w:rsidRPr="00FF5043">
        <w:rPr>
          <w:rFonts w:ascii="Verdana" w:hAnsi="Verdana"/>
          <w:sz w:val="20"/>
          <w:szCs w:val="20"/>
        </w:rPr>
        <w:t xml:space="preserve"> SAP-Lösungen auf der Messe vorzustellen.</w:t>
      </w:r>
      <w:r w:rsidR="00FF5043" w:rsidRPr="00043938">
        <w:rPr>
          <w:rFonts w:ascii="Verdana" w:hAnsi="Verdana"/>
          <w:sz w:val="20"/>
          <w:szCs w:val="20"/>
        </w:rPr>
        <w:t xml:space="preserve"> </w:t>
      </w:r>
      <w:r w:rsidRPr="00043938">
        <w:rPr>
          <w:rFonts w:ascii="Verdana" w:hAnsi="Verdana"/>
          <w:sz w:val="20"/>
          <w:szCs w:val="20"/>
        </w:rPr>
        <w:t xml:space="preserve">Es war </w:t>
      </w:r>
      <w:r w:rsidR="00FF5043">
        <w:rPr>
          <w:rFonts w:ascii="Verdana" w:hAnsi="Verdana"/>
          <w:sz w:val="20"/>
          <w:szCs w:val="20"/>
        </w:rPr>
        <w:t xml:space="preserve">vor allem auch </w:t>
      </w:r>
      <w:r w:rsidRPr="00043938">
        <w:rPr>
          <w:rFonts w:ascii="Verdana" w:hAnsi="Verdana"/>
          <w:sz w:val="20"/>
          <w:szCs w:val="20"/>
        </w:rPr>
        <w:t xml:space="preserve">schön nach </w:t>
      </w:r>
      <w:r w:rsidR="00FF70D3">
        <w:rPr>
          <w:rFonts w:ascii="Verdana" w:hAnsi="Verdana"/>
          <w:sz w:val="20"/>
          <w:szCs w:val="20"/>
        </w:rPr>
        <w:t xml:space="preserve">so </w:t>
      </w:r>
      <w:r w:rsidRPr="00043938">
        <w:rPr>
          <w:rFonts w:ascii="Verdana" w:hAnsi="Verdana"/>
          <w:sz w:val="20"/>
          <w:szCs w:val="20"/>
        </w:rPr>
        <w:t xml:space="preserve">langer Zeit endlich wieder </w:t>
      </w:r>
      <w:r w:rsidR="00FF5043">
        <w:rPr>
          <w:rFonts w:ascii="Verdana" w:hAnsi="Verdana"/>
          <w:sz w:val="20"/>
          <w:szCs w:val="20"/>
        </w:rPr>
        <w:t>Kontakte zu pflegen und</w:t>
      </w:r>
      <w:r w:rsidRPr="00043938">
        <w:rPr>
          <w:rFonts w:ascii="Verdana" w:hAnsi="Verdana"/>
          <w:sz w:val="20"/>
          <w:szCs w:val="20"/>
        </w:rPr>
        <w:t xml:space="preserve"> in persönlichen Face-to-Face Gesprächen zu versinken“, resümiert Alexander Bernhard, Geschäftsführer der SWAN: „Ich bedanke mich für all die die inspirierenden Impulse aus der Logistik-Community, den offenen Austausch und das tolle Engagement unseres Messe-Teams vor Ort.“</w:t>
      </w:r>
    </w:p>
    <w:p w14:paraId="3A7D63B1" w14:textId="77777777" w:rsidR="00953768" w:rsidRPr="00043938" w:rsidRDefault="00953768" w:rsidP="00043938">
      <w:pPr>
        <w:spacing w:line="360" w:lineRule="atLeast"/>
        <w:jc w:val="both"/>
        <w:rPr>
          <w:rFonts w:ascii="Verdana" w:hAnsi="Verdana"/>
          <w:sz w:val="20"/>
          <w:szCs w:val="20"/>
        </w:rPr>
      </w:pPr>
    </w:p>
    <w:p w14:paraId="1A77295A" w14:textId="70F9AB40" w:rsidR="0039004E" w:rsidRDefault="0039004E" w:rsidP="005E4AA6">
      <w:pPr>
        <w:jc w:val="both"/>
        <w:textAlignment w:val="baseline"/>
        <w:rPr>
          <w:rFonts w:ascii="Verdana" w:hAnsi="Verdana" w:cs="Times New Roman"/>
          <w:b/>
          <w:bCs/>
          <w:sz w:val="16"/>
          <w:szCs w:val="16"/>
          <w:lang w:eastAsia="de-DE"/>
        </w:rPr>
      </w:pPr>
    </w:p>
    <w:p w14:paraId="1F9B10EF" w14:textId="77777777" w:rsidR="00224BD0" w:rsidRDefault="00224BD0" w:rsidP="005E4AA6">
      <w:pPr>
        <w:jc w:val="both"/>
        <w:textAlignment w:val="baseline"/>
        <w:rPr>
          <w:rFonts w:ascii="Verdana" w:hAnsi="Verdana" w:cs="Times New Roman"/>
          <w:b/>
          <w:bCs/>
          <w:sz w:val="16"/>
          <w:szCs w:val="16"/>
          <w:lang w:eastAsia="de-DE"/>
        </w:rPr>
      </w:pPr>
    </w:p>
    <w:p w14:paraId="56DCA4CC" w14:textId="777A083D"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55533B77" w14:textId="57364CAF"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lastRenderedPageBreak/>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3B893E16" w:rsidR="00913271" w:rsidRPr="00C72508" w:rsidRDefault="00913271" w:rsidP="00913271">
      <w:pPr>
        <w:spacing w:before="120"/>
        <w:jc w:val="both"/>
        <w:textAlignment w:val="baseline"/>
        <w:rPr>
          <w:rFonts w:ascii="Verdana" w:hAnsi="Verdana" w:cs="Times New Roman"/>
          <w:sz w:val="16"/>
          <w:szCs w:val="16"/>
          <w:lang w:eastAsia="de-DE"/>
        </w:rPr>
      </w:pPr>
      <w:r w:rsidRPr="035A7CD4">
        <w:rPr>
          <w:rFonts w:ascii="Verdana" w:hAnsi="Verdana" w:cs="Times New Roman"/>
          <w:sz w:val="16"/>
          <w:szCs w:val="16"/>
          <w:lang w:eastAsia="de-DE"/>
        </w:rPr>
        <w:t>Unkompliziert und flexibel ermöglicht die vor 10 Jahren gegründete SWAN ihren über 1</w:t>
      </w:r>
      <w:r w:rsidR="002A0BE7" w:rsidRPr="035A7CD4">
        <w:rPr>
          <w:rFonts w:ascii="Verdana" w:hAnsi="Verdana" w:cs="Times New Roman"/>
          <w:sz w:val="16"/>
          <w:szCs w:val="16"/>
          <w:lang w:eastAsia="de-DE"/>
        </w:rPr>
        <w:t>3</w:t>
      </w:r>
      <w:r w:rsidRPr="035A7CD4">
        <w:rPr>
          <w:rFonts w:ascii="Verdana" w:hAnsi="Verdana" w:cs="Times New Roman"/>
          <w:sz w:val="16"/>
          <w:szCs w:val="16"/>
          <w:lang w:eastAsia="de-DE"/>
        </w:rPr>
        <w:t>0 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5BD62B8C"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00DB5217">
          <w:rPr>
            <w:rFonts w:ascii="Verdana" w:hAnsi="Verdana" w:cs="Times New Roman"/>
            <w:sz w:val="16"/>
            <w:szCs w:val="16"/>
            <w:lang w:eastAsia="de-DE"/>
          </w:rPr>
          <w:t>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0EF6D23C" w14:textId="1B1FAE75" w:rsidR="007F1F2C" w:rsidRDefault="005E4AA6" w:rsidP="005E4AA6">
      <w:pPr>
        <w:jc w:val="both"/>
        <w:textAlignment w:val="baseline"/>
        <w:rPr>
          <w:rStyle w:val="Hyperlink"/>
          <w:rFonts w:ascii="Verdana" w:hAnsi="Verdana"/>
          <w:sz w:val="16"/>
          <w:szCs w:val="16"/>
          <w:lang w:eastAsia="de-DE"/>
        </w:rPr>
      </w:pPr>
      <w:r w:rsidRPr="035A7CD4">
        <w:rPr>
          <w:rFonts w:ascii="Verdana" w:hAnsi="Verdana" w:cs="Times New Roman"/>
          <w:sz w:val="16"/>
          <w:szCs w:val="16"/>
          <w:lang w:eastAsia="de-DE"/>
        </w:rPr>
        <w:t>SWAN GmbH, Sabrina Catalfamo, Director Marketing &amp; Communication, Freiligrathstraße 32, 90482 Nürnberg,</w:t>
      </w:r>
      <w:r>
        <w:br/>
      </w:r>
      <w:r w:rsidRPr="035A7CD4">
        <w:rPr>
          <w:rFonts w:ascii="Verdana" w:hAnsi="Verdana" w:cs="Times New Roman"/>
          <w:sz w:val="16"/>
          <w:szCs w:val="16"/>
          <w:lang w:eastAsia="de-DE"/>
        </w:rPr>
        <w:t xml:space="preserve">Tel: +49 911 95151489, E-Mail: </w:t>
      </w:r>
      <w:hyperlink r:id="rId12">
        <w:r w:rsidRPr="035A7CD4">
          <w:rPr>
            <w:rStyle w:val="Hyperlink"/>
            <w:rFonts w:ascii="Verdana" w:hAnsi="Verdana"/>
            <w:sz w:val="16"/>
            <w:szCs w:val="16"/>
            <w:lang w:eastAsia="de-DE"/>
          </w:rPr>
          <w:t>sabrina.catalfamo@swan.de</w:t>
        </w:r>
      </w:hyperlink>
    </w:p>
    <w:p w14:paraId="76E4D093" w14:textId="77777777" w:rsidR="00265AE0" w:rsidRPr="00265AE0" w:rsidRDefault="00265AE0" w:rsidP="005E4AA6">
      <w:pPr>
        <w:jc w:val="both"/>
        <w:textAlignment w:val="baseline"/>
        <w:rPr>
          <w:rFonts w:ascii="Verdana" w:hAnsi="Verdana" w:cs="Times New Roman"/>
          <w:color w:val="0000FF"/>
          <w:sz w:val="16"/>
          <w:szCs w:val="16"/>
          <w:u w:val="single"/>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24FA727D" w:rsidR="00A07CFE" w:rsidRPr="006D2C2B" w:rsidRDefault="000E1CC1" w:rsidP="007F251E">
      <w:pPr>
        <w:jc w:val="both"/>
        <w:textAlignment w:val="baseline"/>
        <w:rPr>
          <w:rFonts w:ascii="Times New Roman" w:hAnsi="Times New Roman" w:cs="Times New Roman"/>
          <w:lang w:eastAsia="de-DE"/>
        </w:rPr>
      </w:pPr>
      <w:r>
        <w:rPr>
          <w:rFonts w:ascii="Verdana" w:hAnsi="Verdana" w:cs="Times New Roman"/>
          <w:sz w:val="16"/>
          <w:szCs w:val="16"/>
          <w:lang w:eastAsia="de-DE"/>
        </w:rPr>
        <w:t>EPR Advisors</w:t>
      </w:r>
      <w:r w:rsidR="005E4AA6" w:rsidRPr="3E205C78">
        <w:rPr>
          <w:rFonts w:ascii="Verdana" w:hAnsi="Verdana" w:cs="Times New Roman"/>
          <w:sz w:val="16"/>
          <w:szCs w:val="16"/>
          <w:lang w:eastAsia="de-DE"/>
        </w:rPr>
        <w:t xml:space="preserve">, Maximilianstraße 50, 86150 Augsburg, Sabine Hensold, Tel: +49 821 4508 7917, </w:t>
      </w:r>
      <w:r w:rsidR="005E4AA6">
        <w:br/>
      </w:r>
      <w:r w:rsidR="005E4AA6" w:rsidRPr="3E205C78">
        <w:rPr>
          <w:rFonts w:ascii="Verdana" w:hAnsi="Verdana" w:cs="Times New Roman"/>
          <w:sz w:val="16"/>
          <w:szCs w:val="16"/>
          <w:lang w:eastAsia="de-DE"/>
        </w:rPr>
        <w:t xml:space="preserve">E-Mail: </w:t>
      </w:r>
      <w:hyperlink r:id="rId13" w:history="1">
        <w:r w:rsidR="005E4AA6" w:rsidRPr="005B70AC">
          <w:rPr>
            <w:rStyle w:val="Hyperlink"/>
            <w:rFonts w:ascii="Verdana" w:hAnsi="Verdana"/>
            <w:sz w:val="16"/>
            <w:szCs w:val="16"/>
            <w:lang w:eastAsia="de-DE"/>
          </w:rPr>
          <w:t>sh@epr-online.de</w:t>
        </w:r>
      </w:hyperlink>
      <w:r w:rsidR="005E4AA6" w:rsidRPr="3E205C78">
        <w:rPr>
          <w:rFonts w:ascii="Verdana" w:hAnsi="Verdana" w:cs="Times New Roman"/>
          <w:sz w:val="16"/>
          <w:szCs w:val="16"/>
          <w:lang w:eastAsia="de-DE"/>
        </w:rPr>
        <w:t xml:space="preserve">, </w:t>
      </w:r>
      <w:r w:rsidR="005E4AA6">
        <w:rPr>
          <w:rFonts w:ascii="Verdana" w:hAnsi="Verdana" w:cs="Times New Roman"/>
          <w:sz w:val="16"/>
          <w:szCs w:val="16"/>
          <w:lang w:eastAsia="de-DE"/>
        </w:rPr>
        <w:t>Sandra Staehr</w:t>
      </w:r>
      <w:r w:rsidR="005E4AA6" w:rsidRPr="3E205C78">
        <w:rPr>
          <w:rFonts w:ascii="Verdana" w:hAnsi="Verdana" w:cs="Times New Roman"/>
          <w:sz w:val="16"/>
          <w:szCs w:val="16"/>
          <w:lang w:eastAsia="de-DE"/>
        </w:rPr>
        <w:t>, Tel: +49 821 4508 791</w:t>
      </w:r>
      <w:r w:rsidR="005E4AA6">
        <w:rPr>
          <w:rFonts w:ascii="Verdana" w:hAnsi="Verdana" w:cs="Times New Roman"/>
          <w:sz w:val="16"/>
          <w:szCs w:val="16"/>
          <w:lang w:eastAsia="de-DE"/>
        </w:rPr>
        <w:t>3</w:t>
      </w:r>
      <w:r w:rsidR="005E4AA6" w:rsidRPr="3E205C78">
        <w:rPr>
          <w:rFonts w:ascii="Verdana" w:hAnsi="Verdana" w:cs="Times New Roman"/>
          <w:sz w:val="16"/>
          <w:szCs w:val="16"/>
          <w:lang w:eastAsia="de-DE"/>
        </w:rPr>
        <w:t xml:space="preserve">, E-Mail: </w:t>
      </w:r>
      <w:hyperlink r:id="rId14" w:history="1">
        <w:r w:rsidR="005E4AA6" w:rsidRPr="001B294C">
          <w:rPr>
            <w:rStyle w:val="Hyperlink"/>
            <w:rFonts w:ascii="Verdana" w:hAnsi="Verdana"/>
            <w:sz w:val="16"/>
            <w:szCs w:val="16"/>
            <w:lang w:eastAsia="de-DE"/>
          </w:rPr>
          <w:t>sst@epr-online.de</w:t>
        </w:r>
      </w:hyperlink>
      <w:r w:rsidR="005E4AA6" w:rsidRPr="3E205C78">
        <w:rPr>
          <w:rFonts w:ascii="Verdana" w:hAnsi="Verdana" w:cs="Times New Roman"/>
          <w:sz w:val="16"/>
          <w:szCs w:val="16"/>
          <w:lang w:eastAsia="de-DE"/>
        </w:rPr>
        <w:t>, www.epr-online.de</w:t>
      </w:r>
    </w:p>
    <w:sectPr w:rsidR="00A07CFE" w:rsidRPr="006D2C2B"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88469" w14:textId="77777777" w:rsidR="006870C9" w:rsidRDefault="006870C9">
      <w:pPr>
        <w:rPr>
          <w:rFonts w:cs="Times New Roman"/>
        </w:rPr>
      </w:pPr>
      <w:r>
        <w:rPr>
          <w:rFonts w:cs="Times New Roman"/>
        </w:rPr>
        <w:separator/>
      </w:r>
    </w:p>
  </w:endnote>
  <w:endnote w:type="continuationSeparator" w:id="0">
    <w:p w14:paraId="63775920" w14:textId="77777777" w:rsidR="006870C9" w:rsidRDefault="006870C9">
      <w:pPr>
        <w:rPr>
          <w:rFonts w:cs="Times New Roman"/>
        </w:rPr>
      </w:pPr>
      <w:r>
        <w:rPr>
          <w:rFonts w:cs="Times New Roman"/>
        </w:rPr>
        <w:continuationSeparator/>
      </w:r>
    </w:p>
  </w:endnote>
  <w:endnote w:type="continuationNotice" w:id="1">
    <w:p w14:paraId="2F3DED10" w14:textId="77777777" w:rsidR="006870C9" w:rsidRDefault="00687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BBDA" w14:textId="77777777" w:rsidR="006870C9" w:rsidRDefault="006870C9">
      <w:pPr>
        <w:rPr>
          <w:rFonts w:cs="Times New Roman"/>
        </w:rPr>
      </w:pPr>
      <w:r>
        <w:rPr>
          <w:rFonts w:cs="Times New Roman"/>
        </w:rPr>
        <w:separator/>
      </w:r>
    </w:p>
  </w:footnote>
  <w:footnote w:type="continuationSeparator" w:id="0">
    <w:p w14:paraId="73299356" w14:textId="77777777" w:rsidR="006870C9" w:rsidRDefault="006870C9">
      <w:pPr>
        <w:rPr>
          <w:rFonts w:cs="Times New Roman"/>
        </w:rPr>
      </w:pPr>
      <w:r>
        <w:rPr>
          <w:rFonts w:cs="Times New Roman"/>
        </w:rPr>
        <w:continuationSeparator/>
      </w:r>
    </w:p>
  </w:footnote>
  <w:footnote w:type="continuationNotice" w:id="1">
    <w:p w14:paraId="1351E0F6" w14:textId="77777777" w:rsidR="006870C9" w:rsidRDefault="00687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1A213C"/>
    <w:multiLevelType w:val="hybridMultilevel"/>
    <w:tmpl w:val="5F6AF9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9"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3461A"/>
    <w:multiLevelType w:val="hybridMultilevel"/>
    <w:tmpl w:val="1428AA3E"/>
    <w:lvl w:ilvl="0" w:tplc="B53AE892">
      <w:start w:val="1"/>
      <w:numFmt w:val="bullet"/>
      <w:lvlText w:val="-"/>
      <w:lvlJc w:val="left"/>
      <w:pPr>
        <w:ind w:left="720" w:hanging="360"/>
      </w:pPr>
      <w:rPr>
        <w:rFonts w:ascii="Calibri" w:hAnsi="Calibri" w:hint="default"/>
      </w:rPr>
    </w:lvl>
    <w:lvl w:ilvl="1" w:tplc="D53024D2">
      <w:start w:val="1"/>
      <w:numFmt w:val="bullet"/>
      <w:lvlText w:val="o"/>
      <w:lvlJc w:val="left"/>
      <w:pPr>
        <w:ind w:left="1440" w:hanging="360"/>
      </w:pPr>
      <w:rPr>
        <w:rFonts w:ascii="Courier New" w:hAnsi="Courier New" w:hint="default"/>
      </w:rPr>
    </w:lvl>
    <w:lvl w:ilvl="2" w:tplc="E8966F42">
      <w:start w:val="1"/>
      <w:numFmt w:val="bullet"/>
      <w:lvlText w:val=""/>
      <w:lvlJc w:val="left"/>
      <w:pPr>
        <w:ind w:left="2160" w:hanging="360"/>
      </w:pPr>
      <w:rPr>
        <w:rFonts w:ascii="Wingdings" w:hAnsi="Wingdings" w:hint="default"/>
      </w:rPr>
    </w:lvl>
    <w:lvl w:ilvl="3" w:tplc="DA929666">
      <w:start w:val="1"/>
      <w:numFmt w:val="bullet"/>
      <w:lvlText w:val=""/>
      <w:lvlJc w:val="left"/>
      <w:pPr>
        <w:ind w:left="2880" w:hanging="360"/>
      </w:pPr>
      <w:rPr>
        <w:rFonts w:ascii="Symbol" w:hAnsi="Symbol" w:hint="default"/>
      </w:rPr>
    </w:lvl>
    <w:lvl w:ilvl="4" w:tplc="741A74DC">
      <w:start w:val="1"/>
      <w:numFmt w:val="bullet"/>
      <w:lvlText w:val="o"/>
      <w:lvlJc w:val="left"/>
      <w:pPr>
        <w:ind w:left="3600" w:hanging="360"/>
      </w:pPr>
      <w:rPr>
        <w:rFonts w:ascii="Courier New" w:hAnsi="Courier New" w:hint="default"/>
      </w:rPr>
    </w:lvl>
    <w:lvl w:ilvl="5" w:tplc="A914EDC8">
      <w:start w:val="1"/>
      <w:numFmt w:val="bullet"/>
      <w:lvlText w:val=""/>
      <w:lvlJc w:val="left"/>
      <w:pPr>
        <w:ind w:left="4320" w:hanging="360"/>
      </w:pPr>
      <w:rPr>
        <w:rFonts w:ascii="Wingdings" w:hAnsi="Wingdings" w:hint="default"/>
      </w:rPr>
    </w:lvl>
    <w:lvl w:ilvl="6" w:tplc="CBBEE650">
      <w:start w:val="1"/>
      <w:numFmt w:val="bullet"/>
      <w:lvlText w:val=""/>
      <w:lvlJc w:val="left"/>
      <w:pPr>
        <w:ind w:left="5040" w:hanging="360"/>
      </w:pPr>
      <w:rPr>
        <w:rFonts w:ascii="Symbol" w:hAnsi="Symbol" w:hint="default"/>
      </w:rPr>
    </w:lvl>
    <w:lvl w:ilvl="7" w:tplc="2FFC2BF2">
      <w:start w:val="1"/>
      <w:numFmt w:val="bullet"/>
      <w:lvlText w:val="o"/>
      <w:lvlJc w:val="left"/>
      <w:pPr>
        <w:ind w:left="5760" w:hanging="360"/>
      </w:pPr>
      <w:rPr>
        <w:rFonts w:ascii="Courier New" w:hAnsi="Courier New" w:hint="default"/>
      </w:rPr>
    </w:lvl>
    <w:lvl w:ilvl="8" w:tplc="2F54F49A">
      <w:start w:val="1"/>
      <w:numFmt w:val="bullet"/>
      <w:lvlText w:val=""/>
      <w:lvlJc w:val="left"/>
      <w:pPr>
        <w:ind w:left="6480" w:hanging="360"/>
      </w:pPr>
      <w:rPr>
        <w:rFonts w:ascii="Wingdings" w:hAnsi="Wingdings" w:hint="default"/>
      </w:rPr>
    </w:lvl>
  </w:abstractNum>
  <w:abstractNum w:abstractNumId="31"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7978225">
    <w:abstractNumId w:val="30"/>
  </w:num>
  <w:num w:numId="2" w16cid:durableId="776028319">
    <w:abstractNumId w:val="13"/>
  </w:num>
  <w:num w:numId="3" w16cid:durableId="68308218">
    <w:abstractNumId w:val="28"/>
  </w:num>
  <w:num w:numId="4" w16cid:durableId="507906762">
    <w:abstractNumId w:val="14"/>
  </w:num>
  <w:num w:numId="5" w16cid:durableId="1636793914">
    <w:abstractNumId w:val="1"/>
  </w:num>
  <w:num w:numId="6" w16cid:durableId="2013097970">
    <w:abstractNumId w:val="6"/>
  </w:num>
  <w:num w:numId="7" w16cid:durableId="1832789076">
    <w:abstractNumId w:val="11"/>
  </w:num>
  <w:num w:numId="8" w16cid:durableId="127017079">
    <w:abstractNumId w:val="12"/>
  </w:num>
  <w:num w:numId="9" w16cid:durableId="244875022">
    <w:abstractNumId w:val="26"/>
  </w:num>
  <w:num w:numId="10" w16cid:durableId="698819963">
    <w:abstractNumId w:val="0"/>
  </w:num>
  <w:num w:numId="11" w16cid:durableId="1422025859">
    <w:abstractNumId w:val="29"/>
  </w:num>
  <w:num w:numId="12" w16cid:durableId="1517576388">
    <w:abstractNumId w:val="8"/>
  </w:num>
  <w:num w:numId="13" w16cid:durableId="2081321601">
    <w:abstractNumId w:val="21"/>
  </w:num>
  <w:num w:numId="14" w16cid:durableId="1474828882">
    <w:abstractNumId w:val="7"/>
  </w:num>
  <w:num w:numId="15" w16cid:durableId="130758432">
    <w:abstractNumId w:val="16"/>
  </w:num>
  <w:num w:numId="16" w16cid:durableId="161892874">
    <w:abstractNumId w:val="4"/>
  </w:num>
  <w:num w:numId="17" w16cid:durableId="1884361745">
    <w:abstractNumId w:val="15"/>
  </w:num>
  <w:num w:numId="18" w16cid:durableId="1465468630">
    <w:abstractNumId w:val="32"/>
  </w:num>
  <w:num w:numId="19" w16cid:durableId="996374521">
    <w:abstractNumId w:val="5"/>
  </w:num>
  <w:num w:numId="20" w16cid:durableId="1477138298">
    <w:abstractNumId w:val="23"/>
  </w:num>
  <w:num w:numId="21" w16cid:durableId="1966740491">
    <w:abstractNumId w:val="24"/>
  </w:num>
  <w:num w:numId="22" w16cid:durableId="285233680">
    <w:abstractNumId w:val="27"/>
  </w:num>
  <w:num w:numId="23" w16cid:durableId="1648626320">
    <w:abstractNumId w:val="17"/>
  </w:num>
  <w:num w:numId="24" w16cid:durableId="1939561755">
    <w:abstractNumId w:val="20"/>
  </w:num>
  <w:num w:numId="25" w16cid:durableId="386611004">
    <w:abstractNumId w:val="9"/>
  </w:num>
  <w:num w:numId="26" w16cid:durableId="1174563958">
    <w:abstractNumId w:val="19"/>
  </w:num>
  <w:num w:numId="27" w16cid:durableId="779838885">
    <w:abstractNumId w:val="25"/>
  </w:num>
  <w:num w:numId="28" w16cid:durableId="1452360559">
    <w:abstractNumId w:val="10"/>
  </w:num>
  <w:num w:numId="29" w16cid:durableId="1266494843">
    <w:abstractNumId w:val="2"/>
  </w:num>
  <w:num w:numId="30" w16cid:durableId="1879513206">
    <w:abstractNumId w:val="31"/>
  </w:num>
  <w:num w:numId="31" w16cid:durableId="2069457266">
    <w:abstractNumId w:val="22"/>
  </w:num>
  <w:num w:numId="32" w16cid:durableId="707872462">
    <w:abstractNumId w:val="3"/>
  </w:num>
  <w:num w:numId="33" w16cid:durableId="15827896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autoHyphenation/>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B45"/>
    <w:rsid w:val="000034C6"/>
    <w:rsid w:val="0000591A"/>
    <w:rsid w:val="0000765B"/>
    <w:rsid w:val="00011317"/>
    <w:rsid w:val="00013639"/>
    <w:rsid w:val="00015349"/>
    <w:rsid w:val="000153B7"/>
    <w:rsid w:val="0001576A"/>
    <w:rsid w:val="0001686D"/>
    <w:rsid w:val="00016982"/>
    <w:rsid w:val="00016DD6"/>
    <w:rsid w:val="000176F7"/>
    <w:rsid w:val="000248E1"/>
    <w:rsid w:val="00024B9C"/>
    <w:rsid w:val="00024D41"/>
    <w:rsid w:val="00026B22"/>
    <w:rsid w:val="00032E3E"/>
    <w:rsid w:val="0003384D"/>
    <w:rsid w:val="0003434A"/>
    <w:rsid w:val="000368C3"/>
    <w:rsid w:val="00037ABD"/>
    <w:rsid w:val="00037F10"/>
    <w:rsid w:val="00043938"/>
    <w:rsid w:val="000448C8"/>
    <w:rsid w:val="00044D06"/>
    <w:rsid w:val="00045574"/>
    <w:rsid w:val="00046430"/>
    <w:rsid w:val="000466CE"/>
    <w:rsid w:val="000504F4"/>
    <w:rsid w:val="00052735"/>
    <w:rsid w:val="00054B6C"/>
    <w:rsid w:val="00066B5C"/>
    <w:rsid w:val="00071626"/>
    <w:rsid w:val="000720E6"/>
    <w:rsid w:val="00073C48"/>
    <w:rsid w:val="00074E49"/>
    <w:rsid w:val="00075C6B"/>
    <w:rsid w:val="0008071C"/>
    <w:rsid w:val="0008120A"/>
    <w:rsid w:val="0008275B"/>
    <w:rsid w:val="00083F51"/>
    <w:rsid w:val="00083F55"/>
    <w:rsid w:val="0008518D"/>
    <w:rsid w:val="00086298"/>
    <w:rsid w:val="00090371"/>
    <w:rsid w:val="00090B62"/>
    <w:rsid w:val="0009125F"/>
    <w:rsid w:val="00091B1B"/>
    <w:rsid w:val="000923B3"/>
    <w:rsid w:val="00092F9E"/>
    <w:rsid w:val="000948D1"/>
    <w:rsid w:val="00094D14"/>
    <w:rsid w:val="0009541E"/>
    <w:rsid w:val="00095671"/>
    <w:rsid w:val="000A47C0"/>
    <w:rsid w:val="000A58E6"/>
    <w:rsid w:val="000A5B3F"/>
    <w:rsid w:val="000A71B6"/>
    <w:rsid w:val="000A7B26"/>
    <w:rsid w:val="000B4B91"/>
    <w:rsid w:val="000B5998"/>
    <w:rsid w:val="000B6366"/>
    <w:rsid w:val="000B6FA3"/>
    <w:rsid w:val="000C0AB2"/>
    <w:rsid w:val="000C0B4D"/>
    <w:rsid w:val="000C1C4C"/>
    <w:rsid w:val="000C418F"/>
    <w:rsid w:val="000C4731"/>
    <w:rsid w:val="000C5203"/>
    <w:rsid w:val="000C5806"/>
    <w:rsid w:val="000C5AC1"/>
    <w:rsid w:val="000C72EC"/>
    <w:rsid w:val="000D0FAA"/>
    <w:rsid w:val="000D13A2"/>
    <w:rsid w:val="000D203E"/>
    <w:rsid w:val="000D2736"/>
    <w:rsid w:val="000D412F"/>
    <w:rsid w:val="000D4418"/>
    <w:rsid w:val="000D4DED"/>
    <w:rsid w:val="000D771B"/>
    <w:rsid w:val="000E037A"/>
    <w:rsid w:val="000E142E"/>
    <w:rsid w:val="000E1CC1"/>
    <w:rsid w:val="000E2852"/>
    <w:rsid w:val="000E28A0"/>
    <w:rsid w:val="000E34A4"/>
    <w:rsid w:val="000E43C5"/>
    <w:rsid w:val="000E47C9"/>
    <w:rsid w:val="000E52FF"/>
    <w:rsid w:val="000E6FF8"/>
    <w:rsid w:val="000E7417"/>
    <w:rsid w:val="000F03DB"/>
    <w:rsid w:val="000F09F1"/>
    <w:rsid w:val="000F138B"/>
    <w:rsid w:val="000F1B7F"/>
    <w:rsid w:val="000F23B1"/>
    <w:rsid w:val="000F2970"/>
    <w:rsid w:val="000F32B6"/>
    <w:rsid w:val="000F6004"/>
    <w:rsid w:val="00100CAA"/>
    <w:rsid w:val="00102009"/>
    <w:rsid w:val="00103AD1"/>
    <w:rsid w:val="00104AF9"/>
    <w:rsid w:val="001056CC"/>
    <w:rsid w:val="0011000E"/>
    <w:rsid w:val="001100F5"/>
    <w:rsid w:val="001134D1"/>
    <w:rsid w:val="00117770"/>
    <w:rsid w:val="00117EE8"/>
    <w:rsid w:val="001214F9"/>
    <w:rsid w:val="00123C48"/>
    <w:rsid w:val="00124401"/>
    <w:rsid w:val="001301AA"/>
    <w:rsid w:val="00131F23"/>
    <w:rsid w:val="001333F8"/>
    <w:rsid w:val="00134105"/>
    <w:rsid w:val="001344E2"/>
    <w:rsid w:val="00135773"/>
    <w:rsid w:val="00136004"/>
    <w:rsid w:val="0013654F"/>
    <w:rsid w:val="0013716C"/>
    <w:rsid w:val="0014270F"/>
    <w:rsid w:val="00143390"/>
    <w:rsid w:val="00144B4A"/>
    <w:rsid w:val="00147041"/>
    <w:rsid w:val="00150046"/>
    <w:rsid w:val="00150FAE"/>
    <w:rsid w:val="00151E97"/>
    <w:rsid w:val="00151F66"/>
    <w:rsid w:val="001523E4"/>
    <w:rsid w:val="00153B65"/>
    <w:rsid w:val="00154339"/>
    <w:rsid w:val="001547E1"/>
    <w:rsid w:val="001555B6"/>
    <w:rsid w:val="001555EB"/>
    <w:rsid w:val="00156B3A"/>
    <w:rsid w:val="0015788E"/>
    <w:rsid w:val="00161402"/>
    <w:rsid w:val="0016147F"/>
    <w:rsid w:val="00161AE4"/>
    <w:rsid w:val="00163618"/>
    <w:rsid w:val="00163B17"/>
    <w:rsid w:val="00166375"/>
    <w:rsid w:val="001704E6"/>
    <w:rsid w:val="00171C4C"/>
    <w:rsid w:val="001728D1"/>
    <w:rsid w:val="00174679"/>
    <w:rsid w:val="001748FD"/>
    <w:rsid w:val="00174F77"/>
    <w:rsid w:val="00175B1E"/>
    <w:rsid w:val="00175E68"/>
    <w:rsid w:val="00176AFD"/>
    <w:rsid w:val="00183799"/>
    <w:rsid w:val="00185FCE"/>
    <w:rsid w:val="00186AE7"/>
    <w:rsid w:val="001908BC"/>
    <w:rsid w:val="00190E5A"/>
    <w:rsid w:val="001916EB"/>
    <w:rsid w:val="00194152"/>
    <w:rsid w:val="001941C7"/>
    <w:rsid w:val="00195032"/>
    <w:rsid w:val="001950BE"/>
    <w:rsid w:val="00195330"/>
    <w:rsid w:val="00196CA7"/>
    <w:rsid w:val="001A0834"/>
    <w:rsid w:val="001A0DC1"/>
    <w:rsid w:val="001A3ED3"/>
    <w:rsid w:val="001A4212"/>
    <w:rsid w:val="001B36D4"/>
    <w:rsid w:val="001B4DFB"/>
    <w:rsid w:val="001B5359"/>
    <w:rsid w:val="001B6D8A"/>
    <w:rsid w:val="001B70C0"/>
    <w:rsid w:val="001C0248"/>
    <w:rsid w:val="001C09EE"/>
    <w:rsid w:val="001C0EA8"/>
    <w:rsid w:val="001C1877"/>
    <w:rsid w:val="001C4160"/>
    <w:rsid w:val="001C53F0"/>
    <w:rsid w:val="001D14DA"/>
    <w:rsid w:val="001D24B5"/>
    <w:rsid w:val="001D252E"/>
    <w:rsid w:val="001D2C15"/>
    <w:rsid w:val="001D452E"/>
    <w:rsid w:val="001D46CC"/>
    <w:rsid w:val="001D4829"/>
    <w:rsid w:val="001D4880"/>
    <w:rsid w:val="001D493E"/>
    <w:rsid w:val="001D723F"/>
    <w:rsid w:val="001E22F0"/>
    <w:rsid w:val="001E2BC2"/>
    <w:rsid w:val="001E46C5"/>
    <w:rsid w:val="001E509C"/>
    <w:rsid w:val="001E603A"/>
    <w:rsid w:val="001E6C45"/>
    <w:rsid w:val="001E71A1"/>
    <w:rsid w:val="001E7A5B"/>
    <w:rsid w:val="001F2385"/>
    <w:rsid w:val="00201A74"/>
    <w:rsid w:val="00201E60"/>
    <w:rsid w:val="00202A32"/>
    <w:rsid w:val="00203DE9"/>
    <w:rsid w:val="00206AD9"/>
    <w:rsid w:val="0021102F"/>
    <w:rsid w:val="00211E0D"/>
    <w:rsid w:val="00213509"/>
    <w:rsid w:val="00213F49"/>
    <w:rsid w:val="00214BD1"/>
    <w:rsid w:val="00214D80"/>
    <w:rsid w:val="00215684"/>
    <w:rsid w:val="002156B0"/>
    <w:rsid w:val="002215DF"/>
    <w:rsid w:val="00222F19"/>
    <w:rsid w:val="002230A4"/>
    <w:rsid w:val="00223A66"/>
    <w:rsid w:val="00224BD0"/>
    <w:rsid w:val="0022619B"/>
    <w:rsid w:val="00227228"/>
    <w:rsid w:val="002272C7"/>
    <w:rsid w:val="0022756A"/>
    <w:rsid w:val="0023590A"/>
    <w:rsid w:val="002360BC"/>
    <w:rsid w:val="00240027"/>
    <w:rsid w:val="0024017D"/>
    <w:rsid w:val="002406B1"/>
    <w:rsid w:val="002428C8"/>
    <w:rsid w:val="00245335"/>
    <w:rsid w:val="002475C3"/>
    <w:rsid w:val="00250D08"/>
    <w:rsid w:val="00253F46"/>
    <w:rsid w:val="00256529"/>
    <w:rsid w:val="002643AF"/>
    <w:rsid w:val="00264B83"/>
    <w:rsid w:val="00265AE0"/>
    <w:rsid w:val="00266076"/>
    <w:rsid w:val="00266717"/>
    <w:rsid w:val="002667A9"/>
    <w:rsid w:val="00267085"/>
    <w:rsid w:val="002700AC"/>
    <w:rsid w:val="00272F2A"/>
    <w:rsid w:val="00273B4A"/>
    <w:rsid w:val="00275F5D"/>
    <w:rsid w:val="002770E2"/>
    <w:rsid w:val="00280AF1"/>
    <w:rsid w:val="00281A1D"/>
    <w:rsid w:val="0028200F"/>
    <w:rsid w:val="00284942"/>
    <w:rsid w:val="00284C45"/>
    <w:rsid w:val="00287729"/>
    <w:rsid w:val="00290488"/>
    <w:rsid w:val="0029229C"/>
    <w:rsid w:val="00292BC8"/>
    <w:rsid w:val="00292D01"/>
    <w:rsid w:val="00292E16"/>
    <w:rsid w:val="00294553"/>
    <w:rsid w:val="002969C6"/>
    <w:rsid w:val="00296A31"/>
    <w:rsid w:val="002A0015"/>
    <w:rsid w:val="002A00F9"/>
    <w:rsid w:val="002A0BE7"/>
    <w:rsid w:val="002A1A91"/>
    <w:rsid w:val="002A56D3"/>
    <w:rsid w:val="002A6636"/>
    <w:rsid w:val="002A6BD3"/>
    <w:rsid w:val="002A76C9"/>
    <w:rsid w:val="002B0839"/>
    <w:rsid w:val="002B4120"/>
    <w:rsid w:val="002B4D86"/>
    <w:rsid w:val="002B559D"/>
    <w:rsid w:val="002B7499"/>
    <w:rsid w:val="002B7535"/>
    <w:rsid w:val="002B7708"/>
    <w:rsid w:val="002B7EBF"/>
    <w:rsid w:val="002C037F"/>
    <w:rsid w:val="002C1025"/>
    <w:rsid w:val="002C26CA"/>
    <w:rsid w:val="002C4C15"/>
    <w:rsid w:val="002C7265"/>
    <w:rsid w:val="002D0AB8"/>
    <w:rsid w:val="002D117D"/>
    <w:rsid w:val="002D1F17"/>
    <w:rsid w:val="002D3FB4"/>
    <w:rsid w:val="002D4434"/>
    <w:rsid w:val="002D4D89"/>
    <w:rsid w:val="002D6B99"/>
    <w:rsid w:val="002D796A"/>
    <w:rsid w:val="002D7DCA"/>
    <w:rsid w:val="002E2542"/>
    <w:rsid w:val="002E2CC1"/>
    <w:rsid w:val="002E4E22"/>
    <w:rsid w:val="002E5B07"/>
    <w:rsid w:val="002F047B"/>
    <w:rsid w:val="002F7279"/>
    <w:rsid w:val="00300F82"/>
    <w:rsid w:val="0030204E"/>
    <w:rsid w:val="00303535"/>
    <w:rsid w:val="00303945"/>
    <w:rsid w:val="00303B19"/>
    <w:rsid w:val="00303D28"/>
    <w:rsid w:val="00303FCE"/>
    <w:rsid w:val="00305244"/>
    <w:rsid w:val="003056FA"/>
    <w:rsid w:val="0030602C"/>
    <w:rsid w:val="003067A0"/>
    <w:rsid w:val="0030767D"/>
    <w:rsid w:val="00312F41"/>
    <w:rsid w:val="003130F7"/>
    <w:rsid w:val="00313D78"/>
    <w:rsid w:val="00313DE4"/>
    <w:rsid w:val="0031442C"/>
    <w:rsid w:val="0031571F"/>
    <w:rsid w:val="00316AA1"/>
    <w:rsid w:val="00320B5F"/>
    <w:rsid w:val="00323839"/>
    <w:rsid w:val="00323F0A"/>
    <w:rsid w:val="00324699"/>
    <w:rsid w:val="00324C47"/>
    <w:rsid w:val="00325A22"/>
    <w:rsid w:val="003301EB"/>
    <w:rsid w:val="00330B9D"/>
    <w:rsid w:val="003314CB"/>
    <w:rsid w:val="00333051"/>
    <w:rsid w:val="003346D3"/>
    <w:rsid w:val="003358AE"/>
    <w:rsid w:val="003434AA"/>
    <w:rsid w:val="003462B7"/>
    <w:rsid w:val="00347548"/>
    <w:rsid w:val="0035039F"/>
    <w:rsid w:val="00352FE9"/>
    <w:rsid w:val="0035355E"/>
    <w:rsid w:val="00356385"/>
    <w:rsid w:val="00357502"/>
    <w:rsid w:val="0036102E"/>
    <w:rsid w:val="003641BC"/>
    <w:rsid w:val="003650C1"/>
    <w:rsid w:val="00365342"/>
    <w:rsid w:val="003700DE"/>
    <w:rsid w:val="003725C0"/>
    <w:rsid w:val="00372740"/>
    <w:rsid w:val="00372C65"/>
    <w:rsid w:val="00374167"/>
    <w:rsid w:val="00374D79"/>
    <w:rsid w:val="00377589"/>
    <w:rsid w:val="00381DD2"/>
    <w:rsid w:val="003824E5"/>
    <w:rsid w:val="0039004E"/>
    <w:rsid w:val="00392932"/>
    <w:rsid w:val="00393A3A"/>
    <w:rsid w:val="00394946"/>
    <w:rsid w:val="00394DD1"/>
    <w:rsid w:val="00394EBC"/>
    <w:rsid w:val="00394FAF"/>
    <w:rsid w:val="00396D68"/>
    <w:rsid w:val="003A005B"/>
    <w:rsid w:val="003A0277"/>
    <w:rsid w:val="003A0F69"/>
    <w:rsid w:val="003A1E06"/>
    <w:rsid w:val="003A24A9"/>
    <w:rsid w:val="003A35E4"/>
    <w:rsid w:val="003A3C2A"/>
    <w:rsid w:val="003A6FA1"/>
    <w:rsid w:val="003A7E18"/>
    <w:rsid w:val="003B08A6"/>
    <w:rsid w:val="003B1C2A"/>
    <w:rsid w:val="003B1EA5"/>
    <w:rsid w:val="003B26AA"/>
    <w:rsid w:val="003B289F"/>
    <w:rsid w:val="003B3015"/>
    <w:rsid w:val="003B433D"/>
    <w:rsid w:val="003B7EDF"/>
    <w:rsid w:val="003C019F"/>
    <w:rsid w:val="003C190D"/>
    <w:rsid w:val="003C243B"/>
    <w:rsid w:val="003C2880"/>
    <w:rsid w:val="003C2BC1"/>
    <w:rsid w:val="003C4747"/>
    <w:rsid w:val="003C6470"/>
    <w:rsid w:val="003C6E6E"/>
    <w:rsid w:val="003D1B1D"/>
    <w:rsid w:val="003D3382"/>
    <w:rsid w:val="003D4772"/>
    <w:rsid w:val="003D5E89"/>
    <w:rsid w:val="003D7C20"/>
    <w:rsid w:val="003E07E4"/>
    <w:rsid w:val="003E1E59"/>
    <w:rsid w:val="003E256F"/>
    <w:rsid w:val="003E2BA1"/>
    <w:rsid w:val="003E33B9"/>
    <w:rsid w:val="003E42AD"/>
    <w:rsid w:val="003E45A8"/>
    <w:rsid w:val="003E7816"/>
    <w:rsid w:val="003F0BA5"/>
    <w:rsid w:val="003F0D98"/>
    <w:rsid w:val="003F10F9"/>
    <w:rsid w:val="003F1214"/>
    <w:rsid w:val="003F3FC3"/>
    <w:rsid w:val="003F4A0F"/>
    <w:rsid w:val="003F538E"/>
    <w:rsid w:val="00401201"/>
    <w:rsid w:val="00402EE7"/>
    <w:rsid w:val="00406C2E"/>
    <w:rsid w:val="0040782F"/>
    <w:rsid w:val="00410164"/>
    <w:rsid w:val="00410E7F"/>
    <w:rsid w:val="00412531"/>
    <w:rsid w:val="004139A4"/>
    <w:rsid w:val="00413B9A"/>
    <w:rsid w:val="00414C9E"/>
    <w:rsid w:val="004176A1"/>
    <w:rsid w:val="0041789A"/>
    <w:rsid w:val="004225DC"/>
    <w:rsid w:val="0042424A"/>
    <w:rsid w:val="004256B5"/>
    <w:rsid w:val="0042FAB9"/>
    <w:rsid w:val="004316D8"/>
    <w:rsid w:val="00434AE4"/>
    <w:rsid w:val="0043756F"/>
    <w:rsid w:val="0044007B"/>
    <w:rsid w:val="00442BD9"/>
    <w:rsid w:val="00443ED3"/>
    <w:rsid w:val="00444EBC"/>
    <w:rsid w:val="00445209"/>
    <w:rsid w:val="00446FBC"/>
    <w:rsid w:val="00453DF6"/>
    <w:rsid w:val="00457CB3"/>
    <w:rsid w:val="00460637"/>
    <w:rsid w:val="00461BE9"/>
    <w:rsid w:val="0046209C"/>
    <w:rsid w:val="00462FC9"/>
    <w:rsid w:val="004640CF"/>
    <w:rsid w:val="0047005D"/>
    <w:rsid w:val="00470942"/>
    <w:rsid w:val="004714C6"/>
    <w:rsid w:val="00471C73"/>
    <w:rsid w:val="004729DD"/>
    <w:rsid w:val="00476B5F"/>
    <w:rsid w:val="00476C18"/>
    <w:rsid w:val="0048056C"/>
    <w:rsid w:val="004807CE"/>
    <w:rsid w:val="00484F1A"/>
    <w:rsid w:val="00485628"/>
    <w:rsid w:val="0048793E"/>
    <w:rsid w:val="00490D0F"/>
    <w:rsid w:val="0049105B"/>
    <w:rsid w:val="004916FF"/>
    <w:rsid w:val="00493982"/>
    <w:rsid w:val="004945CB"/>
    <w:rsid w:val="004A094C"/>
    <w:rsid w:val="004A1208"/>
    <w:rsid w:val="004A1A6F"/>
    <w:rsid w:val="004A410B"/>
    <w:rsid w:val="004A60B1"/>
    <w:rsid w:val="004B02E5"/>
    <w:rsid w:val="004B0807"/>
    <w:rsid w:val="004B08C1"/>
    <w:rsid w:val="004B0BC4"/>
    <w:rsid w:val="004B0C97"/>
    <w:rsid w:val="004B0CF0"/>
    <w:rsid w:val="004B17FB"/>
    <w:rsid w:val="004B2558"/>
    <w:rsid w:val="004B418F"/>
    <w:rsid w:val="004B50B6"/>
    <w:rsid w:val="004B5598"/>
    <w:rsid w:val="004B733E"/>
    <w:rsid w:val="004C0A9B"/>
    <w:rsid w:val="004C0F1A"/>
    <w:rsid w:val="004C29C9"/>
    <w:rsid w:val="004C2FD5"/>
    <w:rsid w:val="004C31B3"/>
    <w:rsid w:val="004C3793"/>
    <w:rsid w:val="004C3CCA"/>
    <w:rsid w:val="004C4691"/>
    <w:rsid w:val="004C51A6"/>
    <w:rsid w:val="004C63D4"/>
    <w:rsid w:val="004C6EF4"/>
    <w:rsid w:val="004C7620"/>
    <w:rsid w:val="004D1BC7"/>
    <w:rsid w:val="004D1F23"/>
    <w:rsid w:val="004D7FFA"/>
    <w:rsid w:val="004E079B"/>
    <w:rsid w:val="004E0C09"/>
    <w:rsid w:val="004E4ADB"/>
    <w:rsid w:val="004E5E1B"/>
    <w:rsid w:val="004F2562"/>
    <w:rsid w:val="004F531C"/>
    <w:rsid w:val="004F6026"/>
    <w:rsid w:val="00500B31"/>
    <w:rsid w:val="005025BB"/>
    <w:rsid w:val="005029DD"/>
    <w:rsid w:val="0050482F"/>
    <w:rsid w:val="005059B6"/>
    <w:rsid w:val="005070D4"/>
    <w:rsid w:val="005071C8"/>
    <w:rsid w:val="0051005F"/>
    <w:rsid w:val="005101A5"/>
    <w:rsid w:val="00512638"/>
    <w:rsid w:val="00513F09"/>
    <w:rsid w:val="00516361"/>
    <w:rsid w:val="00516B8D"/>
    <w:rsid w:val="005205AE"/>
    <w:rsid w:val="00522A99"/>
    <w:rsid w:val="00522CDC"/>
    <w:rsid w:val="00523840"/>
    <w:rsid w:val="00523C1A"/>
    <w:rsid w:val="0052751A"/>
    <w:rsid w:val="00527D52"/>
    <w:rsid w:val="00527DCC"/>
    <w:rsid w:val="00530727"/>
    <w:rsid w:val="0053410D"/>
    <w:rsid w:val="00534F45"/>
    <w:rsid w:val="00535D67"/>
    <w:rsid w:val="00537611"/>
    <w:rsid w:val="00537F28"/>
    <w:rsid w:val="00541701"/>
    <w:rsid w:val="00541AB3"/>
    <w:rsid w:val="00541DEB"/>
    <w:rsid w:val="005430FD"/>
    <w:rsid w:val="00543AFC"/>
    <w:rsid w:val="00544D4D"/>
    <w:rsid w:val="00544EFF"/>
    <w:rsid w:val="00544F2B"/>
    <w:rsid w:val="00544F5C"/>
    <w:rsid w:val="005471EB"/>
    <w:rsid w:val="00551A89"/>
    <w:rsid w:val="00551C67"/>
    <w:rsid w:val="005523C8"/>
    <w:rsid w:val="00552B4D"/>
    <w:rsid w:val="005532C7"/>
    <w:rsid w:val="00553879"/>
    <w:rsid w:val="00553AED"/>
    <w:rsid w:val="00554CEE"/>
    <w:rsid w:val="005661A3"/>
    <w:rsid w:val="0056627C"/>
    <w:rsid w:val="00570972"/>
    <w:rsid w:val="00571008"/>
    <w:rsid w:val="00571705"/>
    <w:rsid w:val="00572735"/>
    <w:rsid w:val="00573102"/>
    <w:rsid w:val="0057602A"/>
    <w:rsid w:val="0057675D"/>
    <w:rsid w:val="00580095"/>
    <w:rsid w:val="00580D45"/>
    <w:rsid w:val="00581D95"/>
    <w:rsid w:val="005828DA"/>
    <w:rsid w:val="00583F96"/>
    <w:rsid w:val="00586C94"/>
    <w:rsid w:val="00586FC1"/>
    <w:rsid w:val="00591254"/>
    <w:rsid w:val="00593092"/>
    <w:rsid w:val="00594BD4"/>
    <w:rsid w:val="00594C02"/>
    <w:rsid w:val="00597074"/>
    <w:rsid w:val="00597F1B"/>
    <w:rsid w:val="005A01EF"/>
    <w:rsid w:val="005A145C"/>
    <w:rsid w:val="005A1C73"/>
    <w:rsid w:val="005A1E21"/>
    <w:rsid w:val="005A2322"/>
    <w:rsid w:val="005A50E7"/>
    <w:rsid w:val="005A662B"/>
    <w:rsid w:val="005A6D24"/>
    <w:rsid w:val="005B00A6"/>
    <w:rsid w:val="005B2A47"/>
    <w:rsid w:val="005B3018"/>
    <w:rsid w:val="005B5DF3"/>
    <w:rsid w:val="005B663D"/>
    <w:rsid w:val="005B70AC"/>
    <w:rsid w:val="005C192A"/>
    <w:rsid w:val="005C2EF4"/>
    <w:rsid w:val="005C729F"/>
    <w:rsid w:val="005C7E2D"/>
    <w:rsid w:val="005D0582"/>
    <w:rsid w:val="005D3332"/>
    <w:rsid w:val="005D3404"/>
    <w:rsid w:val="005D376E"/>
    <w:rsid w:val="005D3CBF"/>
    <w:rsid w:val="005D64E5"/>
    <w:rsid w:val="005D68EA"/>
    <w:rsid w:val="005D70F7"/>
    <w:rsid w:val="005D795F"/>
    <w:rsid w:val="005E0413"/>
    <w:rsid w:val="005E233E"/>
    <w:rsid w:val="005E4AA6"/>
    <w:rsid w:val="005E52C7"/>
    <w:rsid w:val="005E6B04"/>
    <w:rsid w:val="005F14DC"/>
    <w:rsid w:val="005F510D"/>
    <w:rsid w:val="005F672F"/>
    <w:rsid w:val="005F7939"/>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3B85"/>
    <w:rsid w:val="00626504"/>
    <w:rsid w:val="00626CB9"/>
    <w:rsid w:val="00626D8B"/>
    <w:rsid w:val="0063067A"/>
    <w:rsid w:val="00630740"/>
    <w:rsid w:val="006317BA"/>
    <w:rsid w:val="006323A7"/>
    <w:rsid w:val="006323FC"/>
    <w:rsid w:val="00635DB5"/>
    <w:rsid w:val="00637968"/>
    <w:rsid w:val="006403B5"/>
    <w:rsid w:val="0064145C"/>
    <w:rsid w:val="00642526"/>
    <w:rsid w:val="00642D80"/>
    <w:rsid w:val="00643247"/>
    <w:rsid w:val="006434A5"/>
    <w:rsid w:val="006434EE"/>
    <w:rsid w:val="00644C02"/>
    <w:rsid w:val="00646C9A"/>
    <w:rsid w:val="00646EBF"/>
    <w:rsid w:val="00647CEB"/>
    <w:rsid w:val="006506C4"/>
    <w:rsid w:val="006553E1"/>
    <w:rsid w:val="0065656E"/>
    <w:rsid w:val="00657112"/>
    <w:rsid w:val="00660D8C"/>
    <w:rsid w:val="00663D07"/>
    <w:rsid w:val="00665434"/>
    <w:rsid w:val="00667DD0"/>
    <w:rsid w:val="006759EA"/>
    <w:rsid w:val="00675D23"/>
    <w:rsid w:val="00675EDD"/>
    <w:rsid w:val="00677B25"/>
    <w:rsid w:val="00682AC3"/>
    <w:rsid w:val="00683642"/>
    <w:rsid w:val="00683842"/>
    <w:rsid w:val="006854C3"/>
    <w:rsid w:val="0068559C"/>
    <w:rsid w:val="006856E4"/>
    <w:rsid w:val="00686381"/>
    <w:rsid w:val="006870C9"/>
    <w:rsid w:val="006923F0"/>
    <w:rsid w:val="00692BA9"/>
    <w:rsid w:val="00692CFF"/>
    <w:rsid w:val="00693AD0"/>
    <w:rsid w:val="00695684"/>
    <w:rsid w:val="00695938"/>
    <w:rsid w:val="0069614F"/>
    <w:rsid w:val="006A133A"/>
    <w:rsid w:val="006A15EC"/>
    <w:rsid w:val="006A1FE9"/>
    <w:rsid w:val="006A446E"/>
    <w:rsid w:val="006A4727"/>
    <w:rsid w:val="006A6257"/>
    <w:rsid w:val="006A740E"/>
    <w:rsid w:val="006A760E"/>
    <w:rsid w:val="006B3057"/>
    <w:rsid w:val="006B56C2"/>
    <w:rsid w:val="006B6500"/>
    <w:rsid w:val="006C1383"/>
    <w:rsid w:val="006C57FC"/>
    <w:rsid w:val="006C68B6"/>
    <w:rsid w:val="006C7DF5"/>
    <w:rsid w:val="006D0747"/>
    <w:rsid w:val="006D2C2B"/>
    <w:rsid w:val="006D3533"/>
    <w:rsid w:val="006D3733"/>
    <w:rsid w:val="006D621B"/>
    <w:rsid w:val="006E3D8C"/>
    <w:rsid w:val="006E3EEA"/>
    <w:rsid w:val="006E47FA"/>
    <w:rsid w:val="006F1101"/>
    <w:rsid w:val="006F3F99"/>
    <w:rsid w:val="007049C4"/>
    <w:rsid w:val="00704B74"/>
    <w:rsid w:val="00707163"/>
    <w:rsid w:val="0071218F"/>
    <w:rsid w:val="0071387C"/>
    <w:rsid w:val="00714BDD"/>
    <w:rsid w:val="00715A02"/>
    <w:rsid w:val="00722D6E"/>
    <w:rsid w:val="00731CE9"/>
    <w:rsid w:val="00734147"/>
    <w:rsid w:val="007362B9"/>
    <w:rsid w:val="0073760B"/>
    <w:rsid w:val="00741F91"/>
    <w:rsid w:val="00742B47"/>
    <w:rsid w:val="007452A7"/>
    <w:rsid w:val="007460D1"/>
    <w:rsid w:val="007473B4"/>
    <w:rsid w:val="00751934"/>
    <w:rsid w:val="00751ECA"/>
    <w:rsid w:val="007533E2"/>
    <w:rsid w:val="0076198B"/>
    <w:rsid w:val="007669F9"/>
    <w:rsid w:val="00767540"/>
    <w:rsid w:val="00767E94"/>
    <w:rsid w:val="007703C2"/>
    <w:rsid w:val="00770444"/>
    <w:rsid w:val="00770AE8"/>
    <w:rsid w:val="00770DE4"/>
    <w:rsid w:val="00771104"/>
    <w:rsid w:val="00772B92"/>
    <w:rsid w:val="00774DBF"/>
    <w:rsid w:val="007759DF"/>
    <w:rsid w:val="007772F8"/>
    <w:rsid w:val="00781A5F"/>
    <w:rsid w:val="007820AB"/>
    <w:rsid w:val="007857FB"/>
    <w:rsid w:val="007859F9"/>
    <w:rsid w:val="007866A7"/>
    <w:rsid w:val="00787DDA"/>
    <w:rsid w:val="00790781"/>
    <w:rsid w:val="00791D5C"/>
    <w:rsid w:val="007921CC"/>
    <w:rsid w:val="00794E69"/>
    <w:rsid w:val="0079679E"/>
    <w:rsid w:val="007A094D"/>
    <w:rsid w:val="007A47FF"/>
    <w:rsid w:val="007A4B36"/>
    <w:rsid w:val="007A4EAD"/>
    <w:rsid w:val="007A538F"/>
    <w:rsid w:val="007A6ADB"/>
    <w:rsid w:val="007B0D15"/>
    <w:rsid w:val="007B158E"/>
    <w:rsid w:val="007B2332"/>
    <w:rsid w:val="007B2A3E"/>
    <w:rsid w:val="007B4419"/>
    <w:rsid w:val="007B50B4"/>
    <w:rsid w:val="007C17AB"/>
    <w:rsid w:val="007C2232"/>
    <w:rsid w:val="007C5784"/>
    <w:rsid w:val="007D0454"/>
    <w:rsid w:val="007D074E"/>
    <w:rsid w:val="007D0BCE"/>
    <w:rsid w:val="007D2FAB"/>
    <w:rsid w:val="007D4451"/>
    <w:rsid w:val="007D5027"/>
    <w:rsid w:val="007D6A71"/>
    <w:rsid w:val="007D6F54"/>
    <w:rsid w:val="007E009E"/>
    <w:rsid w:val="007E34B3"/>
    <w:rsid w:val="007E5A73"/>
    <w:rsid w:val="007E7589"/>
    <w:rsid w:val="007F1F2C"/>
    <w:rsid w:val="007F251E"/>
    <w:rsid w:val="007F3633"/>
    <w:rsid w:val="007F3EA9"/>
    <w:rsid w:val="007F4355"/>
    <w:rsid w:val="007F47A3"/>
    <w:rsid w:val="007F6601"/>
    <w:rsid w:val="007F7F3F"/>
    <w:rsid w:val="0080225F"/>
    <w:rsid w:val="00802747"/>
    <w:rsid w:val="00806F63"/>
    <w:rsid w:val="008115A7"/>
    <w:rsid w:val="008118AD"/>
    <w:rsid w:val="008133BA"/>
    <w:rsid w:val="00815F8D"/>
    <w:rsid w:val="00823EA7"/>
    <w:rsid w:val="008240F1"/>
    <w:rsid w:val="00824B66"/>
    <w:rsid w:val="0082589C"/>
    <w:rsid w:val="00826CE5"/>
    <w:rsid w:val="0082E814"/>
    <w:rsid w:val="00830074"/>
    <w:rsid w:val="008300B6"/>
    <w:rsid w:val="0083063E"/>
    <w:rsid w:val="008316D9"/>
    <w:rsid w:val="0083291D"/>
    <w:rsid w:val="008336F6"/>
    <w:rsid w:val="00835C61"/>
    <w:rsid w:val="008370F3"/>
    <w:rsid w:val="00837D3D"/>
    <w:rsid w:val="00840289"/>
    <w:rsid w:val="008408D7"/>
    <w:rsid w:val="0084186D"/>
    <w:rsid w:val="008430B6"/>
    <w:rsid w:val="008450BA"/>
    <w:rsid w:val="00850219"/>
    <w:rsid w:val="00851BB2"/>
    <w:rsid w:val="00852B6C"/>
    <w:rsid w:val="008532E5"/>
    <w:rsid w:val="008571CA"/>
    <w:rsid w:val="008575DF"/>
    <w:rsid w:val="008608E3"/>
    <w:rsid w:val="00860A84"/>
    <w:rsid w:val="008610D3"/>
    <w:rsid w:val="00864413"/>
    <w:rsid w:val="00865DCC"/>
    <w:rsid w:val="00866C3F"/>
    <w:rsid w:val="008712EB"/>
    <w:rsid w:val="008725E0"/>
    <w:rsid w:val="0087371E"/>
    <w:rsid w:val="008739C1"/>
    <w:rsid w:val="00874C91"/>
    <w:rsid w:val="00876680"/>
    <w:rsid w:val="00877458"/>
    <w:rsid w:val="00877F2E"/>
    <w:rsid w:val="00880E01"/>
    <w:rsid w:val="00882586"/>
    <w:rsid w:val="00882F06"/>
    <w:rsid w:val="00884924"/>
    <w:rsid w:val="0088513C"/>
    <w:rsid w:val="00885726"/>
    <w:rsid w:val="00890890"/>
    <w:rsid w:val="00891533"/>
    <w:rsid w:val="0089384B"/>
    <w:rsid w:val="008939C4"/>
    <w:rsid w:val="008956DF"/>
    <w:rsid w:val="008977DD"/>
    <w:rsid w:val="008A0F98"/>
    <w:rsid w:val="008A3A9A"/>
    <w:rsid w:val="008A478C"/>
    <w:rsid w:val="008A4C3E"/>
    <w:rsid w:val="008A5A16"/>
    <w:rsid w:val="008A76ED"/>
    <w:rsid w:val="008A7EFF"/>
    <w:rsid w:val="008B06D4"/>
    <w:rsid w:val="008B197E"/>
    <w:rsid w:val="008B2373"/>
    <w:rsid w:val="008B2AB9"/>
    <w:rsid w:val="008B4AC5"/>
    <w:rsid w:val="008B76F7"/>
    <w:rsid w:val="008C13C8"/>
    <w:rsid w:val="008C35A2"/>
    <w:rsid w:val="008C3810"/>
    <w:rsid w:val="008C5229"/>
    <w:rsid w:val="008C6363"/>
    <w:rsid w:val="008C7966"/>
    <w:rsid w:val="008C7E57"/>
    <w:rsid w:val="008D0F70"/>
    <w:rsid w:val="008D1E81"/>
    <w:rsid w:val="008D59B2"/>
    <w:rsid w:val="008D6731"/>
    <w:rsid w:val="008D777D"/>
    <w:rsid w:val="008E3762"/>
    <w:rsid w:val="008E49B5"/>
    <w:rsid w:val="008E5249"/>
    <w:rsid w:val="008E7716"/>
    <w:rsid w:val="008F0F32"/>
    <w:rsid w:val="008F2C97"/>
    <w:rsid w:val="008F5578"/>
    <w:rsid w:val="0090311A"/>
    <w:rsid w:val="00904BF6"/>
    <w:rsid w:val="009064C6"/>
    <w:rsid w:val="00907CAD"/>
    <w:rsid w:val="009100E8"/>
    <w:rsid w:val="0091016B"/>
    <w:rsid w:val="0091048C"/>
    <w:rsid w:val="009119C8"/>
    <w:rsid w:val="0091294D"/>
    <w:rsid w:val="00912CDD"/>
    <w:rsid w:val="00912EB6"/>
    <w:rsid w:val="009131D9"/>
    <w:rsid w:val="00913271"/>
    <w:rsid w:val="009211DE"/>
    <w:rsid w:val="00921F68"/>
    <w:rsid w:val="00926E70"/>
    <w:rsid w:val="0093532A"/>
    <w:rsid w:val="00937C80"/>
    <w:rsid w:val="00945CA6"/>
    <w:rsid w:val="00950284"/>
    <w:rsid w:val="00950474"/>
    <w:rsid w:val="00950E78"/>
    <w:rsid w:val="00953768"/>
    <w:rsid w:val="00956530"/>
    <w:rsid w:val="00956F50"/>
    <w:rsid w:val="009571AB"/>
    <w:rsid w:val="009604E4"/>
    <w:rsid w:val="009610F9"/>
    <w:rsid w:val="009625E5"/>
    <w:rsid w:val="0096288C"/>
    <w:rsid w:val="00963AD2"/>
    <w:rsid w:val="00963B37"/>
    <w:rsid w:val="0096501C"/>
    <w:rsid w:val="00970331"/>
    <w:rsid w:val="00972713"/>
    <w:rsid w:val="009731C8"/>
    <w:rsid w:val="00976445"/>
    <w:rsid w:val="00977411"/>
    <w:rsid w:val="00981370"/>
    <w:rsid w:val="0098458C"/>
    <w:rsid w:val="00984826"/>
    <w:rsid w:val="0098585A"/>
    <w:rsid w:val="0098641E"/>
    <w:rsid w:val="00987948"/>
    <w:rsid w:val="009922ED"/>
    <w:rsid w:val="00993811"/>
    <w:rsid w:val="00993C9F"/>
    <w:rsid w:val="009A084B"/>
    <w:rsid w:val="009A3D06"/>
    <w:rsid w:val="009A4586"/>
    <w:rsid w:val="009A5FF3"/>
    <w:rsid w:val="009B05AA"/>
    <w:rsid w:val="009B17B8"/>
    <w:rsid w:val="009B2053"/>
    <w:rsid w:val="009B2EB5"/>
    <w:rsid w:val="009B2EED"/>
    <w:rsid w:val="009B3C53"/>
    <w:rsid w:val="009B4525"/>
    <w:rsid w:val="009B60CA"/>
    <w:rsid w:val="009B6236"/>
    <w:rsid w:val="009B7A54"/>
    <w:rsid w:val="009B7D42"/>
    <w:rsid w:val="009C0B1B"/>
    <w:rsid w:val="009C3792"/>
    <w:rsid w:val="009C46E4"/>
    <w:rsid w:val="009C477A"/>
    <w:rsid w:val="009D0220"/>
    <w:rsid w:val="009D0ADE"/>
    <w:rsid w:val="009D5064"/>
    <w:rsid w:val="009D6000"/>
    <w:rsid w:val="009D601A"/>
    <w:rsid w:val="009D73E4"/>
    <w:rsid w:val="009D7F9F"/>
    <w:rsid w:val="009E1BD8"/>
    <w:rsid w:val="009E3B6E"/>
    <w:rsid w:val="009E5C7D"/>
    <w:rsid w:val="009E5DD5"/>
    <w:rsid w:val="009E6233"/>
    <w:rsid w:val="009F160E"/>
    <w:rsid w:val="009F251F"/>
    <w:rsid w:val="009F2926"/>
    <w:rsid w:val="009F2C35"/>
    <w:rsid w:val="009F308F"/>
    <w:rsid w:val="009F3636"/>
    <w:rsid w:val="009F37D9"/>
    <w:rsid w:val="009F49F9"/>
    <w:rsid w:val="009F590A"/>
    <w:rsid w:val="00A008F4"/>
    <w:rsid w:val="00A00E2C"/>
    <w:rsid w:val="00A04780"/>
    <w:rsid w:val="00A052F3"/>
    <w:rsid w:val="00A07CFE"/>
    <w:rsid w:val="00A10222"/>
    <w:rsid w:val="00A10B06"/>
    <w:rsid w:val="00A129ED"/>
    <w:rsid w:val="00A152AD"/>
    <w:rsid w:val="00A2040B"/>
    <w:rsid w:val="00A20D0E"/>
    <w:rsid w:val="00A20D69"/>
    <w:rsid w:val="00A21534"/>
    <w:rsid w:val="00A2158D"/>
    <w:rsid w:val="00A21B5F"/>
    <w:rsid w:val="00A2210A"/>
    <w:rsid w:val="00A221B9"/>
    <w:rsid w:val="00A22297"/>
    <w:rsid w:val="00A2273B"/>
    <w:rsid w:val="00A23C28"/>
    <w:rsid w:val="00A255FF"/>
    <w:rsid w:val="00A2755A"/>
    <w:rsid w:val="00A3282A"/>
    <w:rsid w:val="00A35D29"/>
    <w:rsid w:val="00A369A8"/>
    <w:rsid w:val="00A37A8E"/>
    <w:rsid w:val="00A405DF"/>
    <w:rsid w:val="00A40B02"/>
    <w:rsid w:val="00A41A5F"/>
    <w:rsid w:val="00A43ED0"/>
    <w:rsid w:val="00A44AE4"/>
    <w:rsid w:val="00A44DEA"/>
    <w:rsid w:val="00A45ED0"/>
    <w:rsid w:val="00A47EC9"/>
    <w:rsid w:val="00A52278"/>
    <w:rsid w:val="00A529FA"/>
    <w:rsid w:val="00A541F9"/>
    <w:rsid w:val="00A551EC"/>
    <w:rsid w:val="00A55484"/>
    <w:rsid w:val="00A55F0A"/>
    <w:rsid w:val="00A57B92"/>
    <w:rsid w:val="00A6120B"/>
    <w:rsid w:val="00A61402"/>
    <w:rsid w:val="00A63D8A"/>
    <w:rsid w:val="00A641DA"/>
    <w:rsid w:val="00A6487B"/>
    <w:rsid w:val="00A65DF5"/>
    <w:rsid w:val="00A71616"/>
    <w:rsid w:val="00A728F9"/>
    <w:rsid w:val="00A743E3"/>
    <w:rsid w:val="00A75425"/>
    <w:rsid w:val="00A815FB"/>
    <w:rsid w:val="00A821E6"/>
    <w:rsid w:val="00A82927"/>
    <w:rsid w:val="00A82C16"/>
    <w:rsid w:val="00A856CA"/>
    <w:rsid w:val="00A869E5"/>
    <w:rsid w:val="00A87BE2"/>
    <w:rsid w:val="00A90004"/>
    <w:rsid w:val="00A9062E"/>
    <w:rsid w:val="00A936B4"/>
    <w:rsid w:val="00A94CC3"/>
    <w:rsid w:val="00A94F89"/>
    <w:rsid w:val="00A95C4A"/>
    <w:rsid w:val="00A96567"/>
    <w:rsid w:val="00A97B23"/>
    <w:rsid w:val="00AA079D"/>
    <w:rsid w:val="00AA1A3F"/>
    <w:rsid w:val="00AA2AFD"/>
    <w:rsid w:val="00AA4E47"/>
    <w:rsid w:val="00AA5CF8"/>
    <w:rsid w:val="00AA6525"/>
    <w:rsid w:val="00AA684F"/>
    <w:rsid w:val="00AA7CE0"/>
    <w:rsid w:val="00AB24E4"/>
    <w:rsid w:val="00AB291D"/>
    <w:rsid w:val="00AB4E0D"/>
    <w:rsid w:val="00AB50DF"/>
    <w:rsid w:val="00AB60A2"/>
    <w:rsid w:val="00AB73E3"/>
    <w:rsid w:val="00AC5F2C"/>
    <w:rsid w:val="00AC72EA"/>
    <w:rsid w:val="00AD2F84"/>
    <w:rsid w:val="00AE019C"/>
    <w:rsid w:val="00AE099B"/>
    <w:rsid w:val="00AE1B3A"/>
    <w:rsid w:val="00AE397F"/>
    <w:rsid w:val="00AE6DFC"/>
    <w:rsid w:val="00AF18D9"/>
    <w:rsid w:val="00AF40FB"/>
    <w:rsid w:val="00AF4965"/>
    <w:rsid w:val="00AF4F7E"/>
    <w:rsid w:val="00AF6509"/>
    <w:rsid w:val="00AF6627"/>
    <w:rsid w:val="00AF70B4"/>
    <w:rsid w:val="00B109FF"/>
    <w:rsid w:val="00B11F09"/>
    <w:rsid w:val="00B129B3"/>
    <w:rsid w:val="00B13629"/>
    <w:rsid w:val="00B138A6"/>
    <w:rsid w:val="00B1435B"/>
    <w:rsid w:val="00B22959"/>
    <w:rsid w:val="00B24166"/>
    <w:rsid w:val="00B27877"/>
    <w:rsid w:val="00B30007"/>
    <w:rsid w:val="00B3233C"/>
    <w:rsid w:val="00B32D8C"/>
    <w:rsid w:val="00B33214"/>
    <w:rsid w:val="00B35E14"/>
    <w:rsid w:val="00B3667C"/>
    <w:rsid w:val="00B41FB5"/>
    <w:rsid w:val="00B42804"/>
    <w:rsid w:val="00B45EBD"/>
    <w:rsid w:val="00B47353"/>
    <w:rsid w:val="00B500EC"/>
    <w:rsid w:val="00B5109F"/>
    <w:rsid w:val="00B528BC"/>
    <w:rsid w:val="00B52FBE"/>
    <w:rsid w:val="00B55917"/>
    <w:rsid w:val="00B60992"/>
    <w:rsid w:val="00B621EE"/>
    <w:rsid w:val="00B630FE"/>
    <w:rsid w:val="00B63E29"/>
    <w:rsid w:val="00B6412F"/>
    <w:rsid w:val="00B64F60"/>
    <w:rsid w:val="00B66149"/>
    <w:rsid w:val="00B67E0C"/>
    <w:rsid w:val="00B70882"/>
    <w:rsid w:val="00B72C04"/>
    <w:rsid w:val="00B75168"/>
    <w:rsid w:val="00B76735"/>
    <w:rsid w:val="00B77AC3"/>
    <w:rsid w:val="00B81087"/>
    <w:rsid w:val="00B82614"/>
    <w:rsid w:val="00B82B9F"/>
    <w:rsid w:val="00B82F74"/>
    <w:rsid w:val="00B835B0"/>
    <w:rsid w:val="00B842A8"/>
    <w:rsid w:val="00B8584D"/>
    <w:rsid w:val="00B871FA"/>
    <w:rsid w:val="00B879B3"/>
    <w:rsid w:val="00B90EF0"/>
    <w:rsid w:val="00B924BF"/>
    <w:rsid w:val="00B9478A"/>
    <w:rsid w:val="00B96598"/>
    <w:rsid w:val="00BA3438"/>
    <w:rsid w:val="00BA3D73"/>
    <w:rsid w:val="00BA4FC7"/>
    <w:rsid w:val="00BA51AD"/>
    <w:rsid w:val="00BA567D"/>
    <w:rsid w:val="00BA5735"/>
    <w:rsid w:val="00BB0A71"/>
    <w:rsid w:val="00BB2266"/>
    <w:rsid w:val="00BB3272"/>
    <w:rsid w:val="00BB4F5D"/>
    <w:rsid w:val="00BB66B0"/>
    <w:rsid w:val="00BC0430"/>
    <w:rsid w:val="00BC3203"/>
    <w:rsid w:val="00BC6C92"/>
    <w:rsid w:val="00BD190E"/>
    <w:rsid w:val="00BD3142"/>
    <w:rsid w:val="00BD3A93"/>
    <w:rsid w:val="00BD4041"/>
    <w:rsid w:val="00BD4BD8"/>
    <w:rsid w:val="00BD4C7F"/>
    <w:rsid w:val="00BE07C0"/>
    <w:rsid w:val="00BE14D1"/>
    <w:rsid w:val="00BE1C7A"/>
    <w:rsid w:val="00BE4685"/>
    <w:rsid w:val="00BF3050"/>
    <w:rsid w:val="00BF35E5"/>
    <w:rsid w:val="00BF3A2D"/>
    <w:rsid w:val="00BF3EE5"/>
    <w:rsid w:val="00BF52DB"/>
    <w:rsid w:val="00BF68AC"/>
    <w:rsid w:val="00C0014C"/>
    <w:rsid w:val="00C011CC"/>
    <w:rsid w:val="00C02F16"/>
    <w:rsid w:val="00C0557F"/>
    <w:rsid w:val="00C06FAF"/>
    <w:rsid w:val="00C073B8"/>
    <w:rsid w:val="00C10216"/>
    <w:rsid w:val="00C10391"/>
    <w:rsid w:val="00C105D2"/>
    <w:rsid w:val="00C10E70"/>
    <w:rsid w:val="00C12268"/>
    <w:rsid w:val="00C13FA0"/>
    <w:rsid w:val="00C1577B"/>
    <w:rsid w:val="00C160E3"/>
    <w:rsid w:val="00C16481"/>
    <w:rsid w:val="00C20722"/>
    <w:rsid w:val="00C20AC0"/>
    <w:rsid w:val="00C218E9"/>
    <w:rsid w:val="00C21E34"/>
    <w:rsid w:val="00C25086"/>
    <w:rsid w:val="00C253AB"/>
    <w:rsid w:val="00C2664A"/>
    <w:rsid w:val="00C2721C"/>
    <w:rsid w:val="00C408CE"/>
    <w:rsid w:val="00C40AEB"/>
    <w:rsid w:val="00C42301"/>
    <w:rsid w:val="00C43D1A"/>
    <w:rsid w:val="00C46A82"/>
    <w:rsid w:val="00C478A4"/>
    <w:rsid w:val="00C47AD9"/>
    <w:rsid w:val="00C50D59"/>
    <w:rsid w:val="00C51350"/>
    <w:rsid w:val="00C51D6A"/>
    <w:rsid w:val="00C53E95"/>
    <w:rsid w:val="00C53EA2"/>
    <w:rsid w:val="00C54C79"/>
    <w:rsid w:val="00C55BEE"/>
    <w:rsid w:val="00C6046F"/>
    <w:rsid w:val="00C60F53"/>
    <w:rsid w:val="00C623CD"/>
    <w:rsid w:val="00C633F7"/>
    <w:rsid w:val="00C6603B"/>
    <w:rsid w:val="00C6646E"/>
    <w:rsid w:val="00C675B1"/>
    <w:rsid w:val="00C67CD1"/>
    <w:rsid w:val="00C715DD"/>
    <w:rsid w:val="00C72AD8"/>
    <w:rsid w:val="00C72C2E"/>
    <w:rsid w:val="00C74005"/>
    <w:rsid w:val="00C74BCE"/>
    <w:rsid w:val="00C755A6"/>
    <w:rsid w:val="00C75F42"/>
    <w:rsid w:val="00C765BB"/>
    <w:rsid w:val="00C76919"/>
    <w:rsid w:val="00C81CDD"/>
    <w:rsid w:val="00C82C3D"/>
    <w:rsid w:val="00C83C67"/>
    <w:rsid w:val="00C84185"/>
    <w:rsid w:val="00C84B3F"/>
    <w:rsid w:val="00C87A9D"/>
    <w:rsid w:val="00C87E03"/>
    <w:rsid w:val="00C9098E"/>
    <w:rsid w:val="00C91382"/>
    <w:rsid w:val="00C92A75"/>
    <w:rsid w:val="00C95363"/>
    <w:rsid w:val="00C96B63"/>
    <w:rsid w:val="00C9F1A4"/>
    <w:rsid w:val="00CA2907"/>
    <w:rsid w:val="00CA2E94"/>
    <w:rsid w:val="00CA3068"/>
    <w:rsid w:val="00CA3F88"/>
    <w:rsid w:val="00CA4AF9"/>
    <w:rsid w:val="00CA5BBE"/>
    <w:rsid w:val="00CA73E1"/>
    <w:rsid w:val="00CA794B"/>
    <w:rsid w:val="00CB05D4"/>
    <w:rsid w:val="00CB1AB5"/>
    <w:rsid w:val="00CB1F3F"/>
    <w:rsid w:val="00CB27D9"/>
    <w:rsid w:val="00CB36CC"/>
    <w:rsid w:val="00CB4F09"/>
    <w:rsid w:val="00CB66D9"/>
    <w:rsid w:val="00CB7F9D"/>
    <w:rsid w:val="00CC2A07"/>
    <w:rsid w:val="00CC46FC"/>
    <w:rsid w:val="00CC517E"/>
    <w:rsid w:val="00CD12C8"/>
    <w:rsid w:val="00CD1D8C"/>
    <w:rsid w:val="00CD56B3"/>
    <w:rsid w:val="00CD6E9A"/>
    <w:rsid w:val="00CD779C"/>
    <w:rsid w:val="00CE0A55"/>
    <w:rsid w:val="00CE10C5"/>
    <w:rsid w:val="00CE2432"/>
    <w:rsid w:val="00CE39CF"/>
    <w:rsid w:val="00CE3ED4"/>
    <w:rsid w:val="00CE6974"/>
    <w:rsid w:val="00CE6D64"/>
    <w:rsid w:val="00CE7191"/>
    <w:rsid w:val="00CE7985"/>
    <w:rsid w:val="00CF200A"/>
    <w:rsid w:val="00CF3D1B"/>
    <w:rsid w:val="00CF481B"/>
    <w:rsid w:val="00CF79A0"/>
    <w:rsid w:val="00CF7DF1"/>
    <w:rsid w:val="00D00616"/>
    <w:rsid w:val="00D02834"/>
    <w:rsid w:val="00D034BB"/>
    <w:rsid w:val="00D06A72"/>
    <w:rsid w:val="00D15560"/>
    <w:rsid w:val="00D20A1E"/>
    <w:rsid w:val="00D20D6E"/>
    <w:rsid w:val="00D20E73"/>
    <w:rsid w:val="00D23722"/>
    <w:rsid w:val="00D23723"/>
    <w:rsid w:val="00D24285"/>
    <w:rsid w:val="00D30F42"/>
    <w:rsid w:val="00D346F5"/>
    <w:rsid w:val="00D36EDC"/>
    <w:rsid w:val="00D3760B"/>
    <w:rsid w:val="00D3777B"/>
    <w:rsid w:val="00D4002E"/>
    <w:rsid w:val="00D411FC"/>
    <w:rsid w:val="00D413B7"/>
    <w:rsid w:val="00D42103"/>
    <w:rsid w:val="00D42784"/>
    <w:rsid w:val="00D461C6"/>
    <w:rsid w:val="00D464EA"/>
    <w:rsid w:val="00D466F4"/>
    <w:rsid w:val="00D4725A"/>
    <w:rsid w:val="00D472D6"/>
    <w:rsid w:val="00D543E4"/>
    <w:rsid w:val="00D54709"/>
    <w:rsid w:val="00D56444"/>
    <w:rsid w:val="00D5665F"/>
    <w:rsid w:val="00D6029A"/>
    <w:rsid w:val="00D60A2D"/>
    <w:rsid w:val="00D61342"/>
    <w:rsid w:val="00D613D9"/>
    <w:rsid w:val="00D6152B"/>
    <w:rsid w:val="00D6437A"/>
    <w:rsid w:val="00D64A77"/>
    <w:rsid w:val="00D6568F"/>
    <w:rsid w:val="00D658E9"/>
    <w:rsid w:val="00D66159"/>
    <w:rsid w:val="00D67719"/>
    <w:rsid w:val="00D6782A"/>
    <w:rsid w:val="00D67F6A"/>
    <w:rsid w:val="00D7000E"/>
    <w:rsid w:val="00D7088D"/>
    <w:rsid w:val="00D77605"/>
    <w:rsid w:val="00D82BDE"/>
    <w:rsid w:val="00D83FA0"/>
    <w:rsid w:val="00D84896"/>
    <w:rsid w:val="00D84EE8"/>
    <w:rsid w:val="00D85170"/>
    <w:rsid w:val="00D855C1"/>
    <w:rsid w:val="00D860CE"/>
    <w:rsid w:val="00D903B4"/>
    <w:rsid w:val="00D9079B"/>
    <w:rsid w:val="00D9179B"/>
    <w:rsid w:val="00D943E2"/>
    <w:rsid w:val="00D975C0"/>
    <w:rsid w:val="00D97FB2"/>
    <w:rsid w:val="00DA0BCD"/>
    <w:rsid w:val="00DA1B93"/>
    <w:rsid w:val="00DA714C"/>
    <w:rsid w:val="00DB3EB3"/>
    <w:rsid w:val="00DB5217"/>
    <w:rsid w:val="00DB52E4"/>
    <w:rsid w:val="00DB5F5D"/>
    <w:rsid w:val="00DC0248"/>
    <w:rsid w:val="00DC1D6B"/>
    <w:rsid w:val="00DC366C"/>
    <w:rsid w:val="00DC6242"/>
    <w:rsid w:val="00DD0426"/>
    <w:rsid w:val="00DD0EA1"/>
    <w:rsid w:val="00DD0FBA"/>
    <w:rsid w:val="00DD1BFD"/>
    <w:rsid w:val="00DD24A6"/>
    <w:rsid w:val="00DD3709"/>
    <w:rsid w:val="00DD4686"/>
    <w:rsid w:val="00DD6350"/>
    <w:rsid w:val="00DD657D"/>
    <w:rsid w:val="00DE34B9"/>
    <w:rsid w:val="00DE3D78"/>
    <w:rsid w:val="00DE4D23"/>
    <w:rsid w:val="00DE7519"/>
    <w:rsid w:val="00DF2F4C"/>
    <w:rsid w:val="00DF38B6"/>
    <w:rsid w:val="00DF4EF7"/>
    <w:rsid w:val="00E03A16"/>
    <w:rsid w:val="00E03AE7"/>
    <w:rsid w:val="00E07B77"/>
    <w:rsid w:val="00E10482"/>
    <w:rsid w:val="00E11C69"/>
    <w:rsid w:val="00E11F3F"/>
    <w:rsid w:val="00E11FAE"/>
    <w:rsid w:val="00E12D1D"/>
    <w:rsid w:val="00E15FC7"/>
    <w:rsid w:val="00E16C0E"/>
    <w:rsid w:val="00E173F1"/>
    <w:rsid w:val="00E17D24"/>
    <w:rsid w:val="00E227BE"/>
    <w:rsid w:val="00E25DBB"/>
    <w:rsid w:val="00E261E3"/>
    <w:rsid w:val="00E26ABB"/>
    <w:rsid w:val="00E27DBB"/>
    <w:rsid w:val="00E30953"/>
    <w:rsid w:val="00E332F7"/>
    <w:rsid w:val="00E35868"/>
    <w:rsid w:val="00E368C2"/>
    <w:rsid w:val="00E36908"/>
    <w:rsid w:val="00E4077B"/>
    <w:rsid w:val="00E41363"/>
    <w:rsid w:val="00E429BB"/>
    <w:rsid w:val="00E4515D"/>
    <w:rsid w:val="00E455FB"/>
    <w:rsid w:val="00E46E79"/>
    <w:rsid w:val="00E50CF1"/>
    <w:rsid w:val="00E52220"/>
    <w:rsid w:val="00E55BD3"/>
    <w:rsid w:val="00E5791E"/>
    <w:rsid w:val="00E57C3F"/>
    <w:rsid w:val="00E60C42"/>
    <w:rsid w:val="00E626E9"/>
    <w:rsid w:val="00E638EC"/>
    <w:rsid w:val="00E66629"/>
    <w:rsid w:val="00E67D4D"/>
    <w:rsid w:val="00E67D89"/>
    <w:rsid w:val="00E70E2D"/>
    <w:rsid w:val="00E713D6"/>
    <w:rsid w:val="00E7299D"/>
    <w:rsid w:val="00E7619D"/>
    <w:rsid w:val="00E77979"/>
    <w:rsid w:val="00E80D04"/>
    <w:rsid w:val="00E830B0"/>
    <w:rsid w:val="00E860CA"/>
    <w:rsid w:val="00E86A1F"/>
    <w:rsid w:val="00E8756F"/>
    <w:rsid w:val="00E879BF"/>
    <w:rsid w:val="00E87B49"/>
    <w:rsid w:val="00E967FB"/>
    <w:rsid w:val="00EA40C3"/>
    <w:rsid w:val="00EA41AB"/>
    <w:rsid w:val="00EA474F"/>
    <w:rsid w:val="00EA5292"/>
    <w:rsid w:val="00EA61E6"/>
    <w:rsid w:val="00EB1702"/>
    <w:rsid w:val="00EB1DF4"/>
    <w:rsid w:val="00EB2D8E"/>
    <w:rsid w:val="00EB33E1"/>
    <w:rsid w:val="00EB6B4E"/>
    <w:rsid w:val="00EC1FD5"/>
    <w:rsid w:val="00EC4622"/>
    <w:rsid w:val="00EC4C94"/>
    <w:rsid w:val="00EC6488"/>
    <w:rsid w:val="00EC7C63"/>
    <w:rsid w:val="00ED0959"/>
    <w:rsid w:val="00ED0B6E"/>
    <w:rsid w:val="00ED2921"/>
    <w:rsid w:val="00ED3AF5"/>
    <w:rsid w:val="00EE0149"/>
    <w:rsid w:val="00EE08EE"/>
    <w:rsid w:val="00EE0FF4"/>
    <w:rsid w:val="00EE2C35"/>
    <w:rsid w:val="00EE45BD"/>
    <w:rsid w:val="00EE6739"/>
    <w:rsid w:val="00EE766E"/>
    <w:rsid w:val="00EF0CE5"/>
    <w:rsid w:val="00EF1EB3"/>
    <w:rsid w:val="00EF2B12"/>
    <w:rsid w:val="00EF588C"/>
    <w:rsid w:val="00EF7514"/>
    <w:rsid w:val="00EFD2C6"/>
    <w:rsid w:val="00F00D05"/>
    <w:rsid w:val="00F01758"/>
    <w:rsid w:val="00F02442"/>
    <w:rsid w:val="00F02529"/>
    <w:rsid w:val="00F02687"/>
    <w:rsid w:val="00F0282B"/>
    <w:rsid w:val="00F03611"/>
    <w:rsid w:val="00F03882"/>
    <w:rsid w:val="00F04B01"/>
    <w:rsid w:val="00F04F26"/>
    <w:rsid w:val="00F05C35"/>
    <w:rsid w:val="00F10F16"/>
    <w:rsid w:val="00F138A6"/>
    <w:rsid w:val="00F14240"/>
    <w:rsid w:val="00F14DCA"/>
    <w:rsid w:val="00F1743D"/>
    <w:rsid w:val="00F23041"/>
    <w:rsid w:val="00F24E61"/>
    <w:rsid w:val="00F25602"/>
    <w:rsid w:val="00F278D3"/>
    <w:rsid w:val="00F30CA1"/>
    <w:rsid w:val="00F30E31"/>
    <w:rsid w:val="00F327B7"/>
    <w:rsid w:val="00F33074"/>
    <w:rsid w:val="00F3461A"/>
    <w:rsid w:val="00F371A9"/>
    <w:rsid w:val="00F40614"/>
    <w:rsid w:val="00F41042"/>
    <w:rsid w:val="00F419C4"/>
    <w:rsid w:val="00F42BAD"/>
    <w:rsid w:val="00F448CE"/>
    <w:rsid w:val="00F45F6A"/>
    <w:rsid w:val="00F4790A"/>
    <w:rsid w:val="00F5044B"/>
    <w:rsid w:val="00F50A90"/>
    <w:rsid w:val="00F5145B"/>
    <w:rsid w:val="00F529C8"/>
    <w:rsid w:val="00F536AC"/>
    <w:rsid w:val="00F543C5"/>
    <w:rsid w:val="00F54694"/>
    <w:rsid w:val="00F54E17"/>
    <w:rsid w:val="00F55823"/>
    <w:rsid w:val="00F600E8"/>
    <w:rsid w:val="00F60645"/>
    <w:rsid w:val="00F622DC"/>
    <w:rsid w:val="00F64A6F"/>
    <w:rsid w:val="00F64C00"/>
    <w:rsid w:val="00F65A35"/>
    <w:rsid w:val="00F701F0"/>
    <w:rsid w:val="00F710D7"/>
    <w:rsid w:val="00F71B76"/>
    <w:rsid w:val="00F723C6"/>
    <w:rsid w:val="00F7437C"/>
    <w:rsid w:val="00F7496C"/>
    <w:rsid w:val="00F7611C"/>
    <w:rsid w:val="00F76837"/>
    <w:rsid w:val="00F76CDC"/>
    <w:rsid w:val="00F76FF4"/>
    <w:rsid w:val="00F80355"/>
    <w:rsid w:val="00F82122"/>
    <w:rsid w:val="00F8352F"/>
    <w:rsid w:val="00F94DA9"/>
    <w:rsid w:val="00F969B8"/>
    <w:rsid w:val="00FA01DA"/>
    <w:rsid w:val="00FA2822"/>
    <w:rsid w:val="00FA3CE2"/>
    <w:rsid w:val="00FA6485"/>
    <w:rsid w:val="00FB03AE"/>
    <w:rsid w:val="00FB0B90"/>
    <w:rsid w:val="00FB0D63"/>
    <w:rsid w:val="00FB4FA2"/>
    <w:rsid w:val="00FB601D"/>
    <w:rsid w:val="00FC01B1"/>
    <w:rsid w:val="00FC1D44"/>
    <w:rsid w:val="00FC22DF"/>
    <w:rsid w:val="00FC628A"/>
    <w:rsid w:val="00FC67A7"/>
    <w:rsid w:val="00FC6860"/>
    <w:rsid w:val="00FD0DF7"/>
    <w:rsid w:val="00FD1611"/>
    <w:rsid w:val="00FD23DD"/>
    <w:rsid w:val="00FD3BE7"/>
    <w:rsid w:val="00FD3EF5"/>
    <w:rsid w:val="00FD723C"/>
    <w:rsid w:val="00FD7712"/>
    <w:rsid w:val="00FE0A8E"/>
    <w:rsid w:val="00FE2D38"/>
    <w:rsid w:val="00FE42E3"/>
    <w:rsid w:val="00FE56CF"/>
    <w:rsid w:val="00FE7AD8"/>
    <w:rsid w:val="00FF18F1"/>
    <w:rsid w:val="00FF3387"/>
    <w:rsid w:val="00FF5043"/>
    <w:rsid w:val="00FF70D3"/>
    <w:rsid w:val="00FF7C0D"/>
    <w:rsid w:val="00FF7C40"/>
    <w:rsid w:val="0108E489"/>
    <w:rsid w:val="010E046A"/>
    <w:rsid w:val="013AA072"/>
    <w:rsid w:val="0142BB76"/>
    <w:rsid w:val="014B3216"/>
    <w:rsid w:val="01AF5312"/>
    <w:rsid w:val="01B583BA"/>
    <w:rsid w:val="01D000F1"/>
    <w:rsid w:val="0212FB39"/>
    <w:rsid w:val="0228E293"/>
    <w:rsid w:val="02B1782A"/>
    <w:rsid w:val="02B2E9C5"/>
    <w:rsid w:val="02E05AD3"/>
    <w:rsid w:val="02E5F24B"/>
    <w:rsid w:val="0326604B"/>
    <w:rsid w:val="035A7CD4"/>
    <w:rsid w:val="037702DA"/>
    <w:rsid w:val="04257482"/>
    <w:rsid w:val="043D1BEA"/>
    <w:rsid w:val="044B9126"/>
    <w:rsid w:val="045DFB30"/>
    <w:rsid w:val="0484A14D"/>
    <w:rsid w:val="0496E499"/>
    <w:rsid w:val="049F80BD"/>
    <w:rsid w:val="04FFD877"/>
    <w:rsid w:val="05574BB3"/>
    <w:rsid w:val="0578536B"/>
    <w:rsid w:val="05B3A741"/>
    <w:rsid w:val="05C255DB"/>
    <w:rsid w:val="05D41D34"/>
    <w:rsid w:val="061EE0DF"/>
    <w:rsid w:val="06299BD1"/>
    <w:rsid w:val="065A1680"/>
    <w:rsid w:val="0668BE10"/>
    <w:rsid w:val="067FF1C5"/>
    <w:rsid w:val="0682807B"/>
    <w:rsid w:val="068B3477"/>
    <w:rsid w:val="06E3CB12"/>
    <w:rsid w:val="06EE10F9"/>
    <w:rsid w:val="07111FBC"/>
    <w:rsid w:val="073DF8E7"/>
    <w:rsid w:val="07C8F333"/>
    <w:rsid w:val="07DB7475"/>
    <w:rsid w:val="0820584E"/>
    <w:rsid w:val="0881D1BC"/>
    <w:rsid w:val="091D210D"/>
    <w:rsid w:val="0953F52F"/>
    <w:rsid w:val="09F3CD5B"/>
    <w:rsid w:val="0A018316"/>
    <w:rsid w:val="0A1DA21D"/>
    <w:rsid w:val="0ABD55F0"/>
    <w:rsid w:val="0ACD0698"/>
    <w:rsid w:val="0B5CB833"/>
    <w:rsid w:val="0B65AD93"/>
    <w:rsid w:val="0B6C94DD"/>
    <w:rsid w:val="0B732968"/>
    <w:rsid w:val="0BAFE85B"/>
    <w:rsid w:val="0C324FF6"/>
    <w:rsid w:val="0C627F29"/>
    <w:rsid w:val="0C7A4FB6"/>
    <w:rsid w:val="0C836582"/>
    <w:rsid w:val="0C8569EF"/>
    <w:rsid w:val="0D20A31B"/>
    <w:rsid w:val="0D6B10CB"/>
    <w:rsid w:val="0D932FF4"/>
    <w:rsid w:val="0D9CBA43"/>
    <w:rsid w:val="0DB4495B"/>
    <w:rsid w:val="0E427CD3"/>
    <w:rsid w:val="0E85D1B9"/>
    <w:rsid w:val="0F0BEA8B"/>
    <w:rsid w:val="0F0BF663"/>
    <w:rsid w:val="0F0D24C0"/>
    <w:rsid w:val="0F7F687C"/>
    <w:rsid w:val="0F8E40F2"/>
    <w:rsid w:val="0F93A13C"/>
    <w:rsid w:val="0FBEB607"/>
    <w:rsid w:val="0FBF417B"/>
    <w:rsid w:val="0FC7CA3A"/>
    <w:rsid w:val="0FDD108D"/>
    <w:rsid w:val="1006559B"/>
    <w:rsid w:val="103088E8"/>
    <w:rsid w:val="10A04FEC"/>
    <w:rsid w:val="111B38DD"/>
    <w:rsid w:val="12B7093E"/>
    <w:rsid w:val="1303435E"/>
    <w:rsid w:val="13358AD0"/>
    <w:rsid w:val="1368253D"/>
    <w:rsid w:val="137D89FC"/>
    <w:rsid w:val="138640F6"/>
    <w:rsid w:val="13F874DC"/>
    <w:rsid w:val="1402BAE7"/>
    <w:rsid w:val="1412BDF5"/>
    <w:rsid w:val="1416A4F0"/>
    <w:rsid w:val="14343150"/>
    <w:rsid w:val="14D26C69"/>
    <w:rsid w:val="15121647"/>
    <w:rsid w:val="15633DE7"/>
    <w:rsid w:val="159E41D9"/>
    <w:rsid w:val="15E15571"/>
    <w:rsid w:val="15E209D8"/>
    <w:rsid w:val="15E9B0C3"/>
    <w:rsid w:val="162B0665"/>
    <w:rsid w:val="1646013E"/>
    <w:rsid w:val="16D54008"/>
    <w:rsid w:val="16F7E939"/>
    <w:rsid w:val="170F8EE9"/>
    <w:rsid w:val="173805B9"/>
    <w:rsid w:val="1757F2C7"/>
    <w:rsid w:val="17829F45"/>
    <w:rsid w:val="17913828"/>
    <w:rsid w:val="17F5C519"/>
    <w:rsid w:val="17FB4470"/>
    <w:rsid w:val="18B317E1"/>
    <w:rsid w:val="194B23BC"/>
    <w:rsid w:val="19B10BC0"/>
    <w:rsid w:val="19B1B5AD"/>
    <w:rsid w:val="19DE52D4"/>
    <w:rsid w:val="19EA18D9"/>
    <w:rsid w:val="1A25EAE8"/>
    <w:rsid w:val="1A80D70D"/>
    <w:rsid w:val="1A9B9DFF"/>
    <w:rsid w:val="1AB60EA3"/>
    <w:rsid w:val="1AC407FA"/>
    <w:rsid w:val="1AE13FC4"/>
    <w:rsid w:val="1AF668DE"/>
    <w:rsid w:val="1B178FAF"/>
    <w:rsid w:val="1B1C384F"/>
    <w:rsid w:val="1B4D958D"/>
    <w:rsid w:val="1B78263B"/>
    <w:rsid w:val="1B7E3EA2"/>
    <w:rsid w:val="1B8C65AB"/>
    <w:rsid w:val="1C3489F1"/>
    <w:rsid w:val="1C3A0FA5"/>
    <w:rsid w:val="1CBC9E83"/>
    <w:rsid w:val="1CECF88B"/>
    <w:rsid w:val="1D1B12AC"/>
    <w:rsid w:val="1D34DCD0"/>
    <w:rsid w:val="1D3B73CC"/>
    <w:rsid w:val="1D4F9C6F"/>
    <w:rsid w:val="1D90AEBB"/>
    <w:rsid w:val="1D9E3BBC"/>
    <w:rsid w:val="1DCD097F"/>
    <w:rsid w:val="1DDA0900"/>
    <w:rsid w:val="1E1D41AF"/>
    <w:rsid w:val="1E70C878"/>
    <w:rsid w:val="1EA69EAA"/>
    <w:rsid w:val="1EE792DE"/>
    <w:rsid w:val="1EEB279F"/>
    <w:rsid w:val="1F4506B5"/>
    <w:rsid w:val="1F45DB02"/>
    <w:rsid w:val="1F4799D0"/>
    <w:rsid w:val="1F59DD98"/>
    <w:rsid w:val="1F747FDB"/>
    <w:rsid w:val="1FA73B31"/>
    <w:rsid w:val="1FBC9827"/>
    <w:rsid w:val="1FC24BC5"/>
    <w:rsid w:val="1FC940BB"/>
    <w:rsid w:val="202AA30C"/>
    <w:rsid w:val="2038E712"/>
    <w:rsid w:val="203B837D"/>
    <w:rsid w:val="20477411"/>
    <w:rsid w:val="20B544C6"/>
    <w:rsid w:val="20FA677F"/>
    <w:rsid w:val="21569E50"/>
    <w:rsid w:val="2163203F"/>
    <w:rsid w:val="21C3B758"/>
    <w:rsid w:val="21D2D732"/>
    <w:rsid w:val="21FCA647"/>
    <w:rsid w:val="222D270C"/>
    <w:rsid w:val="2236ADD5"/>
    <w:rsid w:val="229F0608"/>
    <w:rsid w:val="22D14F86"/>
    <w:rsid w:val="230BE382"/>
    <w:rsid w:val="231115F6"/>
    <w:rsid w:val="23692A51"/>
    <w:rsid w:val="23C4A15E"/>
    <w:rsid w:val="2457AD3B"/>
    <w:rsid w:val="246D1FE7"/>
    <w:rsid w:val="24D9647B"/>
    <w:rsid w:val="253D6944"/>
    <w:rsid w:val="2566A4E2"/>
    <w:rsid w:val="2611A6F1"/>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8F3F3EB"/>
    <w:rsid w:val="2913F1B4"/>
    <w:rsid w:val="292AB98B"/>
    <w:rsid w:val="29403C9F"/>
    <w:rsid w:val="294726BA"/>
    <w:rsid w:val="297FCF86"/>
    <w:rsid w:val="29C99BBD"/>
    <w:rsid w:val="29FB00BB"/>
    <w:rsid w:val="2A15B61F"/>
    <w:rsid w:val="2A782CE5"/>
    <w:rsid w:val="2A8A4EAB"/>
    <w:rsid w:val="2ADFD384"/>
    <w:rsid w:val="2B1E5965"/>
    <w:rsid w:val="2BBA8F22"/>
    <w:rsid w:val="2C0AF3C0"/>
    <w:rsid w:val="2C2D72E6"/>
    <w:rsid w:val="2C4CCCA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BD79C6"/>
    <w:rsid w:val="2FDB6F41"/>
    <w:rsid w:val="2FE8B5EC"/>
    <w:rsid w:val="30015E69"/>
    <w:rsid w:val="30E7A41E"/>
    <w:rsid w:val="3109AA42"/>
    <w:rsid w:val="314BA2EF"/>
    <w:rsid w:val="316E9298"/>
    <w:rsid w:val="319B66C1"/>
    <w:rsid w:val="31EF417E"/>
    <w:rsid w:val="31F0E246"/>
    <w:rsid w:val="320B13C5"/>
    <w:rsid w:val="3214284D"/>
    <w:rsid w:val="324DB3F0"/>
    <w:rsid w:val="3267B5DE"/>
    <w:rsid w:val="32A93B83"/>
    <w:rsid w:val="32AFAF02"/>
    <w:rsid w:val="32CE9A6A"/>
    <w:rsid w:val="32EA9A59"/>
    <w:rsid w:val="3307C26D"/>
    <w:rsid w:val="335DAA5B"/>
    <w:rsid w:val="3379F510"/>
    <w:rsid w:val="33AEC8E9"/>
    <w:rsid w:val="33B1A893"/>
    <w:rsid w:val="33D26FCB"/>
    <w:rsid w:val="3465D12F"/>
    <w:rsid w:val="346E5C9F"/>
    <w:rsid w:val="3488FB90"/>
    <w:rsid w:val="348B3137"/>
    <w:rsid w:val="34914D78"/>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67D38"/>
    <w:rsid w:val="389EC6DA"/>
    <w:rsid w:val="38BB1CE0"/>
    <w:rsid w:val="3939934C"/>
    <w:rsid w:val="397F5AB9"/>
    <w:rsid w:val="39CF93C2"/>
    <w:rsid w:val="39E44719"/>
    <w:rsid w:val="39E4B24B"/>
    <w:rsid w:val="3A01347B"/>
    <w:rsid w:val="3A799825"/>
    <w:rsid w:val="3A817DE7"/>
    <w:rsid w:val="3AEF5D89"/>
    <w:rsid w:val="3AF7D3D9"/>
    <w:rsid w:val="3B105DEF"/>
    <w:rsid w:val="3B1AE47B"/>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811461"/>
    <w:rsid w:val="3F873465"/>
    <w:rsid w:val="3F9F2645"/>
    <w:rsid w:val="3FA3F8DB"/>
    <w:rsid w:val="3FA55653"/>
    <w:rsid w:val="3FCCB0C1"/>
    <w:rsid w:val="3FDFC0DF"/>
    <w:rsid w:val="40269AC2"/>
    <w:rsid w:val="40293FA8"/>
    <w:rsid w:val="40E288E8"/>
    <w:rsid w:val="40E7EBC6"/>
    <w:rsid w:val="4177DBE5"/>
    <w:rsid w:val="41CF3BFC"/>
    <w:rsid w:val="41EF9988"/>
    <w:rsid w:val="421928A4"/>
    <w:rsid w:val="427BBC2E"/>
    <w:rsid w:val="432E66E4"/>
    <w:rsid w:val="4344D1EA"/>
    <w:rsid w:val="4376878A"/>
    <w:rsid w:val="43A649CC"/>
    <w:rsid w:val="43BFFFD1"/>
    <w:rsid w:val="43FBEB03"/>
    <w:rsid w:val="440670DE"/>
    <w:rsid w:val="44153F89"/>
    <w:rsid w:val="4416B7B8"/>
    <w:rsid w:val="4479E1B8"/>
    <w:rsid w:val="448A473B"/>
    <w:rsid w:val="448CDF35"/>
    <w:rsid w:val="44CBF4A3"/>
    <w:rsid w:val="44D458CF"/>
    <w:rsid w:val="450C374C"/>
    <w:rsid w:val="450FB498"/>
    <w:rsid w:val="452764F2"/>
    <w:rsid w:val="45808CB6"/>
    <w:rsid w:val="45B67A0F"/>
    <w:rsid w:val="45BB8A6D"/>
    <w:rsid w:val="4649F65D"/>
    <w:rsid w:val="46677196"/>
    <w:rsid w:val="46CDCAEC"/>
    <w:rsid w:val="47BFCD66"/>
    <w:rsid w:val="47FE71AC"/>
    <w:rsid w:val="4803C2A7"/>
    <w:rsid w:val="481E3AF5"/>
    <w:rsid w:val="4833ECB7"/>
    <w:rsid w:val="48638AC5"/>
    <w:rsid w:val="48A664F0"/>
    <w:rsid w:val="48BD8A1A"/>
    <w:rsid w:val="48F2C990"/>
    <w:rsid w:val="495EDC19"/>
    <w:rsid w:val="49BCCC08"/>
    <w:rsid w:val="49BE07CE"/>
    <w:rsid w:val="4A2936AE"/>
    <w:rsid w:val="4A2FE8CE"/>
    <w:rsid w:val="4A65D128"/>
    <w:rsid w:val="4A801CE2"/>
    <w:rsid w:val="4AC5A607"/>
    <w:rsid w:val="4AF1640C"/>
    <w:rsid w:val="4B0CFB30"/>
    <w:rsid w:val="4B2B5095"/>
    <w:rsid w:val="4BDB1517"/>
    <w:rsid w:val="4BF181C2"/>
    <w:rsid w:val="4C1DA69F"/>
    <w:rsid w:val="4CCEA348"/>
    <w:rsid w:val="4CFE1782"/>
    <w:rsid w:val="4D3E1168"/>
    <w:rsid w:val="4D9CFEC4"/>
    <w:rsid w:val="4DA2039F"/>
    <w:rsid w:val="4EAD76BC"/>
    <w:rsid w:val="4EADAFF3"/>
    <w:rsid w:val="4ED025FD"/>
    <w:rsid w:val="4EEBB42D"/>
    <w:rsid w:val="4F060C98"/>
    <w:rsid w:val="4F417ABC"/>
    <w:rsid w:val="4F6E3E66"/>
    <w:rsid w:val="4F8CD589"/>
    <w:rsid w:val="4FADB7EA"/>
    <w:rsid w:val="4FB7A740"/>
    <w:rsid w:val="4FC06D50"/>
    <w:rsid w:val="4FEFBFC1"/>
    <w:rsid w:val="502B43F8"/>
    <w:rsid w:val="504750F8"/>
    <w:rsid w:val="504ECEB7"/>
    <w:rsid w:val="50611467"/>
    <w:rsid w:val="5094C0AD"/>
    <w:rsid w:val="50C1FD0B"/>
    <w:rsid w:val="50FD3AF7"/>
    <w:rsid w:val="510F5238"/>
    <w:rsid w:val="511634CA"/>
    <w:rsid w:val="5129C59A"/>
    <w:rsid w:val="51561BE4"/>
    <w:rsid w:val="51660DAB"/>
    <w:rsid w:val="51782A81"/>
    <w:rsid w:val="51FF9BF0"/>
    <w:rsid w:val="520FB3B9"/>
    <w:rsid w:val="5223B783"/>
    <w:rsid w:val="523851A5"/>
    <w:rsid w:val="523A1003"/>
    <w:rsid w:val="52411D63"/>
    <w:rsid w:val="5254C91B"/>
    <w:rsid w:val="52D4CAAF"/>
    <w:rsid w:val="530EBC3B"/>
    <w:rsid w:val="532FDF01"/>
    <w:rsid w:val="5344E79A"/>
    <w:rsid w:val="535A9902"/>
    <w:rsid w:val="535DA597"/>
    <w:rsid w:val="5396B009"/>
    <w:rsid w:val="53ACBA0D"/>
    <w:rsid w:val="5459D869"/>
    <w:rsid w:val="546BBF59"/>
    <w:rsid w:val="54857788"/>
    <w:rsid w:val="5497067F"/>
    <w:rsid w:val="54991629"/>
    <w:rsid w:val="55F02DD6"/>
    <w:rsid w:val="5615DFAD"/>
    <w:rsid w:val="56314BAF"/>
    <w:rsid w:val="56495CED"/>
    <w:rsid w:val="5656C7D6"/>
    <w:rsid w:val="56792E09"/>
    <w:rsid w:val="56F50BEB"/>
    <w:rsid w:val="5704ABED"/>
    <w:rsid w:val="571CB760"/>
    <w:rsid w:val="57231896"/>
    <w:rsid w:val="572FBD88"/>
    <w:rsid w:val="57B3F3B3"/>
    <w:rsid w:val="580B7E48"/>
    <w:rsid w:val="581895D2"/>
    <w:rsid w:val="583B5B4F"/>
    <w:rsid w:val="5883FCAC"/>
    <w:rsid w:val="5885DF33"/>
    <w:rsid w:val="58A56D75"/>
    <w:rsid w:val="58E19BED"/>
    <w:rsid w:val="595C70B3"/>
    <w:rsid w:val="59605D0B"/>
    <w:rsid w:val="59A34591"/>
    <w:rsid w:val="59A610F1"/>
    <w:rsid w:val="59A63C5F"/>
    <w:rsid w:val="59DC5C43"/>
    <w:rsid w:val="5A029512"/>
    <w:rsid w:val="5A24F001"/>
    <w:rsid w:val="5A84FA65"/>
    <w:rsid w:val="5AA8B984"/>
    <w:rsid w:val="5B21F5A4"/>
    <w:rsid w:val="5B2D1343"/>
    <w:rsid w:val="5C3B1A23"/>
    <w:rsid w:val="5C4B6635"/>
    <w:rsid w:val="5C53A4FA"/>
    <w:rsid w:val="5C5BDA58"/>
    <w:rsid w:val="5C9BDECE"/>
    <w:rsid w:val="5CA49A4A"/>
    <w:rsid w:val="5CBE8C01"/>
    <w:rsid w:val="5CC45CD7"/>
    <w:rsid w:val="5CD92963"/>
    <w:rsid w:val="5CD9B9D4"/>
    <w:rsid w:val="5CF22BE3"/>
    <w:rsid w:val="5D87B890"/>
    <w:rsid w:val="5DF25472"/>
    <w:rsid w:val="5E001F7B"/>
    <w:rsid w:val="5E2A3FA8"/>
    <w:rsid w:val="5E758A35"/>
    <w:rsid w:val="5E7CEBF7"/>
    <w:rsid w:val="5E93DA1D"/>
    <w:rsid w:val="5EB1CA50"/>
    <w:rsid w:val="5EE11906"/>
    <w:rsid w:val="5F4B8EBF"/>
    <w:rsid w:val="5F65D2F2"/>
    <w:rsid w:val="5F8401A6"/>
    <w:rsid w:val="5FABDFBC"/>
    <w:rsid w:val="602E12E5"/>
    <w:rsid w:val="6056CAAF"/>
    <w:rsid w:val="6060B56F"/>
    <w:rsid w:val="60AB52E5"/>
    <w:rsid w:val="60BC74AB"/>
    <w:rsid w:val="60F3DC37"/>
    <w:rsid w:val="611393DA"/>
    <w:rsid w:val="61898E45"/>
    <w:rsid w:val="618B6809"/>
    <w:rsid w:val="620E6CE5"/>
    <w:rsid w:val="62143BF6"/>
    <w:rsid w:val="6241AF5C"/>
    <w:rsid w:val="6283C498"/>
    <w:rsid w:val="628AB3FB"/>
    <w:rsid w:val="6307B877"/>
    <w:rsid w:val="630FF0AA"/>
    <w:rsid w:val="63461CA4"/>
    <w:rsid w:val="638592FA"/>
    <w:rsid w:val="63C2D237"/>
    <w:rsid w:val="63D26BF0"/>
    <w:rsid w:val="63DFFA45"/>
    <w:rsid w:val="63E3F542"/>
    <w:rsid w:val="63E95731"/>
    <w:rsid w:val="64078D65"/>
    <w:rsid w:val="641B660B"/>
    <w:rsid w:val="64593045"/>
    <w:rsid w:val="645E85A6"/>
    <w:rsid w:val="6466FE50"/>
    <w:rsid w:val="64A388D8"/>
    <w:rsid w:val="64B4161D"/>
    <w:rsid w:val="64B45D0B"/>
    <w:rsid w:val="64F7A975"/>
    <w:rsid w:val="650F2ABD"/>
    <w:rsid w:val="65268FCC"/>
    <w:rsid w:val="654B2D4F"/>
    <w:rsid w:val="65842A19"/>
    <w:rsid w:val="65BF64AA"/>
    <w:rsid w:val="65C0837A"/>
    <w:rsid w:val="65E151F8"/>
    <w:rsid w:val="65E426EF"/>
    <w:rsid w:val="660CE26B"/>
    <w:rsid w:val="66521998"/>
    <w:rsid w:val="666586E6"/>
    <w:rsid w:val="66988412"/>
    <w:rsid w:val="66C0D298"/>
    <w:rsid w:val="671585D6"/>
    <w:rsid w:val="67684001"/>
    <w:rsid w:val="67737200"/>
    <w:rsid w:val="67A750DC"/>
    <w:rsid w:val="67BA7729"/>
    <w:rsid w:val="67F38944"/>
    <w:rsid w:val="68AE7744"/>
    <w:rsid w:val="6926012A"/>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9B6CFE"/>
    <w:rsid w:val="6D140412"/>
    <w:rsid w:val="6D30744A"/>
    <w:rsid w:val="6D33554F"/>
    <w:rsid w:val="6D5B940C"/>
    <w:rsid w:val="6D5D2805"/>
    <w:rsid w:val="6DC9CCD0"/>
    <w:rsid w:val="6DE6D124"/>
    <w:rsid w:val="6DF5CBD7"/>
    <w:rsid w:val="6E08103B"/>
    <w:rsid w:val="6E59DBB9"/>
    <w:rsid w:val="6EAFDAAB"/>
    <w:rsid w:val="6EC25547"/>
    <w:rsid w:val="6F7932F9"/>
    <w:rsid w:val="6F9EA3E7"/>
    <w:rsid w:val="6FAE1FB5"/>
    <w:rsid w:val="6FC586FC"/>
    <w:rsid w:val="6FC809E1"/>
    <w:rsid w:val="6FF113E5"/>
    <w:rsid w:val="7029B407"/>
    <w:rsid w:val="70B4A6CA"/>
    <w:rsid w:val="71256116"/>
    <w:rsid w:val="7143FD31"/>
    <w:rsid w:val="714C56AA"/>
    <w:rsid w:val="71836742"/>
    <w:rsid w:val="71977CE9"/>
    <w:rsid w:val="7200967B"/>
    <w:rsid w:val="7225F436"/>
    <w:rsid w:val="72513233"/>
    <w:rsid w:val="725E5038"/>
    <w:rsid w:val="725E8526"/>
    <w:rsid w:val="7306B309"/>
    <w:rsid w:val="7344FB6F"/>
    <w:rsid w:val="73E2604D"/>
    <w:rsid w:val="745D5C57"/>
    <w:rsid w:val="751B798E"/>
    <w:rsid w:val="7521B662"/>
    <w:rsid w:val="7552F8B3"/>
    <w:rsid w:val="75753D28"/>
    <w:rsid w:val="75CB403A"/>
    <w:rsid w:val="75CEC723"/>
    <w:rsid w:val="76196671"/>
    <w:rsid w:val="7688D822"/>
    <w:rsid w:val="76E13887"/>
    <w:rsid w:val="77331803"/>
    <w:rsid w:val="77542719"/>
    <w:rsid w:val="776974EB"/>
    <w:rsid w:val="778562FC"/>
    <w:rsid w:val="77E5CD98"/>
    <w:rsid w:val="7810CEE5"/>
    <w:rsid w:val="782B3F7F"/>
    <w:rsid w:val="7874598B"/>
    <w:rsid w:val="78F28CEC"/>
    <w:rsid w:val="79292B32"/>
    <w:rsid w:val="799D4B3E"/>
    <w:rsid w:val="79A03FF7"/>
    <w:rsid w:val="79C24E44"/>
    <w:rsid w:val="79C28DC8"/>
    <w:rsid w:val="7A0A271D"/>
    <w:rsid w:val="7A17398C"/>
    <w:rsid w:val="7A2E75FF"/>
    <w:rsid w:val="7A5793EB"/>
    <w:rsid w:val="7A5D841B"/>
    <w:rsid w:val="7A67B85B"/>
    <w:rsid w:val="7AE65F32"/>
    <w:rsid w:val="7AF58B15"/>
    <w:rsid w:val="7AF809C5"/>
    <w:rsid w:val="7AF89FC7"/>
    <w:rsid w:val="7B05AD2C"/>
    <w:rsid w:val="7B572383"/>
    <w:rsid w:val="7B772A86"/>
    <w:rsid w:val="7B915C56"/>
    <w:rsid w:val="7BA2E229"/>
    <w:rsid w:val="7BA64D98"/>
    <w:rsid w:val="7BB93029"/>
    <w:rsid w:val="7BB9A65A"/>
    <w:rsid w:val="7BDCB864"/>
    <w:rsid w:val="7CA9D8DE"/>
    <w:rsid w:val="7CB2DDE1"/>
    <w:rsid w:val="7CCF9A2B"/>
    <w:rsid w:val="7CD1DE24"/>
    <w:rsid w:val="7CD938A7"/>
    <w:rsid w:val="7CE6E0D1"/>
    <w:rsid w:val="7CF0FE09"/>
    <w:rsid w:val="7D651CD3"/>
    <w:rsid w:val="7DB83203"/>
    <w:rsid w:val="7DC60C60"/>
    <w:rsid w:val="7DD4B80D"/>
    <w:rsid w:val="7DFB695B"/>
    <w:rsid w:val="7E033E02"/>
    <w:rsid w:val="7E3FB56F"/>
    <w:rsid w:val="7E5F1205"/>
    <w:rsid w:val="7E90AEDC"/>
    <w:rsid w:val="7EE5A072"/>
    <w:rsid w:val="7EF6FCD8"/>
    <w:rsid w:val="7F04A74E"/>
    <w:rsid w:val="7F126DB7"/>
    <w:rsid w:val="7F296455"/>
    <w:rsid w:val="7F3B297E"/>
    <w:rsid w:val="7F625941"/>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C94"/>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pPr>
      <w:tabs>
        <w:tab w:val="center" w:pos="4819"/>
        <w:tab w:val="right" w:pos="9638"/>
      </w:tabs>
    </w:pPr>
  </w:style>
  <w:style w:type="character" w:customStyle="1" w:styleId="KopfzeileZchn">
    <w:name w:val="Kopfzeile Zchn"/>
    <w:basedOn w:val="Absatz-Standardschriftart"/>
    <w:link w:val="Kopfzeile"/>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44765893">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58113067">
      <w:bodyDiv w:val="1"/>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771900780">
      <w:bodyDiv w:val="1"/>
      <w:marLeft w:val="0"/>
      <w:marRight w:val="0"/>
      <w:marTop w:val="0"/>
      <w:marBottom w:val="0"/>
      <w:divBdr>
        <w:top w:val="none" w:sz="0" w:space="0" w:color="auto"/>
        <w:left w:val="none" w:sz="0" w:space="0" w:color="auto"/>
        <w:bottom w:val="none" w:sz="0" w:space="0" w:color="auto"/>
        <w:right w:val="none" w:sz="0" w:space="0" w:color="auto"/>
      </w:divBdr>
    </w:div>
    <w:div w:id="79082773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950628855">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6" ma:contentTypeDescription="Ein neues Dokument erstellen." ma:contentTypeScope="" ma:versionID="6946364f637379bbf4923f26884eb147">
  <xsd:schema xmlns:xsd="http://www.w3.org/2001/XMLSchema" xmlns:xs="http://www.w3.org/2001/XMLSchema" xmlns:p="http://schemas.microsoft.com/office/2006/metadata/properties" xmlns:ns2="767845a4-9e8d-47dc-a6ae-60a9828df89d" xmlns:ns3="61c9187e-b015-4e8a-9477-780509d1e15a" targetNamespace="http://schemas.microsoft.com/office/2006/metadata/properties" ma:root="true" ma:fieldsID="ff2d5c34eaedbf98b4b1e4b276568ec5" ns2:_="" ns3:_="">
    <xsd:import namespace="767845a4-9e8d-47dc-a6ae-60a9828df89d"/>
    <xsd:import namespace="61c9187e-b015-4e8a-9477-780509d1e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c9187e-b015-4e8a-9477-780509d1e15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26eaebd-91d0-4f92-b515-0c312b16d3f9}" ma:internalName="TaxCatchAll" ma:showField="CatchAllData" ma:web="61c9187e-b015-4e8a-9477-780509d1e1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1c9187e-b015-4e8a-9477-780509d1e15a" xsi:nil="true"/>
    <lcf76f155ced4ddcb4097134ff3c332f xmlns="767845a4-9e8d-47dc-a6ae-60a9828df8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customXml/itemProps3.xml><?xml version="1.0" encoding="utf-8"?>
<ds:datastoreItem xmlns:ds="http://schemas.openxmlformats.org/officeDocument/2006/customXml" ds:itemID="{C9573A41-1289-4BF7-B79F-0C6961D6E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61c9187e-b015-4e8a-9477-780509d1e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 ds:uri="61c9187e-b015-4e8a-9477-780509d1e15a"/>
    <ds:schemaRef ds:uri="767845a4-9e8d-47dc-a6ae-60a9828df8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809</Words>
  <Characters>5888</Characters>
  <Application>Microsoft Office Word</Application>
  <DocSecurity>0</DocSecurity>
  <Lines>49</Lines>
  <Paragraphs>13</Paragraphs>
  <ScaleCrop>false</ScaleCrop>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2022-06-08T10:33:00Z</dcterms:created>
  <dcterms:modified xsi:type="dcterms:W3CDTF">2022-06-13T06:56:00Z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ediaServiceImageTags">
    <vt:lpwstr/>
  </property>
</Properties>
</file>