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4F2CB" w14:textId="1BB872BF" w:rsidR="008E49B5" w:rsidRPr="008E49B5" w:rsidRDefault="008E49B5" w:rsidP="7CD1DE24">
      <w:pPr>
        <w:spacing w:before="100" w:beforeAutospacing="1" w:after="100" w:afterAutospacing="1"/>
        <w:jc w:val="both"/>
        <w:textAlignment w:val="baseline"/>
        <w:rPr>
          <w:rFonts w:ascii="Verdana" w:hAnsi="Verdana" w:cs="Times New Roman"/>
          <w:sz w:val="20"/>
          <w:szCs w:val="20"/>
          <w:u w:val="single"/>
          <w:lang w:eastAsia="de-DE"/>
        </w:rPr>
      </w:pPr>
      <w:r w:rsidRPr="7CD1DE24">
        <w:rPr>
          <w:rFonts w:ascii="Verdana" w:hAnsi="Verdana" w:cs="Times New Roman"/>
          <w:sz w:val="20"/>
          <w:szCs w:val="20"/>
          <w:u w:val="single"/>
          <w:lang w:eastAsia="de-DE"/>
        </w:rPr>
        <w:t xml:space="preserve">Projekthaus für SAP-Logistik </w:t>
      </w:r>
      <w:r w:rsidR="00AB60A2" w:rsidRPr="7CD1DE24">
        <w:rPr>
          <w:rFonts w:ascii="Verdana" w:hAnsi="Verdana" w:cs="Times New Roman"/>
          <w:sz w:val="20"/>
          <w:szCs w:val="20"/>
          <w:u w:val="single"/>
          <w:lang w:eastAsia="de-DE"/>
        </w:rPr>
        <w:t>stellt innovative</w:t>
      </w:r>
      <w:r w:rsidRPr="7CD1DE24">
        <w:rPr>
          <w:rFonts w:ascii="Verdana" w:hAnsi="Verdana" w:cs="Times New Roman"/>
          <w:sz w:val="20"/>
          <w:szCs w:val="20"/>
          <w:u w:val="single"/>
          <w:lang w:eastAsia="de-DE"/>
        </w:rPr>
        <w:t xml:space="preserve"> </w:t>
      </w:r>
      <w:r w:rsidR="00AB60A2" w:rsidRPr="7CD1DE24">
        <w:rPr>
          <w:rFonts w:ascii="Verdana" w:hAnsi="Verdana" w:cs="Times New Roman"/>
          <w:sz w:val="20"/>
          <w:szCs w:val="20"/>
          <w:u w:val="single"/>
          <w:lang w:eastAsia="de-DE"/>
        </w:rPr>
        <w:t>Lösungen</w:t>
      </w:r>
      <w:r w:rsidRPr="7CD1DE24">
        <w:rPr>
          <w:rFonts w:ascii="Verdana" w:hAnsi="Verdana" w:cs="Times New Roman"/>
          <w:sz w:val="20"/>
          <w:szCs w:val="20"/>
          <w:u w:val="single"/>
          <w:lang w:eastAsia="de-DE"/>
        </w:rPr>
        <w:t xml:space="preserve"> für digitale SAP-Lagerprozesse </w:t>
      </w:r>
      <w:r w:rsidR="004916FF" w:rsidRPr="7CD1DE24">
        <w:rPr>
          <w:rFonts w:ascii="Verdana" w:hAnsi="Verdana" w:cs="Times New Roman"/>
          <w:sz w:val="20"/>
          <w:szCs w:val="20"/>
          <w:u w:val="single"/>
          <w:lang w:eastAsia="de-DE"/>
        </w:rPr>
        <w:t xml:space="preserve">auf weltgrößter Logistik-Fachmesse </w:t>
      </w:r>
      <w:r w:rsidR="00AB60A2" w:rsidRPr="7CD1DE24">
        <w:rPr>
          <w:rFonts w:ascii="Verdana" w:hAnsi="Verdana" w:cs="Times New Roman"/>
          <w:sz w:val="20"/>
          <w:szCs w:val="20"/>
          <w:u w:val="single"/>
          <w:lang w:eastAsia="de-DE"/>
        </w:rPr>
        <w:t>aus</w:t>
      </w:r>
    </w:p>
    <w:p w14:paraId="2FF0A2DE" w14:textId="4F59913C" w:rsidR="008E49B5" w:rsidRPr="00303535" w:rsidRDefault="008E49B5" w:rsidP="005E4AA6">
      <w:pPr>
        <w:spacing w:before="100" w:beforeAutospacing="1" w:after="100" w:afterAutospacing="1"/>
        <w:jc w:val="both"/>
        <w:textAlignment w:val="baseline"/>
        <w:rPr>
          <w:rFonts w:ascii="Verdana" w:hAnsi="Verdana" w:cs="Times New Roman"/>
          <w:b/>
          <w:bCs/>
          <w:sz w:val="32"/>
          <w:szCs w:val="32"/>
          <w:lang w:eastAsia="de-DE"/>
        </w:rPr>
      </w:pPr>
      <w:r w:rsidRPr="008E49B5">
        <w:rPr>
          <w:rFonts w:ascii="Verdana" w:hAnsi="Verdana" w:cs="Times New Roman"/>
          <w:b/>
          <w:bCs/>
          <w:sz w:val="32"/>
          <w:szCs w:val="32"/>
          <w:lang w:eastAsia="de-DE"/>
        </w:rPr>
        <w:t>LogiMAT 202</w:t>
      </w:r>
      <w:r>
        <w:rPr>
          <w:rFonts w:ascii="Verdana" w:hAnsi="Verdana" w:cs="Times New Roman"/>
          <w:b/>
          <w:bCs/>
          <w:sz w:val="32"/>
          <w:szCs w:val="32"/>
          <w:lang w:eastAsia="de-DE"/>
        </w:rPr>
        <w:t>2</w:t>
      </w:r>
      <w:r w:rsidRPr="008E49B5">
        <w:rPr>
          <w:rFonts w:ascii="Verdana" w:hAnsi="Verdana" w:cs="Times New Roman"/>
          <w:b/>
          <w:bCs/>
          <w:sz w:val="32"/>
          <w:szCs w:val="32"/>
          <w:lang w:eastAsia="de-DE"/>
        </w:rPr>
        <w:t xml:space="preserve">: SWAN </w:t>
      </w:r>
      <w:r>
        <w:rPr>
          <w:rFonts w:ascii="Verdana" w:hAnsi="Verdana" w:cs="Times New Roman"/>
          <w:b/>
          <w:bCs/>
          <w:sz w:val="32"/>
          <w:szCs w:val="32"/>
          <w:lang w:eastAsia="de-DE"/>
        </w:rPr>
        <w:t>präsentiert</w:t>
      </w:r>
      <w:r w:rsidRPr="008E49B5">
        <w:rPr>
          <w:rFonts w:ascii="Verdana" w:hAnsi="Verdana" w:cs="Times New Roman"/>
          <w:b/>
          <w:bCs/>
          <w:sz w:val="32"/>
          <w:szCs w:val="32"/>
          <w:lang w:eastAsia="de-DE"/>
        </w:rPr>
        <w:t xml:space="preserve"> </w:t>
      </w:r>
      <w:r w:rsidR="00166375">
        <w:rPr>
          <w:rFonts w:ascii="Verdana" w:hAnsi="Verdana" w:cs="Times New Roman"/>
          <w:b/>
          <w:bCs/>
          <w:sz w:val="32"/>
          <w:szCs w:val="32"/>
          <w:lang w:eastAsia="de-DE"/>
        </w:rPr>
        <w:t>aktualisiertes Lösungs</w:t>
      </w:r>
      <w:r w:rsidR="004945CB">
        <w:rPr>
          <w:rFonts w:ascii="Verdana" w:hAnsi="Verdana" w:cs="Times New Roman"/>
          <w:b/>
          <w:bCs/>
          <w:sz w:val="32"/>
          <w:szCs w:val="32"/>
          <w:lang w:eastAsia="de-DE"/>
        </w:rPr>
        <w:t>-P</w:t>
      </w:r>
      <w:r w:rsidR="00D464EA">
        <w:rPr>
          <w:rFonts w:ascii="Verdana" w:hAnsi="Verdana" w:cs="Times New Roman"/>
          <w:b/>
          <w:bCs/>
          <w:sz w:val="32"/>
          <w:szCs w:val="32"/>
          <w:lang w:eastAsia="de-DE"/>
        </w:rPr>
        <w:t>ortfolio</w:t>
      </w:r>
      <w:r w:rsidRPr="008E49B5">
        <w:rPr>
          <w:rFonts w:ascii="Verdana" w:hAnsi="Verdana" w:cs="Times New Roman"/>
          <w:b/>
          <w:bCs/>
          <w:sz w:val="32"/>
          <w:szCs w:val="32"/>
          <w:lang w:eastAsia="de-DE"/>
        </w:rPr>
        <w:t xml:space="preserve"> </w:t>
      </w:r>
    </w:p>
    <w:p w14:paraId="30673D1C" w14:textId="3497B6F6" w:rsidR="0071387C" w:rsidRPr="00AA4E47" w:rsidRDefault="005E4AA6" w:rsidP="5AA8B984">
      <w:pPr>
        <w:spacing w:before="100" w:beforeAutospacing="1" w:after="100" w:afterAutospacing="1" w:line="360" w:lineRule="auto"/>
        <w:jc w:val="both"/>
        <w:textAlignment w:val="baseline"/>
        <w:rPr>
          <w:rFonts w:ascii="Verdana" w:hAnsi="Verdana" w:cs="Times New Roman"/>
          <w:b/>
          <w:bCs/>
          <w:sz w:val="20"/>
          <w:szCs w:val="20"/>
          <w:lang w:eastAsia="de-DE"/>
        </w:rPr>
      </w:pPr>
      <w:r w:rsidRPr="035A7CD4">
        <w:rPr>
          <w:rFonts w:ascii="Verdana" w:hAnsi="Verdana" w:cs="Times New Roman"/>
          <w:b/>
          <w:bCs/>
          <w:sz w:val="20"/>
          <w:szCs w:val="20"/>
          <w:lang w:eastAsia="de-DE"/>
        </w:rPr>
        <w:t xml:space="preserve">Augsburg, </w:t>
      </w:r>
      <w:r w:rsidR="00EA474F">
        <w:rPr>
          <w:rFonts w:ascii="Verdana" w:hAnsi="Verdana" w:cs="Times New Roman"/>
          <w:b/>
          <w:bCs/>
          <w:sz w:val="20"/>
          <w:szCs w:val="20"/>
          <w:lang w:eastAsia="de-DE"/>
        </w:rPr>
        <w:t>16</w:t>
      </w:r>
      <w:r w:rsidRPr="035A7CD4">
        <w:rPr>
          <w:rFonts w:ascii="Verdana" w:hAnsi="Verdana" w:cs="Times New Roman"/>
          <w:b/>
          <w:bCs/>
          <w:sz w:val="20"/>
          <w:szCs w:val="20"/>
          <w:lang w:eastAsia="de-DE"/>
        </w:rPr>
        <w:t xml:space="preserve">. </w:t>
      </w:r>
      <w:r w:rsidR="00D413B7" w:rsidRPr="035A7CD4">
        <w:rPr>
          <w:rFonts w:ascii="Verdana" w:hAnsi="Verdana" w:cs="Times New Roman"/>
          <w:b/>
          <w:bCs/>
          <w:sz w:val="20"/>
          <w:szCs w:val="20"/>
          <w:lang w:eastAsia="de-DE"/>
        </w:rPr>
        <w:t>März</w:t>
      </w:r>
      <w:r w:rsidRPr="035A7CD4">
        <w:rPr>
          <w:rFonts w:ascii="Verdana" w:hAnsi="Verdana" w:cs="Times New Roman"/>
          <w:b/>
          <w:bCs/>
          <w:sz w:val="20"/>
          <w:szCs w:val="20"/>
          <w:lang w:eastAsia="de-DE"/>
        </w:rPr>
        <w:t xml:space="preserve"> 202</w:t>
      </w:r>
      <w:r w:rsidR="00FB0D63" w:rsidRPr="035A7CD4">
        <w:rPr>
          <w:rFonts w:ascii="Verdana" w:hAnsi="Verdana" w:cs="Times New Roman"/>
          <w:b/>
          <w:bCs/>
          <w:sz w:val="20"/>
          <w:szCs w:val="20"/>
          <w:lang w:eastAsia="de-DE"/>
        </w:rPr>
        <w:t>2</w:t>
      </w:r>
      <w:r w:rsidR="008E49B5" w:rsidRPr="035A7CD4">
        <w:rPr>
          <w:rFonts w:ascii="Verdana" w:hAnsi="Verdana" w:cs="Times New Roman"/>
          <w:b/>
          <w:bCs/>
          <w:sz w:val="20"/>
          <w:szCs w:val="20"/>
          <w:lang w:eastAsia="de-DE"/>
        </w:rPr>
        <w:t xml:space="preserve">. </w:t>
      </w:r>
      <w:r w:rsidR="5AA8B984" w:rsidRPr="035A7CD4">
        <w:rPr>
          <w:rFonts w:ascii="Verdana" w:eastAsia="Verdana" w:hAnsi="Verdana" w:cs="Verdana"/>
          <w:b/>
          <w:bCs/>
          <w:sz w:val="20"/>
          <w:szCs w:val="20"/>
        </w:rPr>
        <w:t>Die SWAN GmbH freut sich, in diesem Jahr wieder Kund:innen und Interessierte auf der LogiMAT in Stuttgart zu begrüßen.</w:t>
      </w:r>
      <w:r w:rsidR="008E49B5" w:rsidRPr="035A7CD4">
        <w:rPr>
          <w:rFonts w:ascii="Verdana" w:hAnsi="Verdana" w:cs="Times New Roman"/>
          <w:b/>
          <w:bCs/>
          <w:sz w:val="20"/>
          <w:szCs w:val="20"/>
          <w:lang w:eastAsia="de-DE"/>
        </w:rPr>
        <w:t xml:space="preserve"> </w:t>
      </w:r>
      <w:r w:rsidR="00176AFD" w:rsidRPr="035A7CD4">
        <w:rPr>
          <w:rFonts w:ascii="Verdana" w:hAnsi="Verdana" w:cs="Times New Roman"/>
          <w:b/>
          <w:bCs/>
          <w:sz w:val="20"/>
          <w:szCs w:val="20"/>
          <w:lang w:eastAsia="de-DE"/>
        </w:rPr>
        <w:t xml:space="preserve">Die SAP-Spezialisten </w:t>
      </w:r>
      <w:r w:rsidR="005C2EF4" w:rsidRPr="035A7CD4">
        <w:rPr>
          <w:rFonts w:ascii="Verdana" w:hAnsi="Verdana" w:cs="Times New Roman"/>
          <w:b/>
          <w:bCs/>
          <w:sz w:val="20"/>
          <w:szCs w:val="20"/>
          <w:lang w:eastAsia="de-DE"/>
        </w:rPr>
        <w:t>überze</w:t>
      </w:r>
      <w:r w:rsidR="0091048C" w:rsidRPr="035A7CD4">
        <w:rPr>
          <w:rFonts w:ascii="Verdana" w:hAnsi="Verdana" w:cs="Times New Roman"/>
          <w:b/>
          <w:bCs/>
          <w:sz w:val="20"/>
          <w:szCs w:val="20"/>
          <w:lang w:eastAsia="de-DE"/>
        </w:rPr>
        <w:t>u</w:t>
      </w:r>
      <w:r w:rsidR="005C2EF4" w:rsidRPr="035A7CD4">
        <w:rPr>
          <w:rFonts w:ascii="Verdana" w:hAnsi="Verdana" w:cs="Times New Roman"/>
          <w:b/>
          <w:bCs/>
          <w:sz w:val="20"/>
          <w:szCs w:val="20"/>
          <w:lang w:eastAsia="de-DE"/>
        </w:rPr>
        <w:t xml:space="preserve">gen mit </w:t>
      </w:r>
      <w:r w:rsidR="0091048C" w:rsidRPr="035A7CD4">
        <w:rPr>
          <w:rFonts w:ascii="Verdana" w:hAnsi="Verdana" w:cs="Times New Roman"/>
          <w:b/>
          <w:bCs/>
          <w:sz w:val="20"/>
          <w:szCs w:val="20"/>
          <w:lang w:eastAsia="de-DE"/>
        </w:rPr>
        <w:t>Expertenwissen</w:t>
      </w:r>
      <w:r w:rsidR="005C2EF4" w:rsidRPr="035A7CD4">
        <w:rPr>
          <w:rFonts w:ascii="Verdana" w:hAnsi="Verdana" w:cs="Times New Roman"/>
          <w:b/>
          <w:bCs/>
          <w:sz w:val="20"/>
          <w:szCs w:val="20"/>
          <w:lang w:eastAsia="de-DE"/>
        </w:rPr>
        <w:t xml:space="preserve"> und </w:t>
      </w:r>
      <w:r w:rsidR="00176AFD" w:rsidRPr="035A7CD4">
        <w:rPr>
          <w:rFonts w:ascii="Verdana" w:hAnsi="Verdana" w:cs="Times New Roman"/>
          <w:b/>
          <w:bCs/>
          <w:sz w:val="20"/>
          <w:szCs w:val="20"/>
          <w:lang w:eastAsia="de-DE"/>
        </w:rPr>
        <w:t xml:space="preserve">bieten </w:t>
      </w:r>
      <w:r w:rsidR="00AB60A2" w:rsidRPr="035A7CD4">
        <w:rPr>
          <w:rFonts w:ascii="Verdana" w:hAnsi="Verdana" w:cs="Times New Roman"/>
          <w:b/>
          <w:bCs/>
          <w:sz w:val="20"/>
          <w:szCs w:val="20"/>
          <w:lang w:eastAsia="de-DE"/>
        </w:rPr>
        <w:t>L</w:t>
      </w:r>
      <w:r w:rsidR="00FC01B1" w:rsidRPr="035A7CD4">
        <w:rPr>
          <w:rFonts w:ascii="Verdana" w:hAnsi="Verdana" w:cs="Times New Roman"/>
          <w:b/>
          <w:bCs/>
          <w:sz w:val="20"/>
          <w:szCs w:val="20"/>
          <w:lang w:eastAsia="de-DE"/>
        </w:rPr>
        <w:t xml:space="preserve">ösungen </w:t>
      </w:r>
      <w:r w:rsidR="00AB60A2" w:rsidRPr="035A7CD4">
        <w:rPr>
          <w:rFonts w:ascii="Verdana" w:hAnsi="Verdana" w:cs="Times New Roman"/>
          <w:b/>
          <w:bCs/>
          <w:sz w:val="20"/>
          <w:szCs w:val="20"/>
          <w:lang w:eastAsia="de-DE"/>
        </w:rPr>
        <w:t xml:space="preserve">zur </w:t>
      </w:r>
      <w:r w:rsidR="00AB60A2" w:rsidRPr="035A7CD4">
        <w:rPr>
          <w:rFonts w:ascii="Verdana" w:hAnsi="Verdana"/>
          <w:b/>
          <w:bCs/>
          <w:sz w:val="20"/>
          <w:szCs w:val="20"/>
        </w:rPr>
        <w:t>Optimierung von Logistikprozessen basierend auf SAP EWM und SAP TM</w:t>
      </w:r>
      <w:r w:rsidR="00FC01B1" w:rsidRPr="035A7CD4">
        <w:rPr>
          <w:rFonts w:ascii="Verdana" w:hAnsi="Verdana" w:cs="Times New Roman"/>
          <w:b/>
          <w:bCs/>
          <w:sz w:val="20"/>
          <w:szCs w:val="20"/>
          <w:lang w:eastAsia="de-DE"/>
        </w:rPr>
        <w:t xml:space="preserve">. </w:t>
      </w:r>
      <w:r w:rsidR="003A0277" w:rsidRPr="035A7CD4">
        <w:rPr>
          <w:rFonts w:ascii="Verdana" w:hAnsi="Verdana" w:cs="Times New Roman"/>
          <w:b/>
          <w:bCs/>
          <w:sz w:val="20"/>
          <w:szCs w:val="20"/>
          <w:lang w:eastAsia="de-DE"/>
        </w:rPr>
        <w:t xml:space="preserve">Im Zentrum ihres Messeauftritts steht das </w:t>
      </w:r>
      <w:r w:rsidR="00265AE0" w:rsidRPr="035A7CD4">
        <w:rPr>
          <w:rFonts w:ascii="Verdana" w:hAnsi="Verdana" w:cs="Times New Roman"/>
          <w:b/>
          <w:bCs/>
          <w:sz w:val="20"/>
          <w:szCs w:val="20"/>
          <w:lang w:eastAsia="de-DE"/>
        </w:rPr>
        <w:t>hauseigene</w:t>
      </w:r>
      <w:r w:rsidR="00FC6860" w:rsidRPr="035A7CD4">
        <w:rPr>
          <w:rFonts w:ascii="Verdana" w:hAnsi="Verdana" w:cs="Times New Roman"/>
          <w:b/>
          <w:bCs/>
          <w:sz w:val="20"/>
          <w:szCs w:val="20"/>
          <w:lang w:eastAsia="de-DE"/>
        </w:rPr>
        <w:t xml:space="preserve"> und </w:t>
      </w:r>
      <w:r w:rsidR="00265AE0" w:rsidRPr="035A7CD4">
        <w:rPr>
          <w:rFonts w:ascii="Verdana" w:hAnsi="Verdana" w:cs="Times New Roman"/>
          <w:b/>
          <w:bCs/>
          <w:sz w:val="20"/>
          <w:szCs w:val="20"/>
          <w:lang w:eastAsia="de-DE"/>
        </w:rPr>
        <w:t>stetig</w:t>
      </w:r>
      <w:r w:rsidR="00FC6860" w:rsidRPr="035A7CD4">
        <w:rPr>
          <w:rFonts w:ascii="Verdana" w:hAnsi="Verdana" w:cs="Times New Roman"/>
          <w:b/>
          <w:bCs/>
          <w:sz w:val="20"/>
          <w:szCs w:val="20"/>
          <w:lang w:eastAsia="de-DE"/>
        </w:rPr>
        <w:t xml:space="preserve"> erweiterte</w:t>
      </w:r>
      <w:r w:rsidR="00D20E73" w:rsidRPr="035A7CD4">
        <w:rPr>
          <w:rFonts w:ascii="Verdana" w:hAnsi="Verdana" w:cs="Times New Roman"/>
          <w:b/>
          <w:bCs/>
          <w:sz w:val="20"/>
          <w:szCs w:val="20"/>
          <w:lang w:eastAsia="de-DE"/>
        </w:rPr>
        <w:t xml:space="preserve"> SAP EWM</w:t>
      </w:r>
      <w:r w:rsidR="008E49B5" w:rsidRPr="035A7CD4">
        <w:rPr>
          <w:rFonts w:ascii="Verdana" w:hAnsi="Verdana" w:cs="Times New Roman"/>
          <w:b/>
          <w:bCs/>
          <w:sz w:val="20"/>
          <w:szCs w:val="20"/>
          <w:lang w:eastAsia="de-DE"/>
        </w:rPr>
        <w:t xml:space="preserve"> Add-On „</w:t>
      </w:r>
      <w:r w:rsidR="003D5E89" w:rsidRPr="035A7CD4">
        <w:rPr>
          <w:rFonts w:ascii="Verdana" w:hAnsi="Verdana" w:cs="Times New Roman"/>
          <w:b/>
          <w:bCs/>
          <w:sz w:val="20"/>
          <w:szCs w:val="20"/>
          <w:lang w:eastAsia="de-DE"/>
        </w:rPr>
        <w:t>SWAN</w:t>
      </w:r>
      <w:r w:rsidR="008E49B5" w:rsidRPr="035A7CD4">
        <w:rPr>
          <w:rFonts w:ascii="Verdana" w:hAnsi="Verdana" w:cs="Times New Roman"/>
          <w:b/>
          <w:bCs/>
          <w:sz w:val="20"/>
          <w:szCs w:val="20"/>
          <w:lang w:eastAsia="de-DE"/>
        </w:rPr>
        <w:t xml:space="preserve"> 3D-Logistics</w:t>
      </w:r>
      <w:r w:rsidR="645E85A6" w:rsidRPr="035A7CD4">
        <w:rPr>
          <w:rFonts w:ascii="Verdana" w:hAnsi="Verdana" w:cs="Times New Roman"/>
          <w:b/>
          <w:bCs/>
          <w:sz w:val="20"/>
          <w:szCs w:val="20"/>
          <w:lang w:eastAsia="de-DE"/>
        </w:rPr>
        <w:t xml:space="preserve"> </w:t>
      </w:r>
      <w:r w:rsidR="008E49B5" w:rsidRPr="035A7CD4">
        <w:rPr>
          <w:rFonts w:ascii="Verdana" w:hAnsi="Verdana" w:cs="Times New Roman"/>
          <w:b/>
          <w:bCs/>
          <w:sz w:val="20"/>
          <w:szCs w:val="20"/>
          <w:lang w:eastAsia="de-DE"/>
        </w:rPr>
        <w:t>Cockpit</w:t>
      </w:r>
      <w:r w:rsidR="003A0277" w:rsidRPr="035A7CD4">
        <w:rPr>
          <w:rFonts w:ascii="Verdana" w:hAnsi="Verdana" w:cs="Times New Roman"/>
          <w:b/>
          <w:bCs/>
          <w:sz w:val="20"/>
          <w:szCs w:val="20"/>
          <w:lang w:eastAsia="de-DE"/>
        </w:rPr>
        <w:t>“</w:t>
      </w:r>
      <w:r w:rsidR="008E49B5" w:rsidRPr="035A7CD4">
        <w:rPr>
          <w:rFonts w:ascii="Verdana" w:hAnsi="Verdana" w:cs="Times New Roman"/>
          <w:b/>
          <w:bCs/>
          <w:sz w:val="20"/>
          <w:szCs w:val="20"/>
          <w:lang w:eastAsia="de-DE"/>
        </w:rPr>
        <w:t xml:space="preserve">. </w:t>
      </w:r>
      <w:r w:rsidR="0039004E" w:rsidRPr="035A7CD4">
        <w:rPr>
          <w:rFonts w:ascii="Verdana" w:hAnsi="Verdana" w:cs="Times New Roman"/>
          <w:b/>
          <w:bCs/>
          <w:sz w:val="20"/>
          <w:szCs w:val="20"/>
          <w:lang w:eastAsia="de-DE"/>
        </w:rPr>
        <w:t>Es bietet Nutzer:innen</w:t>
      </w:r>
      <w:r w:rsidR="00AB60A2" w:rsidRPr="035A7CD4">
        <w:rPr>
          <w:rFonts w:ascii="Verdana" w:hAnsi="Verdana" w:cs="Times New Roman"/>
          <w:b/>
          <w:bCs/>
          <w:sz w:val="20"/>
          <w:szCs w:val="20"/>
          <w:lang w:eastAsia="de-DE"/>
        </w:rPr>
        <w:t xml:space="preserve"> </w:t>
      </w:r>
      <w:r w:rsidR="003A0277" w:rsidRPr="035A7CD4">
        <w:rPr>
          <w:rFonts w:ascii="Verdana" w:hAnsi="Verdana" w:cs="Times New Roman"/>
          <w:b/>
          <w:bCs/>
          <w:sz w:val="20"/>
          <w:szCs w:val="20"/>
          <w:lang w:eastAsia="de-DE"/>
        </w:rPr>
        <w:t>eine realitätsgleiche Echtzeit-Anzeige</w:t>
      </w:r>
      <w:r w:rsidR="00265AE0" w:rsidRPr="035A7CD4">
        <w:rPr>
          <w:rFonts w:ascii="Verdana" w:hAnsi="Verdana" w:cs="Times New Roman"/>
          <w:b/>
          <w:bCs/>
          <w:sz w:val="20"/>
          <w:szCs w:val="20"/>
          <w:lang w:eastAsia="de-DE"/>
        </w:rPr>
        <w:t xml:space="preserve"> </w:t>
      </w:r>
      <w:r w:rsidR="003A0277" w:rsidRPr="035A7CD4">
        <w:rPr>
          <w:rFonts w:ascii="Verdana" w:hAnsi="Verdana" w:cs="Times New Roman"/>
          <w:b/>
          <w:bCs/>
          <w:sz w:val="20"/>
          <w:szCs w:val="20"/>
          <w:lang w:eastAsia="de-DE"/>
        </w:rPr>
        <w:t xml:space="preserve">und intuitive Steuerung von Bestands- und Bewegungsdaten in SAP EWM über eine browsergestützte 3D-Oberfläche auf SAPUI5-Basis. </w:t>
      </w:r>
      <w:r w:rsidR="00176AFD" w:rsidRPr="035A7CD4">
        <w:rPr>
          <w:rFonts w:ascii="Verdana" w:hAnsi="Verdana" w:cs="Times New Roman"/>
          <w:b/>
          <w:bCs/>
          <w:sz w:val="20"/>
          <w:szCs w:val="20"/>
          <w:lang w:eastAsia="de-DE"/>
        </w:rPr>
        <w:t xml:space="preserve">Diese und weitere SAP-Logistik-Anwendungen </w:t>
      </w:r>
      <w:r w:rsidR="00265AE0" w:rsidRPr="035A7CD4">
        <w:rPr>
          <w:rFonts w:ascii="Verdana" w:hAnsi="Verdana" w:cs="Times New Roman"/>
          <w:b/>
          <w:bCs/>
          <w:sz w:val="20"/>
          <w:szCs w:val="20"/>
          <w:lang w:eastAsia="de-DE"/>
        </w:rPr>
        <w:t>stellt</w:t>
      </w:r>
      <w:r w:rsidR="00176AFD" w:rsidRPr="035A7CD4">
        <w:rPr>
          <w:rFonts w:ascii="Verdana" w:hAnsi="Verdana" w:cs="Times New Roman"/>
          <w:b/>
          <w:bCs/>
          <w:sz w:val="20"/>
          <w:szCs w:val="20"/>
          <w:lang w:eastAsia="de-DE"/>
        </w:rPr>
        <w:t xml:space="preserve"> die </w:t>
      </w:r>
      <w:r w:rsidR="008E49B5" w:rsidRPr="035A7CD4">
        <w:rPr>
          <w:rFonts w:ascii="Verdana" w:hAnsi="Verdana" w:cs="Times New Roman"/>
          <w:b/>
          <w:bCs/>
          <w:sz w:val="20"/>
          <w:szCs w:val="20"/>
          <w:lang w:eastAsia="de-DE"/>
        </w:rPr>
        <w:t>SWAN</w:t>
      </w:r>
      <w:r w:rsidR="00F65A35" w:rsidRPr="035A7CD4">
        <w:rPr>
          <w:rFonts w:ascii="Verdana" w:hAnsi="Verdana" w:cs="Times New Roman"/>
          <w:b/>
          <w:bCs/>
          <w:sz w:val="20"/>
          <w:szCs w:val="20"/>
          <w:lang w:eastAsia="de-DE"/>
        </w:rPr>
        <w:t xml:space="preserve"> auf der LogiMAT </w:t>
      </w:r>
      <w:r w:rsidR="003D5E89" w:rsidRPr="035A7CD4">
        <w:rPr>
          <w:rFonts w:ascii="Verdana" w:hAnsi="Verdana" w:cs="Times New Roman"/>
          <w:b/>
          <w:bCs/>
          <w:sz w:val="20"/>
          <w:szCs w:val="20"/>
          <w:lang w:eastAsia="de-DE"/>
        </w:rPr>
        <w:t xml:space="preserve">2022 </w:t>
      </w:r>
      <w:r w:rsidR="00265AE0" w:rsidRPr="035A7CD4">
        <w:rPr>
          <w:rFonts w:ascii="Verdana" w:hAnsi="Verdana" w:cs="Times New Roman"/>
          <w:b/>
          <w:bCs/>
          <w:sz w:val="20"/>
          <w:szCs w:val="20"/>
          <w:lang w:eastAsia="de-DE"/>
        </w:rPr>
        <w:t xml:space="preserve">aus </w:t>
      </w:r>
      <w:r w:rsidR="00F65A35" w:rsidRPr="035A7CD4">
        <w:rPr>
          <w:rFonts w:ascii="Verdana" w:hAnsi="Verdana" w:cs="Times New Roman"/>
          <w:b/>
          <w:bCs/>
          <w:sz w:val="20"/>
          <w:szCs w:val="20"/>
          <w:lang w:eastAsia="de-DE"/>
        </w:rPr>
        <w:t>(</w:t>
      </w:r>
      <w:r w:rsidR="008E49B5" w:rsidRPr="035A7CD4">
        <w:rPr>
          <w:rFonts w:ascii="Verdana" w:hAnsi="Verdana" w:cs="Times New Roman"/>
          <w:b/>
          <w:bCs/>
          <w:sz w:val="20"/>
          <w:szCs w:val="20"/>
          <w:lang w:eastAsia="de-DE"/>
        </w:rPr>
        <w:t xml:space="preserve">Halle </w:t>
      </w:r>
      <w:r w:rsidR="7BB93029" w:rsidRPr="035A7CD4">
        <w:rPr>
          <w:rFonts w:ascii="Verdana" w:hAnsi="Verdana" w:cs="Times New Roman"/>
          <w:b/>
          <w:bCs/>
          <w:sz w:val="20"/>
          <w:szCs w:val="20"/>
          <w:lang w:eastAsia="de-DE"/>
        </w:rPr>
        <w:t>8</w:t>
      </w:r>
      <w:r w:rsidR="00F65A35" w:rsidRPr="035A7CD4">
        <w:rPr>
          <w:rFonts w:ascii="Verdana" w:hAnsi="Verdana" w:cs="Times New Roman"/>
          <w:b/>
          <w:bCs/>
          <w:sz w:val="20"/>
          <w:szCs w:val="20"/>
          <w:lang w:eastAsia="de-DE"/>
        </w:rPr>
        <w:t xml:space="preserve">, </w:t>
      </w:r>
      <w:r w:rsidR="008E49B5" w:rsidRPr="035A7CD4">
        <w:rPr>
          <w:rFonts w:ascii="Verdana" w:hAnsi="Verdana" w:cs="Times New Roman"/>
          <w:b/>
          <w:bCs/>
          <w:sz w:val="20"/>
          <w:szCs w:val="20"/>
          <w:lang w:eastAsia="de-DE"/>
        </w:rPr>
        <w:t xml:space="preserve">Stand </w:t>
      </w:r>
      <w:r w:rsidR="00FB0D63" w:rsidRPr="035A7CD4">
        <w:rPr>
          <w:rFonts w:ascii="Verdana" w:hAnsi="Verdana" w:cs="Times New Roman"/>
          <w:b/>
          <w:bCs/>
          <w:sz w:val="20"/>
          <w:szCs w:val="20"/>
          <w:lang w:eastAsia="de-DE"/>
        </w:rPr>
        <w:t>D47</w:t>
      </w:r>
      <w:r w:rsidR="00F65A35" w:rsidRPr="035A7CD4">
        <w:rPr>
          <w:rFonts w:ascii="Verdana" w:hAnsi="Verdana" w:cs="Times New Roman"/>
          <w:b/>
          <w:bCs/>
          <w:sz w:val="20"/>
          <w:szCs w:val="20"/>
          <w:lang w:eastAsia="de-DE"/>
        </w:rPr>
        <w:t>).</w:t>
      </w:r>
    </w:p>
    <w:p w14:paraId="3013B452" w14:textId="77777777" w:rsidR="0071387C" w:rsidRDefault="00F65A35" w:rsidP="00FB0B90">
      <w:pPr>
        <w:spacing w:before="100" w:beforeAutospacing="1" w:after="100" w:afterAutospacing="1" w:line="360" w:lineRule="auto"/>
        <w:contextualSpacing/>
        <w:jc w:val="both"/>
        <w:textAlignment w:val="baseline"/>
        <w:rPr>
          <w:rFonts w:ascii="Verdana" w:hAnsi="Verdana"/>
          <w:b/>
          <w:bCs/>
          <w:sz w:val="20"/>
          <w:szCs w:val="20"/>
        </w:rPr>
      </w:pPr>
      <w:r w:rsidRPr="7F625941">
        <w:rPr>
          <w:rFonts w:ascii="Verdana" w:hAnsi="Verdana"/>
          <w:b/>
          <w:bCs/>
          <w:sz w:val="20"/>
          <w:szCs w:val="20"/>
        </w:rPr>
        <w:t>Intuitive Echtzeit-Analyse:</w:t>
      </w:r>
      <w:r w:rsidR="00190E5A" w:rsidRPr="7F625941">
        <w:rPr>
          <w:rFonts w:ascii="Verdana" w:hAnsi="Verdana"/>
          <w:b/>
          <w:bCs/>
          <w:sz w:val="20"/>
          <w:szCs w:val="20"/>
        </w:rPr>
        <w:t xml:space="preserve"> </w:t>
      </w:r>
      <w:r w:rsidR="003D5E89" w:rsidRPr="7F625941">
        <w:rPr>
          <w:rFonts w:ascii="Verdana" w:hAnsi="Verdana"/>
          <w:b/>
          <w:bCs/>
          <w:sz w:val="20"/>
          <w:szCs w:val="20"/>
        </w:rPr>
        <w:t xml:space="preserve">SWAN </w:t>
      </w:r>
      <w:r w:rsidRPr="7F625941">
        <w:rPr>
          <w:rFonts w:ascii="Verdana" w:hAnsi="Verdana"/>
          <w:b/>
          <w:bCs/>
          <w:sz w:val="20"/>
          <w:szCs w:val="20"/>
        </w:rPr>
        <w:t>3D-Logistics</w:t>
      </w:r>
      <w:r w:rsidR="440670DE" w:rsidRPr="7F625941">
        <w:rPr>
          <w:rFonts w:ascii="Verdana" w:hAnsi="Verdana"/>
          <w:b/>
          <w:bCs/>
          <w:sz w:val="20"/>
          <w:szCs w:val="20"/>
        </w:rPr>
        <w:t xml:space="preserve"> </w:t>
      </w:r>
      <w:r w:rsidRPr="7F625941">
        <w:rPr>
          <w:rFonts w:ascii="Verdana" w:hAnsi="Verdana"/>
          <w:b/>
          <w:bCs/>
          <w:sz w:val="20"/>
          <w:szCs w:val="20"/>
        </w:rPr>
        <w:t>Cockpit</w:t>
      </w:r>
      <w:r w:rsidR="2236ADD5" w:rsidRPr="7F625941">
        <w:rPr>
          <w:rFonts w:ascii="Verdana" w:hAnsi="Verdana"/>
          <w:b/>
          <w:bCs/>
          <w:sz w:val="20"/>
          <w:szCs w:val="20"/>
        </w:rPr>
        <w:t xml:space="preserve"> </w:t>
      </w:r>
    </w:p>
    <w:p w14:paraId="7FB208C6" w14:textId="6B525D2C" w:rsidR="005C2EF4" w:rsidRPr="007A538F" w:rsidRDefault="007E34B3" w:rsidP="00D543E4">
      <w:pPr>
        <w:spacing w:line="360" w:lineRule="atLeast"/>
        <w:jc w:val="both"/>
        <w:rPr>
          <w:rFonts w:ascii="Verdana" w:hAnsi="Verdana"/>
          <w:sz w:val="20"/>
          <w:szCs w:val="20"/>
        </w:rPr>
      </w:pPr>
      <w:r w:rsidRPr="035A7CD4">
        <w:rPr>
          <w:rFonts w:ascii="Verdana" w:hAnsi="Verdana"/>
          <w:sz w:val="20"/>
          <w:szCs w:val="20"/>
        </w:rPr>
        <w:t>D</w:t>
      </w:r>
      <w:r w:rsidR="00190E5A" w:rsidRPr="035A7CD4">
        <w:rPr>
          <w:rFonts w:ascii="Verdana" w:hAnsi="Verdana"/>
          <w:sz w:val="20"/>
          <w:szCs w:val="20"/>
        </w:rPr>
        <w:t>as 3D-Logistics</w:t>
      </w:r>
      <w:r w:rsidR="29C99BBD" w:rsidRPr="035A7CD4">
        <w:rPr>
          <w:rFonts w:ascii="Verdana" w:hAnsi="Verdana"/>
          <w:sz w:val="20"/>
          <w:szCs w:val="20"/>
        </w:rPr>
        <w:t xml:space="preserve"> </w:t>
      </w:r>
      <w:r w:rsidR="00190E5A" w:rsidRPr="035A7CD4">
        <w:rPr>
          <w:rFonts w:ascii="Verdana" w:hAnsi="Verdana"/>
          <w:sz w:val="20"/>
          <w:szCs w:val="20"/>
        </w:rPr>
        <w:t>Cockpit</w:t>
      </w:r>
      <w:r w:rsidRPr="035A7CD4">
        <w:rPr>
          <w:rFonts w:ascii="Verdana" w:hAnsi="Verdana"/>
          <w:sz w:val="20"/>
          <w:szCs w:val="20"/>
        </w:rPr>
        <w:t xml:space="preserve"> </w:t>
      </w:r>
      <w:r w:rsidR="005C2EF4" w:rsidRPr="035A7CD4">
        <w:rPr>
          <w:rFonts w:ascii="Verdana" w:hAnsi="Verdana"/>
          <w:sz w:val="20"/>
          <w:szCs w:val="20"/>
        </w:rPr>
        <w:t>ist zu einem Key-Produkt</w:t>
      </w:r>
      <w:r w:rsidR="00D464EA" w:rsidRPr="035A7CD4">
        <w:rPr>
          <w:rFonts w:ascii="Verdana" w:hAnsi="Verdana"/>
          <w:sz w:val="20"/>
          <w:szCs w:val="20"/>
        </w:rPr>
        <w:t xml:space="preserve"> der</w:t>
      </w:r>
      <w:r w:rsidRPr="035A7CD4">
        <w:rPr>
          <w:rFonts w:ascii="Verdana" w:hAnsi="Verdana"/>
          <w:sz w:val="20"/>
          <w:szCs w:val="20"/>
        </w:rPr>
        <w:t xml:space="preserve"> SWAN</w:t>
      </w:r>
      <w:r w:rsidR="005C2EF4" w:rsidRPr="035A7CD4">
        <w:rPr>
          <w:rFonts w:ascii="Verdana" w:hAnsi="Verdana"/>
          <w:sz w:val="20"/>
          <w:szCs w:val="20"/>
        </w:rPr>
        <w:t xml:space="preserve"> avanciert</w:t>
      </w:r>
      <w:r w:rsidRPr="035A7CD4">
        <w:rPr>
          <w:rFonts w:ascii="Verdana" w:hAnsi="Verdana"/>
          <w:sz w:val="20"/>
          <w:szCs w:val="20"/>
        </w:rPr>
        <w:t xml:space="preserve">. Es erzeugt </w:t>
      </w:r>
      <w:r w:rsidR="00AF6509" w:rsidRPr="035A7CD4">
        <w:rPr>
          <w:rFonts w:ascii="Verdana" w:hAnsi="Verdana"/>
          <w:sz w:val="20"/>
          <w:szCs w:val="20"/>
        </w:rPr>
        <w:t xml:space="preserve">mit </w:t>
      </w:r>
      <w:r w:rsidR="00190E5A" w:rsidRPr="035A7CD4">
        <w:rPr>
          <w:rFonts w:ascii="Verdana" w:hAnsi="Verdana"/>
          <w:sz w:val="20"/>
          <w:szCs w:val="20"/>
        </w:rPr>
        <w:t>den vorhandenen Daten aus SAP EWM ein virtuelles 3D-Lagerabbild</w:t>
      </w:r>
      <w:r w:rsidR="005C2EF4" w:rsidRPr="035A7CD4">
        <w:rPr>
          <w:rFonts w:ascii="Verdana" w:hAnsi="Verdana"/>
          <w:sz w:val="20"/>
          <w:szCs w:val="20"/>
        </w:rPr>
        <w:t xml:space="preserve"> </w:t>
      </w:r>
      <w:r w:rsidR="00A97B23" w:rsidRPr="035A7CD4">
        <w:rPr>
          <w:rFonts w:ascii="Verdana" w:hAnsi="Verdana"/>
          <w:sz w:val="20"/>
          <w:szCs w:val="20"/>
        </w:rPr>
        <w:t>als „</w:t>
      </w:r>
      <w:r w:rsidR="00190E5A" w:rsidRPr="035A7CD4">
        <w:rPr>
          <w:rFonts w:ascii="Verdana" w:hAnsi="Verdana"/>
          <w:sz w:val="20"/>
          <w:szCs w:val="20"/>
        </w:rPr>
        <w:t>Digital Twin</w:t>
      </w:r>
      <w:r w:rsidR="00A97B23" w:rsidRPr="035A7CD4">
        <w:rPr>
          <w:rFonts w:ascii="Verdana" w:hAnsi="Verdana"/>
          <w:sz w:val="20"/>
          <w:szCs w:val="20"/>
        </w:rPr>
        <w:t>“</w:t>
      </w:r>
      <w:r w:rsidR="00AF6509" w:rsidRPr="035A7CD4">
        <w:rPr>
          <w:rFonts w:ascii="Verdana" w:hAnsi="Verdana"/>
          <w:sz w:val="20"/>
          <w:szCs w:val="20"/>
        </w:rPr>
        <w:t>.</w:t>
      </w:r>
      <w:r w:rsidR="00190E5A" w:rsidRPr="035A7CD4">
        <w:rPr>
          <w:rFonts w:ascii="Verdana" w:hAnsi="Verdana"/>
          <w:sz w:val="20"/>
          <w:szCs w:val="20"/>
        </w:rPr>
        <w:t xml:space="preserve"> </w:t>
      </w:r>
      <w:r w:rsidR="00AF6509" w:rsidRPr="035A7CD4">
        <w:rPr>
          <w:rFonts w:ascii="Verdana" w:hAnsi="Verdana"/>
          <w:sz w:val="20"/>
          <w:szCs w:val="20"/>
        </w:rPr>
        <w:t>Nutzer:innen erhalten eine realitätsgleiche Darstellung von Beständen und Lagerhallenstrukturen</w:t>
      </w:r>
      <w:r w:rsidR="007D4451" w:rsidRPr="035A7CD4">
        <w:rPr>
          <w:rFonts w:ascii="Verdana" w:hAnsi="Verdana"/>
          <w:sz w:val="20"/>
          <w:szCs w:val="20"/>
        </w:rPr>
        <w:t>, was</w:t>
      </w:r>
      <w:r w:rsidR="00B45EBD" w:rsidRPr="035A7CD4">
        <w:rPr>
          <w:rFonts w:ascii="Verdana" w:hAnsi="Verdana"/>
          <w:sz w:val="20"/>
          <w:szCs w:val="20"/>
        </w:rPr>
        <w:t xml:space="preserve"> </w:t>
      </w:r>
      <w:r w:rsidRPr="035A7CD4">
        <w:rPr>
          <w:rFonts w:ascii="Verdana" w:hAnsi="Verdana"/>
          <w:sz w:val="20"/>
          <w:szCs w:val="20"/>
        </w:rPr>
        <w:t xml:space="preserve">die Arbeit im Leitstand </w:t>
      </w:r>
      <w:r w:rsidR="007D4451" w:rsidRPr="035A7CD4">
        <w:rPr>
          <w:rFonts w:ascii="Verdana" w:hAnsi="Verdana"/>
          <w:sz w:val="20"/>
          <w:szCs w:val="20"/>
        </w:rPr>
        <w:t xml:space="preserve">erleichtert </w:t>
      </w:r>
      <w:r w:rsidR="00B45EBD" w:rsidRPr="035A7CD4">
        <w:rPr>
          <w:rFonts w:ascii="Verdana" w:hAnsi="Verdana"/>
          <w:sz w:val="20"/>
          <w:szCs w:val="20"/>
        </w:rPr>
        <w:t>und k</w:t>
      </w:r>
      <w:r w:rsidRPr="035A7CD4">
        <w:rPr>
          <w:rFonts w:ascii="Verdana" w:hAnsi="Verdana"/>
          <w:sz w:val="20"/>
          <w:szCs w:val="20"/>
        </w:rPr>
        <w:t>omplexe</w:t>
      </w:r>
      <w:r w:rsidR="00B45EBD" w:rsidRPr="035A7CD4">
        <w:rPr>
          <w:rFonts w:ascii="Verdana" w:hAnsi="Verdana"/>
          <w:sz w:val="20"/>
          <w:szCs w:val="20"/>
        </w:rPr>
        <w:t>, fehleranfällige</w:t>
      </w:r>
      <w:r w:rsidRPr="035A7CD4">
        <w:rPr>
          <w:rFonts w:ascii="Verdana" w:hAnsi="Verdana"/>
          <w:sz w:val="20"/>
          <w:szCs w:val="20"/>
        </w:rPr>
        <w:t xml:space="preserve"> Lagerprozesse </w:t>
      </w:r>
      <w:r w:rsidR="00B45EBD" w:rsidRPr="035A7CD4">
        <w:rPr>
          <w:rFonts w:ascii="Verdana" w:hAnsi="Verdana"/>
          <w:sz w:val="20"/>
          <w:szCs w:val="20"/>
        </w:rPr>
        <w:t>enorm</w:t>
      </w:r>
      <w:r w:rsidR="007D4451" w:rsidRPr="035A7CD4">
        <w:rPr>
          <w:rFonts w:ascii="Verdana" w:hAnsi="Verdana"/>
          <w:sz w:val="20"/>
          <w:szCs w:val="20"/>
        </w:rPr>
        <w:t xml:space="preserve"> minimiert</w:t>
      </w:r>
      <w:r w:rsidR="005C2EF4" w:rsidRPr="035A7CD4">
        <w:rPr>
          <w:rFonts w:ascii="Verdana" w:hAnsi="Verdana"/>
          <w:sz w:val="20"/>
          <w:szCs w:val="20"/>
        </w:rPr>
        <w:t>.</w:t>
      </w:r>
      <w:r w:rsidRPr="035A7CD4">
        <w:rPr>
          <w:rFonts w:ascii="Verdana" w:hAnsi="Verdana"/>
          <w:sz w:val="20"/>
          <w:szCs w:val="20"/>
        </w:rPr>
        <w:t xml:space="preserve"> Lageraufgaben könne</w:t>
      </w:r>
      <w:r w:rsidR="005C2EF4" w:rsidRPr="035A7CD4">
        <w:rPr>
          <w:rFonts w:ascii="Verdana" w:hAnsi="Verdana"/>
          <w:sz w:val="20"/>
          <w:szCs w:val="20"/>
        </w:rPr>
        <w:t>n</w:t>
      </w:r>
      <w:r w:rsidRPr="035A7CD4">
        <w:rPr>
          <w:rFonts w:ascii="Verdana" w:hAnsi="Verdana"/>
          <w:sz w:val="20"/>
          <w:szCs w:val="20"/>
        </w:rPr>
        <w:t xml:space="preserve"> per Drag-and-</w:t>
      </w:r>
      <w:r w:rsidR="00A9062E" w:rsidRPr="035A7CD4">
        <w:rPr>
          <w:rFonts w:ascii="Verdana" w:hAnsi="Verdana"/>
          <w:sz w:val="20"/>
          <w:szCs w:val="20"/>
        </w:rPr>
        <w:t>D</w:t>
      </w:r>
      <w:r w:rsidRPr="035A7CD4">
        <w:rPr>
          <w:rFonts w:ascii="Verdana" w:hAnsi="Verdana"/>
          <w:sz w:val="20"/>
          <w:szCs w:val="20"/>
        </w:rPr>
        <w:t>rop erstellt werden</w:t>
      </w:r>
      <w:r w:rsidR="005C2EF4" w:rsidRPr="035A7CD4">
        <w:rPr>
          <w:rFonts w:ascii="Verdana" w:hAnsi="Verdana"/>
          <w:sz w:val="20"/>
          <w:szCs w:val="20"/>
        </w:rPr>
        <w:t xml:space="preserve">, </w:t>
      </w:r>
      <w:r w:rsidR="00313DE4" w:rsidRPr="035A7CD4">
        <w:rPr>
          <w:rFonts w:ascii="Verdana" w:hAnsi="Verdana"/>
          <w:sz w:val="20"/>
          <w:szCs w:val="20"/>
        </w:rPr>
        <w:t xml:space="preserve">Zusammenhänge sind dank </w:t>
      </w:r>
      <w:r w:rsidR="006759EA" w:rsidRPr="035A7CD4">
        <w:rPr>
          <w:rFonts w:ascii="Verdana" w:hAnsi="Verdana"/>
          <w:sz w:val="20"/>
          <w:szCs w:val="20"/>
        </w:rPr>
        <w:t xml:space="preserve">der </w:t>
      </w:r>
      <w:r w:rsidR="00313DE4" w:rsidRPr="035A7CD4">
        <w:rPr>
          <w:rFonts w:ascii="Verdana" w:hAnsi="Verdana"/>
          <w:sz w:val="20"/>
          <w:szCs w:val="20"/>
        </w:rPr>
        <w:t xml:space="preserve">Verbindung von baulichen Lagerstrukturen, Regalen sowie aktuellen Bestands- und Lagerplatzdaten in einem dreidimensional dargestellten Raum leicht erkennbar </w:t>
      </w:r>
      <w:r w:rsidR="007F4355" w:rsidRPr="035A7CD4">
        <w:rPr>
          <w:rFonts w:ascii="Verdana" w:hAnsi="Verdana"/>
          <w:sz w:val="20"/>
          <w:szCs w:val="20"/>
        </w:rPr>
        <w:t xml:space="preserve">und </w:t>
      </w:r>
      <w:r w:rsidR="00313DE4" w:rsidRPr="035A7CD4">
        <w:rPr>
          <w:rFonts w:ascii="Verdana" w:hAnsi="Verdana"/>
          <w:sz w:val="20"/>
          <w:szCs w:val="20"/>
        </w:rPr>
        <w:t>helfen so Abweichungen im Prozess schnell zu erfassen.</w:t>
      </w:r>
      <w:r w:rsidR="00FD1611" w:rsidRPr="035A7CD4">
        <w:rPr>
          <w:rFonts w:ascii="Verdana" w:hAnsi="Verdana"/>
          <w:sz w:val="20"/>
          <w:szCs w:val="20"/>
        </w:rPr>
        <w:t xml:space="preserve"> </w:t>
      </w:r>
      <w:r w:rsidR="00AF6509" w:rsidRPr="035A7CD4">
        <w:rPr>
          <w:rFonts w:ascii="Verdana" w:hAnsi="Verdana"/>
          <w:sz w:val="20"/>
          <w:szCs w:val="20"/>
        </w:rPr>
        <w:t>Das SWAN 3D-Logistics</w:t>
      </w:r>
      <w:r w:rsidR="51561BE4" w:rsidRPr="035A7CD4">
        <w:rPr>
          <w:rFonts w:ascii="Verdana" w:hAnsi="Verdana"/>
          <w:sz w:val="20"/>
          <w:szCs w:val="20"/>
        </w:rPr>
        <w:t xml:space="preserve"> </w:t>
      </w:r>
      <w:r w:rsidR="00AF6509" w:rsidRPr="035A7CD4">
        <w:rPr>
          <w:rFonts w:ascii="Verdana" w:hAnsi="Verdana"/>
          <w:sz w:val="20"/>
          <w:szCs w:val="20"/>
        </w:rPr>
        <w:t>Cockpit ist als Fiori-Anwendung in jedes SAP</w:t>
      </w:r>
      <w:r w:rsidR="006759EA" w:rsidRPr="035A7CD4">
        <w:rPr>
          <w:rFonts w:ascii="Verdana" w:hAnsi="Verdana"/>
          <w:sz w:val="20"/>
          <w:szCs w:val="20"/>
        </w:rPr>
        <w:t>-</w:t>
      </w:r>
      <w:r w:rsidR="00AF6509" w:rsidRPr="035A7CD4">
        <w:rPr>
          <w:rFonts w:ascii="Verdana" w:hAnsi="Verdana"/>
          <w:sz w:val="20"/>
          <w:szCs w:val="20"/>
        </w:rPr>
        <w:t>EWM</w:t>
      </w:r>
      <w:r w:rsidR="006759EA" w:rsidRPr="035A7CD4">
        <w:rPr>
          <w:rFonts w:ascii="Verdana" w:hAnsi="Verdana"/>
          <w:sz w:val="20"/>
          <w:szCs w:val="20"/>
        </w:rPr>
        <w:t>-</w:t>
      </w:r>
      <w:r w:rsidR="00AF6509" w:rsidRPr="035A7CD4">
        <w:rPr>
          <w:rFonts w:ascii="Verdana" w:hAnsi="Verdana"/>
          <w:sz w:val="20"/>
          <w:szCs w:val="20"/>
        </w:rPr>
        <w:t xml:space="preserve">System integrierbar und </w:t>
      </w:r>
      <w:r w:rsidR="006759EA" w:rsidRPr="035A7CD4">
        <w:rPr>
          <w:rFonts w:ascii="Verdana" w:hAnsi="Verdana"/>
          <w:sz w:val="20"/>
          <w:szCs w:val="20"/>
        </w:rPr>
        <w:t xml:space="preserve">kann </w:t>
      </w:r>
      <w:r w:rsidR="005C2EF4" w:rsidRPr="035A7CD4">
        <w:rPr>
          <w:rFonts w:ascii="Verdana" w:hAnsi="Verdana"/>
          <w:sz w:val="20"/>
          <w:szCs w:val="20"/>
        </w:rPr>
        <w:t>problemlos</w:t>
      </w:r>
      <w:r w:rsidR="00AF6509" w:rsidRPr="035A7CD4">
        <w:rPr>
          <w:rFonts w:ascii="Verdana" w:hAnsi="Verdana"/>
          <w:sz w:val="20"/>
          <w:szCs w:val="20"/>
        </w:rPr>
        <w:t xml:space="preserve"> in bestehenden Installationen nachgerüstet werden. </w:t>
      </w:r>
      <w:r w:rsidR="00190E5A" w:rsidRPr="035A7CD4">
        <w:rPr>
          <w:rFonts w:ascii="Verdana" w:hAnsi="Verdana"/>
          <w:sz w:val="20"/>
          <w:szCs w:val="20"/>
        </w:rPr>
        <w:t>Anwender</w:t>
      </w:r>
      <w:r w:rsidRPr="035A7CD4">
        <w:rPr>
          <w:rFonts w:ascii="Verdana" w:hAnsi="Verdana"/>
          <w:sz w:val="20"/>
          <w:szCs w:val="20"/>
        </w:rPr>
        <w:t>:innen</w:t>
      </w:r>
      <w:r w:rsidR="00190E5A" w:rsidRPr="035A7CD4">
        <w:rPr>
          <w:rFonts w:ascii="Verdana" w:hAnsi="Verdana"/>
          <w:sz w:val="20"/>
          <w:szCs w:val="20"/>
        </w:rPr>
        <w:t xml:space="preserve"> können optional Ortungs- und Bewegungssysteme aller Anbieter oder Real-Time-Location-Systeme (RTLS) zur Übermittlung von Stapler-Bewegungen in Echtzeit an SAP einbinden. </w:t>
      </w:r>
      <w:r w:rsidR="005C2EF4" w:rsidRPr="035A7CD4">
        <w:rPr>
          <w:rFonts w:ascii="Verdana" w:hAnsi="Verdana"/>
          <w:sz w:val="20"/>
          <w:szCs w:val="20"/>
        </w:rPr>
        <w:t>So</w:t>
      </w:r>
      <w:r w:rsidR="00313DE4" w:rsidRPr="035A7CD4">
        <w:rPr>
          <w:rFonts w:ascii="Verdana" w:hAnsi="Verdana"/>
          <w:sz w:val="20"/>
          <w:szCs w:val="20"/>
        </w:rPr>
        <w:t xml:space="preserve"> </w:t>
      </w:r>
      <w:r w:rsidR="00190E5A" w:rsidRPr="035A7CD4">
        <w:rPr>
          <w:rFonts w:ascii="Verdana" w:hAnsi="Verdana"/>
          <w:sz w:val="20"/>
          <w:szCs w:val="20"/>
        </w:rPr>
        <w:t>wissen</w:t>
      </w:r>
      <w:r w:rsidR="005C2EF4" w:rsidRPr="035A7CD4">
        <w:rPr>
          <w:rFonts w:ascii="Verdana" w:hAnsi="Verdana"/>
          <w:sz w:val="20"/>
          <w:szCs w:val="20"/>
        </w:rPr>
        <w:t xml:space="preserve"> sie</w:t>
      </w:r>
      <w:r w:rsidR="00190E5A" w:rsidRPr="035A7CD4">
        <w:rPr>
          <w:rFonts w:ascii="Verdana" w:hAnsi="Verdana"/>
          <w:sz w:val="20"/>
          <w:szCs w:val="20"/>
        </w:rPr>
        <w:t xml:space="preserve"> immer genau, </w:t>
      </w:r>
      <w:r w:rsidR="005C2EF4" w:rsidRPr="035A7CD4">
        <w:rPr>
          <w:rFonts w:ascii="Verdana" w:hAnsi="Verdana"/>
          <w:sz w:val="20"/>
          <w:szCs w:val="20"/>
        </w:rPr>
        <w:t>wo</w:t>
      </w:r>
      <w:r w:rsidR="00190E5A" w:rsidRPr="035A7CD4">
        <w:rPr>
          <w:rFonts w:ascii="Verdana" w:hAnsi="Verdana"/>
          <w:sz w:val="20"/>
          <w:szCs w:val="20"/>
        </w:rPr>
        <w:t xml:space="preserve"> die Paletten im Lager stehen</w:t>
      </w:r>
      <w:r w:rsidR="00D00616" w:rsidRPr="035A7CD4">
        <w:rPr>
          <w:rFonts w:ascii="Verdana" w:hAnsi="Verdana"/>
          <w:sz w:val="20"/>
          <w:szCs w:val="20"/>
        </w:rPr>
        <w:t>,</w:t>
      </w:r>
      <w:r w:rsidR="00190E5A" w:rsidRPr="035A7CD4">
        <w:rPr>
          <w:rFonts w:ascii="Verdana" w:hAnsi="Verdana"/>
          <w:sz w:val="20"/>
          <w:szCs w:val="20"/>
        </w:rPr>
        <w:t xml:space="preserve"> und erkennen die Ware automatisch bei der Aufnahme auf ein Fahrzeug. </w:t>
      </w:r>
      <w:r w:rsidR="005C2EF4" w:rsidRPr="035A7CD4">
        <w:rPr>
          <w:rFonts w:ascii="Verdana" w:hAnsi="Verdana"/>
          <w:sz w:val="20"/>
          <w:szCs w:val="20"/>
        </w:rPr>
        <w:t>Dadurch</w:t>
      </w:r>
      <w:r w:rsidR="00190E5A" w:rsidRPr="035A7CD4">
        <w:rPr>
          <w:rFonts w:ascii="Verdana" w:hAnsi="Verdana"/>
          <w:sz w:val="20"/>
          <w:szCs w:val="20"/>
        </w:rPr>
        <w:t xml:space="preserve"> entfallen Scan- und Identifikationsprozesse</w:t>
      </w:r>
      <w:r w:rsidR="00D61342" w:rsidRPr="035A7CD4">
        <w:rPr>
          <w:rFonts w:ascii="Verdana" w:hAnsi="Verdana"/>
          <w:sz w:val="20"/>
          <w:szCs w:val="20"/>
        </w:rPr>
        <w:t xml:space="preserve"> im Lager beinahe vollständig</w:t>
      </w:r>
      <w:r w:rsidR="00190E5A" w:rsidRPr="035A7CD4">
        <w:rPr>
          <w:rFonts w:ascii="Verdana" w:hAnsi="Verdana"/>
          <w:sz w:val="20"/>
          <w:szCs w:val="20"/>
        </w:rPr>
        <w:t xml:space="preserve">. </w:t>
      </w:r>
    </w:p>
    <w:p w14:paraId="652C85D3" w14:textId="211848F3" w:rsidR="035A7CD4" w:rsidRDefault="035A7CD4" w:rsidP="035A7CD4">
      <w:pPr>
        <w:spacing w:line="360" w:lineRule="atLeast"/>
        <w:contextualSpacing/>
        <w:jc w:val="both"/>
        <w:rPr>
          <w:rFonts w:ascii="Verdana" w:hAnsi="Verdana"/>
          <w:b/>
          <w:bCs/>
          <w:sz w:val="20"/>
          <w:szCs w:val="20"/>
        </w:rPr>
      </w:pPr>
    </w:p>
    <w:p w14:paraId="00D2EF10" w14:textId="7873DE2B" w:rsidR="00313DE4" w:rsidRPr="0039004E" w:rsidRDefault="00313DE4" w:rsidP="00190E5A">
      <w:pPr>
        <w:spacing w:line="360" w:lineRule="atLeast"/>
        <w:contextualSpacing/>
        <w:jc w:val="both"/>
        <w:rPr>
          <w:rFonts w:ascii="Verdana" w:hAnsi="Verdana"/>
          <w:sz w:val="20"/>
          <w:szCs w:val="20"/>
        </w:rPr>
      </w:pPr>
      <w:r w:rsidRPr="00313DE4">
        <w:rPr>
          <w:rFonts w:ascii="Verdana" w:hAnsi="Verdana"/>
          <w:b/>
          <w:bCs/>
          <w:sz w:val="20"/>
          <w:szCs w:val="20"/>
        </w:rPr>
        <w:t>Digitalisierung von Lagerprozessen</w:t>
      </w:r>
    </w:p>
    <w:p w14:paraId="3EAE6EED" w14:textId="7648E56F" w:rsidR="005C729F" w:rsidRPr="00692CFF" w:rsidRDefault="00F536AC" w:rsidP="00190E5A">
      <w:pPr>
        <w:spacing w:line="360" w:lineRule="atLeast"/>
        <w:jc w:val="both"/>
        <w:rPr>
          <w:rFonts w:ascii="Verdana" w:hAnsi="Verdana"/>
          <w:sz w:val="20"/>
          <w:szCs w:val="20"/>
        </w:rPr>
      </w:pPr>
      <w:r w:rsidRPr="035A7CD4">
        <w:rPr>
          <w:rFonts w:ascii="Verdana" w:hAnsi="Verdana"/>
          <w:sz w:val="20"/>
          <w:szCs w:val="20"/>
        </w:rPr>
        <w:t xml:space="preserve">Daneben präsentiert SWAN auf der LogiMAT </w:t>
      </w:r>
      <w:r w:rsidR="00FD1611" w:rsidRPr="035A7CD4">
        <w:rPr>
          <w:rFonts w:ascii="Verdana" w:hAnsi="Verdana"/>
          <w:sz w:val="20"/>
          <w:szCs w:val="20"/>
        </w:rPr>
        <w:t>weitere</w:t>
      </w:r>
      <w:r w:rsidRPr="035A7CD4">
        <w:rPr>
          <w:rFonts w:ascii="Verdana" w:hAnsi="Verdana"/>
          <w:sz w:val="20"/>
          <w:szCs w:val="20"/>
        </w:rPr>
        <w:t xml:space="preserve"> Kernprodukte </w:t>
      </w:r>
      <w:r w:rsidR="00FD1611" w:rsidRPr="035A7CD4">
        <w:rPr>
          <w:rFonts w:ascii="Verdana" w:hAnsi="Verdana"/>
          <w:sz w:val="20"/>
          <w:szCs w:val="20"/>
        </w:rPr>
        <w:t>ihres Portfolios</w:t>
      </w:r>
      <w:r w:rsidR="00693AD0" w:rsidRPr="035A7CD4">
        <w:rPr>
          <w:rFonts w:ascii="Verdana" w:hAnsi="Verdana"/>
          <w:sz w:val="20"/>
          <w:szCs w:val="20"/>
        </w:rPr>
        <w:t>,</w:t>
      </w:r>
      <w:r w:rsidR="00FD1611" w:rsidRPr="035A7CD4">
        <w:rPr>
          <w:rFonts w:ascii="Verdana" w:hAnsi="Verdana"/>
          <w:sz w:val="20"/>
          <w:szCs w:val="20"/>
        </w:rPr>
        <w:t xml:space="preserve"> </w:t>
      </w:r>
      <w:r w:rsidRPr="035A7CD4">
        <w:rPr>
          <w:rFonts w:ascii="Verdana" w:hAnsi="Verdana"/>
          <w:sz w:val="20"/>
          <w:szCs w:val="20"/>
        </w:rPr>
        <w:t xml:space="preserve">wie </w:t>
      </w:r>
      <w:r w:rsidR="00BA3D73" w:rsidRPr="035A7CD4">
        <w:rPr>
          <w:rFonts w:ascii="Verdana" w:hAnsi="Verdana"/>
          <w:sz w:val="20"/>
          <w:szCs w:val="20"/>
        </w:rPr>
        <w:t>neue Logik- und Schnittstellen-</w:t>
      </w:r>
      <w:r w:rsidR="00BA3D73" w:rsidRPr="035A7CD4">
        <w:rPr>
          <w:rFonts w:ascii="Verdana" w:hAnsi="Verdana"/>
          <w:b/>
          <w:bCs/>
          <w:sz w:val="20"/>
          <w:szCs w:val="20"/>
        </w:rPr>
        <w:t>Add</w:t>
      </w:r>
      <w:r w:rsidR="00222F19" w:rsidRPr="035A7CD4">
        <w:rPr>
          <w:rFonts w:ascii="Verdana" w:hAnsi="Verdana"/>
          <w:b/>
          <w:bCs/>
          <w:sz w:val="20"/>
          <w:szCs w:val="20"/>
        </w:rPr>
        <w:t>-</w:t>
      </w:r>
      <w:r w:rsidR="00BA3D73" w:rsidRPr="035A7CD4">
        <w:rPr>
          <w:rFonts w:ascii="Verdana" w:hAnsi="Verdana"/>
          <w:b/>
          <w:bCs/>
          <w:sz w:val="20"/>
          <w:szCs w:val="20"/>
        </w:rPr>
        <w:t xml:space="preserve">Ons für Materialflusssysteme und </w:t>
      </w:r>
      <w:r w:rsidR="00E5791E" w:rsidRPr="035A7CD4">
        <w:rPr>
          <w:rFonts w:ascii="Verdana" w:hAnsi="Verdana"/>
          <w:b/>
          <w:bCs/>
          <w:sz w:val="20"/>
          <w:szCs w:val="20"/>
        </w:rPr>
        <w:t>automatische Lagertechnik</w:t>
      </w:r>
      <w:r w:rsidR="00AE019C" w:rsidRPr="035A7CD4">
        <w:rPr>
          <w:rFonts w:ascii="Verdana" w:hAnsi="Verdana"/>
          <w:sz w:val="20"/>
          <w:szCs w:val="20"/>
        </w:rPr>
        <w:t>.</w:t>
      </w:r>
      <w:r w:rsidR="000720E6">
        <w:rPr>
          <w:rFonts w:ascii="Verdana" w:hAnsi="Verdana"/>
          <w:sz w:val="20"/>
          <w:szCs w:val="20"/>
        </w:rPr>
        <w:t xml:space="preserve"> </w:t>
      </w:r>
      <w:r w:rsidR="005C729F" w:rsidRPr="00692CFF">
        <w:rPr>
          <w:rFonts w:ascii="Verdana" w:hAnsi="Verdana"/>
          <w:sz w:val="20"/>
          <w:szCs w:val="20"/>
        </w:rPr>
        <w:t xml:space="preserve">Eine digitalisierte Intralogistik bringt viele Vorteile mit sich. Aus der klaren </w:t>
      </w:r>
      <w:r w:rsidR="005C729F" w:rsidRPr="00692CFF">
        <w:rPr>
          <w:rFonts w:ascii="Verdana" w:hAnsi="Verdana"/>
          <w:sz w:val="20"/>
          <w:szCs w:val="20"/>
        </w:rPr>
        <w:lastRenderedPageBreak/>
        <w:t>Durchsicht und Überprüfung aller zu digitalisierenden Daten und Prozesse resultier</w:t>
      </w:r>
      <w:r w:rsidR="00523C1A" w:rsidRPr="00692CFF">
        <w:rPr>
          <w:rFonts w:ascii="Verdana" w:hAnsi="Verdana"/>
          <w:sz w:val="20"/>
          <w:szCs w:val="20"/>
        </w:rPr>
        <w:t>en</w:t>
      </w:r>
      <w:r w:rsidR="005C729F" w:rsidRPr="00692CFF">
        <w:rPr>
          <w:rFonts w:ascii="Verdana" w:hAnsi="Verdana"/>
          <w:sz w:val="20"/>
          <w:szCs w:val="20"/>
        </w:rPr>
        <w:t xml:space="preserve"> eine </w:t>
      </w:r>
      <w:r w:rsidR="00523C1A" w:rsidRPr="00692CFF">
        <w:rPr>
          <w:rFonts w:ascii="Verdana" w:hAnsi="Verdana"/>
          <w:sz w:val="20"/>
          <w:szCs w:val="20"/>
        </w:rPr>
        <w:t xml:space="preserve">umfassende </w:t>
      </w:r>
      <w:r w:rsidR="005C729F" w:rsidRPr="00692CFF">
        <w:rPr>
          <w:rFonts w:ascii="Verdana" w:hAnsi="Verdana"/>
          <w:sz w:val="20"/>
          <w:szCs w:val="20"/>
        </w:rPr>
        <w:t>Transparen</w:t>
      </w:r>
      <w:r w:rsidR="00523C1A" w:rsidRPr="00692CFF">
        <w:rPr>
          <w:rFonts w:ascii="Verdana" w:hAnsi="Verdana"/>
          <w:sz w:val="20"/>
          <w:szCs w:val="20"/>
        </w:rPr>
        <w:t xml:space="preserve">z und die Einführung </w:t>
      </w:r>
      <w:r w:rsidR="005C729F" w:rsidRPr="00692CFF">
        <w:rPr>
          <w:rFonts w:ascii="Verdana" w:hAnsi="Verdana"/>
          <w:sz w:val="20"/>
          <w:szCs w:val="20"/>
        </w:rPr>
        <w:t>standardisierter Abläufe</w:t>
      </w:r>
      <w:r w:rsidR="00523C1A" w:rsidRPr="00692CFF">
        <w:rPr>
          <w:rFonts w:ascii="Verdana" w:hAnsi="Verdana"/>
          <w:sz w:val="20"/>
          <w:szCs w:val="20"/>
        </w:rPr>
        <w:t xml:space="preserve">. </w:t>
      </w:r>
      <w:r w:rsidR="005C729F" w:rsidRPr="00692CFF">
        <w:rPr>
          <w:rFonts w:ascii="Verdana" w:hAnsi="Verdana"/>
          <w:sz w:val="20"/>
          <w:szCs w:val="20"/>
        </w:rPr>
        <w:t xml:space="preserve">Etablierte Standards </w:t>
      </w:r>
      <w:r w:rsidR="00523C1A" w:rsidRPr="00692CFF">
        <w:rPr>
          <w:rFonts w:ascii="Verdana" w:hAnsi="Verdana"/>
          <w:sz w:val="20"/>
          <w:szCs w:val="20"/>
        </w:rPr>
        <w:t>senken</w:t>
      </w:r>
      <w:r w:rsidR="005C729F" w:rsidRPr="00692CFF">
        <w:rPr>
          <w:rFonts w:ascii="Verdana" w:hAnsi="Verdana"/>
          <w:sz w:val="20"/>
          <w:szCs w:val="20"/>
        </w:rPr>
        <w:t xml:space="preserve"> Fehlerquellen</w:t>
      </w:r>
      <w:r w:rsidR="00523C1A" w:rsidRPr="00692CFF">
        <w:rPr>
          <w:rFonts w:ascii="Verdana" w:hAnsi="Verdana"/>
          <w:sz w:val="20"/>
          <w:szCs w:val="20"/>
        </w:rPr>
        <w:t xml:space="preserve">, minimieren </w:t>
      </w:r>
      <w:r w:rsidR="005C729F" w:rsidRPr="00692CFF">
        <w:rPr>
          <w:rFonts w:ascii="Verdana" w:hAnsi="Verdana"/>
          <w:sz w:val="20"/>
          <w:szCs w:val="20"/>
        </w:rPr>
        <w:t xml:space="preserve">Durchlaufzeiten, </w:t>
      </w:r>
      <w:r w:rsidR="00523C1A" w:rsidRPr="00692CFF">
        <w:rPr>
          <w:rFonts w:ascii="Verdana" w:hAnsi="Verdana"/>
          <w:sz w:val="20"/>
          <w:szCs w:val="20"/>
        </w:rPr>
        <w:t xml:space="preserve">beschleunigen </w:t>
      </w:r>
      <w:r w:rsidR="005C729F" w:rsidRPr="00692CFF">
        <w:rPr>
          <w:rFonts w:ascii="Verdana" w:hAnsi="Verdana"/>
          <w:sz w:val="20"/>
          <w:szCs w:val="20"/>
        </w:rPr>
        <w:t xml:space="preserve">Prozessabläufe und </w:t>
      </w:r>
      <w:r w:rsidR="00523C1A" w:rsidRPr="00692CFF">
        <w:rPr>
          <w:rFonts w:ascii="Verdana" w:hAnsi="Verdana"/>
          <w:sz w:val="20"/>
          <w:szCs w:val="20"/>
        </w:rPr>
        <w:t xml:space="preserve">verkürzen </w:t>
      </w:r>
      <w:r w:rsidR="005C729F" w:rsidRPr="00692CFF">
        <w:rPr>
          <w:rFonts w:ascii="Verdana" w:hAnsi="Verdana"/>
          <w:sz w:val="20"/>
          <w:szCs w:val="20"/>
        </w:rPr>
        <w:t xml:space="preserve">Anlernzeiten neuer Mitarbeitender. So können Unternehmen ihre Ausgaben senken und die Wettbewerbsfähigkeit </w:t>
      </w:r>
      <w:r w:rsidR="00523C1A" w:rsidRPr="00692CFF">
        <w:rPr>
          <w:rFonts w:ascii="Verdana" w:hAnsi="Verdana"/>
          <w:sz w:val="20"/>
          <w:szCs w:val="20"/>
        </w:rPr>
        <w:t>steigern</w:t>
      </w:r>
      <w:r w:rsidR="005C729F" w:rsidRPr="00692CFF">
        <w:rPr>
          <w:rFonts w:ascii="Verdana" w:hAnsi="Verdana"/>
          <w:sz w:val="20"/>
          <w:szCs w:val="20"/>
        </w:rPr>
        <w:t xml:space="preserve">. </w:t>
      </w:r>
    </w:p>
    <w:p w14:paraId="70877E24" w14:textId="77777777" w:rsidR="00523C1A" w:rsidRPr="00692CFF" w:rsidRDefault="00523C1A" w:rsidP="00190E5A">
      <w:pPr>
        <w:spacing w:line="360" w:lineRule="atLeast"/>
        <w:jc w:val="both"/>
        <w:rPr>
          <w:rFonts w:ascii="Verdana" w:hAnsi="Verdana"/>
          <w:sz w:val="20"/>
          <w:szCs w:val="20"/>
        </w:rPr>
      </w:pPr>
    </w:p>
    <w:p w14:paraId="6F58C98E" w14:textId="18FF0AE1" w:rsidR="00B45EBD" w:rsidRDefault="001E2BC2" w:rsidP="00190E5A">
      <w:pPr>
        <w:spacing w:line="360" w:lineRule="atLeast"/>
        <w:jc w:val="both"/>
        <w:rPr>
          <w:rFonts w:ascii="Verdana" w:hAnsi="Verdana"/>
          <w:sz w:val="20"/>
          <w:szCs w:val="20"/>
        </w:rPr>
      </w:pPr>
      <w:r w:rsidRPr="00692CFF">
        <w:rPr>
          <w:rFonts w:ascii="Verdana" w:hAnsi="Verdana"/>
          <w:sz w:val="20"/>
          <w:szCs w:val="20"/>
        </w:rPr>
        <w:t xml:space="preserve">SWAN punktet </w:t>
      </w:r>
      <w:r w:rsidR="00E173F1" w:rsidRPr="00692CFF">
        <w:rPr>
          <w:rFonts w:ascii="Verdana" w:hAnsi="Verdana"/>
          <w:sz w:val="20"/>
          <w:szCs w:val="20"/>
        </w:rPr>
        <w:t xml:space="preserve">nach der </w:t>
      </w:r>
      <w:r w:rsidR="00C67CD1" w:rsidRPr="00692CFF">
        <w:rPr>
          <w:rFonts w:ascii="Verdana" w:hAnsi="Verdana"/>
          <w:sz w:val="20"/>
          <w:szCs w:val="20"/>
        </w:rPr>
        <w:t>strategischen Partnerschaft mit SSI Schäfer</w:t>
      </w:r>
      <w:r w:rsidRPr="00692CFF">
        <w:rPr>
          <w:rFonts w:ascii="Verdana" w:hAnsi="Verdana"/>
          <w:sz w:val="20"/>
          <w:szCs w:val="20"/>
        </w:rPr>
        <w:t xml:space="preserve"> mit</w:t>
      </w:r>
      <w:r w:rsidR="00A87BE2" w:rsidRPr="00692CFF">
        <w:rPr>
          <w:rFonts w:ascii="Verdana" w:hAnsi="Verdana"/>
          <w:sz w:val="20"/>
          <w:szCs w:val="20"/>
        </w:rPr>
        <w:t xml:space="preserve"> nunmehr </w:t>
      </w:r>
      <w:r w:rsidR="00E173F1" w:rsidRPr="00692CFF">
        <w:rPr>
          <w:rFonts w:ascii="Verdana" w:hAnsi="Verdana"/>
          <w:sz w:val="20"/>
          <w:szCs w:val="20"/>
        </w:rPr>
        <w:t>130</w:t>
      </w:r>
      <w:r w:rsidRPr="00692CFF">
        <w:rPr>
          <w:rFonts w:ascii="Verdana" w:hAnsi="Verdana"/>
          <w:sz w:val="20"/>
          <w:szCs w:val="20"/>
        </w:rPr>
        <w:t xml:space="preserve"> SAP-Expert:</w:t>
      </w:r>
      <w:r w:rsidR="00267085" w:rsidRPr="00692CFF">
        <w:rPr>
          <w:rFonts w:ascii="Verdana" w:hAnsi="Verdana"/>
          <w:sz w:val="20"/>
          <w:szCs w:val="20"/>
        </w:rPr>
        <w:t>innen</w:t>
      </w:r>
      <w:r w:rsidRPr="00692CFF">
        <w:rPr>
          <w:rFonts w:ascii="Verdana" w:hAnsi="Verdana"/>
          <w:sz w:val="20"/>
          <w:szCs w:val="20"/>
        </w:rPr>
        <w:t xml:space="preserve">, die dank hervorragendem Fachwissen und jahrelanger Praxiserfahrung </w:t>
      </w:r>
      <w:r w:rsidR="003F3FC3" w:rsidRPr="00692CFF">
        <w:rPr>
          <w:rFonts w:ascii="Verdana" w:hAnsi="Verdana"/>
          <w:sz w:val="20"/>
          <w:szCs w:val="20"/>
        </w:rPr>
        <w:t>individuell</w:t>
      </w:r>
      <w:r w:rsidR="00B45EBD" w:rsidRPr="00692CFF">
        <w:rPr>
          <w:rFonts w:ascii="Verdana" w:hAnsi="Verdana"/>
          <w:sz w:val="20"/>
          <w:szCs w:val="20"/>
        </w:rPr>
        <w:t xml:space="preserve"> auf Kundenwünsche eingehen können. Eine agile Arbeitsweise und kontinuierliche Beratung </w:t>
      </w:r>
      <w:r w:rsidR="00F701F0" w:rsidRPr="00692CFF">
        <w:rPr>
          <w:rFonts w:ascii="Verdana" w:hAnsi="Verdana"/>
          <w:sz w:val="20"/>
          <w:szCs w:val="20"/>
        </w:rPr>
        <w:t xml:space="preserve">auf Augenhöhe </w:t>
      </w:r>
      <w:r w:rsidR="003F3FC3" w:rsidRPr="00692CFF">
        <w:rPr>
          <w:rFonts w:ascii="Verdana" w:hAnsi="Verdana"/>
          <w:sz w:val="20"/>
          <w:szCs w:val="20"/>
        </w:rPr>
        <w:t xml:space="preserve">sorgen für </w:t>
      </w:r>
      <w:r w:rsidR="00B45EBD" w:rsidRPr="00692CFF">
        <w:rPr>
          <w:rFonts w:ascii="Verdana" w:hAnsi="Verdana"/>
          <w:sz w:val="20"/>
          <w:szCs w:val="20"/>
        </w:rPr>
        <w:t>maßgeschneiderte</w:t>
      </w:r>
      <w:r w:rsidR="00D464EA" w:rsidRPr="00692CFF">
        <w:rPr>
          <w:rFonts w:ascii="Verdana" w:hAnsi="Verdana"/>
          <w:sz w:val="20"/>
          <w:szCs w:val="20"/>
        </w:rPr>
        <w:t>, effiziente</w:t>
      </w:r>
      <w:r w:rsidR="00B45EBD" w:rsidRPr="00692CFF">
        <w:rPr>
          <w:rFonts w:ascii="Verdana" w:hAnsi="Verdana"/>
          <w:sz w:val="20"/>
          <w:szCs w:val="20"/>
        </w:rPr>
        <w:t xml:space="preserve"> Lösungen</w:t>
      </w:r>
      <w:r w:rsidR="00D464EA" w:rsidRPr="00692CFF">
        <w:rPr>
          <w:rFonts w:ascii="Verdana" w:hAnsi="Verdana"/>
          <w:sz w:val="20"/>
          <w:szCs w:val="20"/>
        </w:rPr>
        <w:t xml:space="preserve"> – und das egal in welcher Branche.</w:t>
      </w:r>
      <w:r w:rsidR="00F701F0" w:rsidRPr="00692CFF">
        <w:t xml:space="preserve"> </w:t>
      </w:r>
      <w:r w:rsidR="00F701F0" w:rsidRPr="00692CFF">
        <w:rPr>
          <w:rFonts w:ascii="Verdana" w:hAnsi="Verdana"/>
          <w:sz w:val="20"/>
          <w:szCs w:val="20"/>
        </w:rPr>
        <w:t xml:space="preserve">In allen Projektphasen herrscht enger Kontakt und reger Austausch </w:t>
      </w:r>
      <w:r w:rsidR="00523C1A" w:rsidRPr="00692CFF">
        <w:rPr>
          <w:rFonts w:ascii="Verdana" w:hAnsi="Verdana"/>
          <w:sz w:val="20"/>
          <w:szCs w:val="20"/>
        </w:rPr>
        <w:t>z</w:t>
      </w:r>
      <w:r w:rsidR="00095671" w:rsidRPr="00692CFF">
        <w:rPr>
          <w:rFonts w:ascii="Verdana" w:hAnsi="Verdana"/>
          <w:sz w:val="20"/>
          <w:szCs w:val="20"/>
        </w:rPr>
        <w:t>wischen allen Beteiligten</w:t>
      </w:r>
      <w:r w:rsidR="00F701F0" w:rsidRPr="00692CFF">
        <w:rPr>
          <w:rFonts w:ascii="Verdana" w:hAnsi="Verdana"/>
          <w:sz w:val="20"/>
          <w:szCs w:val="20"/>
        </w:rPr>
        <w:t xml:space="preserve">. </w:t>
      </w:r>
      <w:r w:rsidR="005661A3" w:rsidRPr="00692CFF">
        <w:rPr>
          <w:rFonts w:ascii="Verdana" w:hAnsi="Verdana"/>
          <w:sz w:val="20"/>
          <w:szCs w:val="20"/>
        </w:rPr>
        <w:t>Außerdem stellt die zentrale PMO-Lösung einen strukturierten, transparenten und effizienten Projektablauf sicher. Kundenservice</w:t>
      </w:r>
      <w:r w:rsidR="005661A3" w:rsidRPr="00CB66D9">
        <w:rPr>
          <w:rFonts w:ascii="Verdana" w:hAnsi="Verdana"/>
          <w:sz w:val="20"/>
          <w:szCs w:val="20"/>
        </w:rPr>
        <w:t xml:space="preserve"> und -support zählen ebenfalls zu den Eckpfeilern der SWAN. </w:t>
      </w:r>
      <w:r w:rsidR="00F701F0" w:rsidRPr="00CB66D9">
        <w:rPr>
          <w:rFonts w:ascii="Verdana" w:hAnsi="Verdana"/>
          <w:sz w:val="20"/>
          <w:szCs w:val="20"/>
        </w:rPr>
        <w:t>Die</w:t>
      </w:r>
      <w:r w:rsidR="0091048C" w:rsidRPr="00CB66D9">
        <w:rPr>
          <w:rFonts w:ascii="Verdana" w:hAnsi="Verdana"/>
          <w:sz w:val="20"/>
          <w:szCs w:val="20"/>
        </w:rPr>
        <w:t xml:space="preserve"> </w:t>
      </w:r>
      <w:r w:rsidR="00B45EBD" w:rsidRPr="00CB66D9">
        <w:rPr>
          <w:rFonts w:ascii="Verdana" w:hAnsi="Verdana"/>
          <w:sz w:val="20"/>
          <w:szCs w:val="20"/>
        </w:rPr>
        <w:t>Mitarbeite</w:t>
      </w:r>
      <w:r w:rsidR="00267085" w:rsidRPr="00CB66D9">
        <w:rPr>
          <w:rFonts w:ascii="Verdana" w:hAnsi="Verdana"/>
          <w:sz w:val="20"/>
          <w:szCs w:val="20"/>
        </w:rPr>
        <w:t>r:innen</w:t>
      </w:r>
      <w:r w:rsidR="00B45EBD" w:rsidRPr="00CB66D9">
        <w:rPr>
          <w:rFonts w:ascii="Verdana" w:hAnsi="Verdana"/>
          <w:sz w:val="20"/>
          <w:szCs w:val="20"/>
        </w:rPr>
        <w:t xml:space="preserve"> </w:t>
      </w:r>
      <w:r w:rsidR="0091048C" w:rsidRPr="00CB66D9">
        <w:rPr>
          <w:rFonts w:ascii="Verdana" w:hAnsi="Verdana"/>
          <w:sz w:val="20"/>
          <w:szCs w:val="20"/>
        </w:rPr>
        <w:t>im 24/7 Customer Lifecycle Support auch</w:t>
      </w:r>
      <w:r w:rsidR="003F3FC3" w:rsidRPr="00CB66D9">
        <w:rPr>
          <w:rFonts w:ascii="Verdana" w:hAnsi="Verdana"/>
          <w:sz w:val="20"/>
          <w:szCs w:val="20"/>
        </w:rPr>
        <w:t xml:space="preserve"> </w:t>
      </w:r>
      <w:r w:rsidR="0091048C" w:rsidRPr="00CB66D9">
        <w:rPr>
          <w:rFonts w:ascii="Verdana" w:hAnsi="Verdana"/>
          <w:sz w:val="20"/>
          <w:szCs w:val="20"/>
        </w:rPr>
        <w:t>nach Projektabwicklung operativ und strategisch für Kunden im Einsatz.</w:t>
      </w:r>
      <w:r w:rsidR="00D464EA" w:rsidRPr="035A7CD4">
        <w:rPr>
          <w:rFonts w:ascii="Verdana" w:hAnsi="Verdana"/>
          <w:sz w:val="20"/>
          <w:szCs w:val="20"/>
        </w:rPr>
        <w:t xml:space="preserve"> </w:t>
      </w:r>
      <w:r w:rsidR="00D543E4">
        <w:rPr>
          <w:rFonts w:ascii="Verdana" w:hAnsi="Verdana"/>
          <w:sz w:val="20"/>
          <w:szCs w:val="20"/>
        </w:rPr>
        <w:t xml:space="preserve"> </w:t>
      </w:r>
    </w:p>
    <w:p w14:paraId="13B3905D" w14:textId="77777777" w:rsidR="005661A3" w:rsidRDefault="005661A3" w:rsidP="00190E5A">
      <w:pPr>
        <w:spacing w:line="360" w:lineRule="atLeast"/>
        <w:jc w:val="both"/>
        <w:rPr>
          <w:rFonts w:ascii="Verdana" w:hAnsi="Verdana"/>
          <w:sz w:val="20"/>
          <w:szCs w:val="20"/>
        </w:rPr>
      </w:pPr>
    </w:p>
    <w:p w14:paraId="5DAE2C50" w14:textId="570E2BBD" w:rsidR="00313DE4" w:rsidRDefault="00B45EBD" w:rsidP="00190E5A">
      <w:pPr>
        <w:spacing w:line="360" w:lineRule="atLeast"/>
        <w:jc w:val="both"/>
        <w:rPr>
          <w:rFonts w:ascii="Verdana" w:hAnsi="Verdana"/>
          <w:sz w:val="20"/>
          <w:szCs w:val="20"/>
        </w:rPr>
      </w:pPr>
      <w:r w:rsidRPr="7CD1DE24">
        <w:rPr>
          <w:rFonts w:ascii="Verdana" w:hAnsi="Verdana"/>
          <w:sz w:val="20"/>
          <w:szCs w:val="20"/>
        </w:rPr>
        <w:t xml:space="preserve">„Wir arbeiten kontinuierlich an der Verbesserung unserer </w:t>
      </w:r>
      <w:r w:rsidR="003F4A0F">
        <w:rPr>
          <w:rFonts w:ascii="Verdana" w:hAnsi="Verdana"/>
          <w:sz w:val="20"/>
          <w:szCs w:val="20"/>
        </w:rPr>
        <w:t>Projekt- und Service-Strategie</w:t>
      </w:r>
      <w:r w:rsidRPr="7CD1DE24">
        <w:rPr>
          <w:rFonts w:ascii="Verdana" w:hAnsi="Verdana"/>
          <w:sz w:val="20"/>
          <w:szCs w:val="20"/>
        </w:rPr>
        <w:t>. Daher freuen wir uns sehr</w:t>
      </w:r>
      <w:r w:rsidR="00A52278" w:rsidRPr="7CD1DE24">
        <w:rPr>
          <w:rFonts w:ascii="Verdana" w:hAnsi="Verdana"/>
          <w:sz w:val="20"/>
          <w:szCs w:val="20"/>
        </w:rPr>
        <w:t>,</w:t>
      </w:r>
      <w:r w:rsidRPr="7CD1DE24">
        <w:rPr>
          <w:rFonts w:ascii="Verdana" w:hAnsi="Verdana"/>
          <w:sz w:val="20"/>
          <w:szCs w:val="20"/>
        </w:rPr>
        <w:t xml:space="preserve"> wieder auf der LogiMAT auszustellen und unsere </w:t>
      </w:r>
      <w:r w:rsidRPr="00500B31">
        <w:rPr>
          <w:rFonts w:ascii="Verdana" w:hAnsi="Verdana"/>
          <w:sz w:val="20"/>
          <w:szCs w:val="20"/>
        </w:rPr>
        <w:t>weiterentwickelten</w:t>
      </w:r>
      <w:r w:rsidRPr="7CD1DE24">
        <w:rPr>
          <w:rFonts w:ascii="Verdana" w:hAnsi="Verdana"/>
          <w:sz w:val="20"/>
          <w:szCs w:val="20"/>
        </w:rPr>
        <w:t xml:space="preserve"> Logistiklösungen vor </w:t>
      </w:r>
      <w:r w:rsidR="00222F19">
        <w:rPr>
          <w:rFonts w:ascii="Verdana" w:hAnsi="Verdana"/>
          <w:sz w:val="20"/>
          <w:szCs w:val="20"/>
        </w:rPr>
        <w:t>Fach-</w:t>
      </w:r>
      <w:r w:rsidRPr="7CD1DE24">
        <w:rPr>
          <w:rFonts w:ascii="Verdana" w:hAnsi="Verdana"/>
          <w:sz w:val="20"/>
          <w:szCs w:val="20"/>
        </w:rPr>
        <w:t>Publikum zu präsentieren“, so Geschäftsführer Alexander Bernhard, „</w:t>
      </w:r>
      <w:r w:rsidR="001E2BC2" w:rsidRPr="001E2BC2">
        <w:rPr>
          <w:rFonts w:ascii="Verdana" w:hAnsi="Verdana"/>
          <w:sz w:val="20"/>
          <w:szCs w:val="20"/>
        </w:rPr>
        <w:t>denn gerade der persönliche Austausch hilft uns sehr dabei</w:t>
      </w:r>
      <w:r w:rsidR="00267085">
        <w:rPr>
          <w:rFonts w:ascii="Verdana" w:hAnsi="Verdana"/>
          <w:sz w:val="20"/>
          <w:szCs w:val="20"/>
        </w:rPr>
        <w:t>,</w:t>
      </w:r>
      <w:r w:rsidR="001E2BC2" w:rsidRPr="001E2BC2">
        <w:rPr>
          <w:rFonts w:ascii="Verdana" w:hAnsi="Verdana"/>
          <w:sz w:val="20"/>
          <w:szCs w:val="20"/>
        </w:rPr>
        <w:t xml:space="preserve"> unsere</w:t>
      </w:r>
      <w:r w:rsidR="00267085">
        <w:rPr>
          <w:rFonts w:ascii="Verdana" w:hAnsi="Verdana"/>
          <w:sz w:val="20"/>
          <w:szCs w:val="20"/>
        </w:rPr>
        <w:t xml:space="preserve"> Angebote</w:t>
      </w:r>
      <w:r w:rsidR="001E2BC2" w:rsidRPr="001E2BC2">
        <w:rPr>
          <w:rFonts w:ascii="Verdana" w:hAnsi="Verdana"/>
          <w:sz w:val="20"/>
          <w:szCs w:val="20"/>
        </w:rPr>
        <w:t xml:space="preserve"> </w:t>
      </w:r>
      <w:r w:rsidR="00143390">
        <w:rPr>
          <w:rFonts w:ascii="Verdana" w:hAnsi="Verdana"/>
          <w:sz w:val="20"/>
          <w:szCs w:val="20"/>
        </w:rPr>
        <w:t>optimiert auf einen erlebbaren Kundennutzen auszurichten</w:t>
      </w:r>
      <w:r w:rsidRPr="7CD1DE24">
        <w:rPr>
          <w:rFonts w:ascii="Verdana" w:hAnsi="Verdana"/>
          <w:sz w:val="20"/>
          <w:szCs w:val="20"/>
        </w:rPr>
        <w:t>.“</w:t>
      </w:r>
    </w:p>
    <w:p w14:paraId="03F4D414" w14:textId="77777777" w:rsidR="001E2BC2" w:rsidRDefault="001E2BC2" w:rsidP="00190E5A">
      <w:pPr>
        <w:spacing w:line="360" w:lineRule="atLeast"/>
        <w:jc w:val="both"/>
        <w:rPr>
          <w:rFonts w:ascii="Verdana" w:hAnsi="Verdana"/>
          <w:sz w:val="20"/>
          <w:szCs w:val="20"/>
        </w:rPr>
      </w:pPr>
    </w:p>
    <w:p w14:paraId="12BA19C2" w14:textId="77777777" w:rsidR="0039004E" w:rsidRDefault="0039004E" w:rsidP="009F2926">
      <w:pPr>
        <w:pBdr>
          <w:top w:val="single" w:sz="4" w:space="1" w:color="auto"/>
          <w:left w:val="single" w:sz="4" w:space="4" w:color="auto"/>
          <w:bottom w:val="single" w:sz="4" w:space="1" w:color="auto"/>
          <w:right w:val="single" w:sz="4" w:space="4" w:color="auto"/>
        </w:pBdr>
        <w:spacing w:line="360" w:lineRule="atLeast"/>
        <w:jc w:val="both"/>
        <w:rPr>
          <w:rFonts w:ascii="Verdana" w:hAnsi="Verdana"/>
          <w:b/>
          <w:bCs/>
          <w:sz w:val="20"/>
          <w:szCs w:val="20"/>
        </w:rPr>
      </w:pPr>
    </w:p>
    <w:p w14:paraId="430E07E6" w14:textId="1CFD5818" w:rsidR="001E2BC2" w:rsidRDefault="00190E5A" w:rsidP="001E2BC2">
      <w:pPr>
        <w:pBdr>
          <w:top w:val="single" w:sz="4" w:space="1" w:color="auto"/>
          <w:left w:val="single" w:sz="4" w:space="4" w:color="auto"/>
          <w:bottom w:val="single" w:sz="4" w:space="1" w:color="auto"/>
          <w:right w:val="single" w:sz="4" w:space="4" w:color="auto"/>
        </w:pBdr>
        <w:spacing w:line="360" w:lineRule="atLeast"/>
        <w:jc w:val="both"/>
        <w:rPr>
          <w:rFonts w:ascii="Verdana" w:hAnsi="Verdana"/>
          <w:sz w:val="20"/>
          <w:szCs w:val="20"/>
        </w:rPr>
      </w:pPr>
      <w:r w:rsidRPr="3267B5DE">
        <w:rPr>
          <w:rFonts w:ascii="Verdana" w:hAnsi="Verdana"/>
          <w:b/>
          <w:bCs/>
          <w:sz w:val="20"/>
          <w:szCs w:val="20"/>
        </w:rPr>
        <w:t>Erfahren Sie mehr</w:t>
      </w:r>
      <w:r w:rsidR="00F65A35" w:rsidRPr="3267B5DE">
        <w:rPr>
          <w:rFonts w:ascii="Verdana" w:hAnsi="Verdana"/>
          <w:b/>
          <w:bCs/>
          <w:sz w:val="20"/>
          <w:szCs w:val="20"/>
        </w:rPr>
        <w:t xml:space="preserve"> </w:t>
      </w:r>
      <w:r w:rsidR="00F65A35" w:rsidRPr="3267B5DE">
        <w:rPr>
          <w:rFonts w:ascii="Verdana" w:hAnsi="Verdana"/>
          <w:sz w:val="20"/>
          <w:szCs w:val="20"/>
        </w:rPr>
        <w:t>über d</w:t>
      </w:r>
      <w:r w:rsidR="00FC6860" w:rsidRPr="3267B5DE">
        <w:rPr>
          <w:rFonts w:ascii="Verdana" w:hAnsi="Verdana"/>
          <w:sz w:val="20"/>
          <w:szCs w:val="20"/>
        </w:rPr>
        <w:t>ie</w:t>
      </w:r>
      <w:r w:rsidR="00F65A35" w:rsidRPr="3267B5DE">
        <w:rPr>
          <w:rFonts w:ascii="Verdana" w:hAnsi="Verdana"/>
          <w:b/>
          <w:bCs/>
          <w:sz w:val="20"/>
          <w:szCs w:val="20"/>
        </w:rPr>
        <w:t xml:space="preserve"> </w:t>
      </w:r>
      <w:r w:rsidR="00FC6860" w:rsidRPr="3267B5DE">
        <w:rPr>
          <w:rFonts w:ascii="Verdana" w:hAnsi="Verdana"/>
          <w:sz w:val="20"/>
          <w:szCs w:val="20"/>
        </w:rPr>
        <w:t xml:space="preserve">Unternehmensstrategie und Zukunftsvision </w:t>
      </w:r>
      <w:r w:rsidR="00F24E61" w:rsidRPr="3267B5DE">
        <w:rPr>
          <w:rFonts w:ascii="Verdana" w:hAnsi="Verdana"/>
          <w:sz w:val="20"/>
          <w:szCs w:val="20"/>
        </w:rPr>
        <w:t xml:space="preserve">der SWAN </w:t>
      </w:r>
      <w:r w:rsidR="00FC6860" w:rsidRPr="3267B5DE">
        <w:rPr>
          <w:rFonts w:ascii="Verdana" w:hAnsi="Verdana"/>
          <w:sz w:val="20"/>
          <w:szCs w:val="20"/>
        </w:rPr>
        <w:t>oder lassen Sie</w:t>
      </w:r>
      <w:r w:rsidR="005C2EF4" w:rsidRPr="3267B5DE">
        <w:rPr>
          <w:rFonts w:ascii="Verdana" w:hAnsi="Verdana"/>
          <w:sz w:val="20"/>
          <w:szCs w:val="20"/>
        </w:rPr>
        <w:t xml:space="preserve"> </w:t>
      </w:r>
      <w:r w:rsidR="00FC6860" w:rsidRPr="3267B5DE">
        <w:rPr>
          <w:rFonts w:ascii="Verdana" w:hAnsi="Verdana"/>
          <w:sz w:val="20"/>
          <w:szCs w:val="20"/>
        </w:rPr>
        <w:t>sich beraten</w:t>
      </w:r>
      <w:r w:rsidR="00F24E61" w:rsidRPr="3267B5DE">
        <w:rPr>
          <w:rFonts w:ascii="Verdana" w:hAnsi="Verdana"/>
          <w:sz w:val="20"/>
          <w:szCs w:val="20"/>
        </w:rPr>
        <w:t>,</w:t>
      </w:r>
      <w:r w:rsidR="00FC6860" w:rsidRPr="3267B5DE">
        <w:rPr>
          <w:rFonts w:ascii="Verdana" w:hAnsi="Verdana"/>
          <w:sz w:val="20"/>
          <w:szCs w:val="20"/>
        </w:rPr>
        <w:t xml:space="preserve"> </w:t>
      </w:r>
      <w:r w:rsidR="00F65A35" w:rsidRPr="3267B5DE">
        <w:rPr>
          <w:rFonts w:ascii="Verdana" w:hAnsi="Verdana"/>
          <w:sz w:val="20"/>
          <w:szCs w:val="20"/>
        </w:rPr>
        <w:t>wie</w:t>
      </w:r>
      <w:r w:rsidRPr="3267B5DE">
        <w:rPr>
          <w:rFonts w:ascii="Verdana" w:hAnsi="Verdana"/>
          <w:sz w:val="20"/>
          <w:szCs w:val="20"/>
        </w:rPr>
        <w:t xml:space="preserve"> Logistikprozesse in SAP-verwalteten Lagern durch Digitalisierungskonzepte kostenoptimiert und effizient um</w:t>
      </w:r>
      <w:r w:rsidR="00F65A35" w:rsidRPr="3267B5DE">
        <w:rPr>
          <w:rFonts w:ascii="Verdana" w:hAnsi="Verdana"/>
          <w:sz w:val="20"/>
          <w:szCs w:val="20"/>
        </w:rPr>
        <w:t>ge</w:t>
      </w:r>
      <w:r w:rsidRPr="3267B5DE">
        <w:rPr>
          <w:rFonts w:ascii="Verdana" w:hAnsi="Verdana"/>
          <w:sz w:val="20"/>
          <w:szCs w:val="20"/>
        </w:rPr>
        <w:t>setz</w:t>
      </w:r>
      <w:r w:rsidR="00F65A35" w:rsidRPr="3267B5DE">
        <w:rPr>
          <w:rFonts w:ascii="Verdana" w:hAnsi="Verdana"/>
          <w:sz w:val="20"/>
          <w:szCs w:val="20"/>
        </w:rPr>
        <w:t>t werden</w:t>
      </w:r>
      <w:r w:rsidRPr="3267B5DE">
        <w:rPr>
          <w:rFonts w:ascii="Verdana" w:hAnsi="Verdana"/>
          <w:sz w:val="20"/>
          <w:szCs w:val="20"/>
        </w:rPr>
        <w:t xml:space="preserve"> können</w:t>
      </w:r>
      <w:r w:rsidR="00FC6860" w:rsidRPr="3267B5DE">
        <w:rPr>
          <w:rFonts w:ascii="Verdana" w:hAnsi="Verdana"/>
          <w:sz w:val="20"/>
          <w:szCs w:val="20"/>
        </w:rPr>
        <w:t>. B</w:t>
      </w:r>
      <w:r w:rsidR="00F65A35" w:rsidRPr="3267B5DE">
        <w:rPr>
          <w:rFonts w:ascii="Verdana" w:hAnsi="Verdana"/>
          <w:sz w:val="20"/>
          <w:szCs w:val="20"/>
        </w:rPr>
        <w:t>esuchen Sie</w:t>
      </w:r>
      <w:r w:rsidR="00F65A35" w:rsidRPr="3267B5DE">
        <w:rPr>
          <w:rFonts w:ascii="Verdana" w:hAnsi="Verdana"/>
          <w:b/>
          <w:bCs/>
          <w:sz w:val="20"/>
          <w:szCs w:val="20"/>
        </w:rPr>
        <w:t xml:space="preserve"> </w:t>
      </w:r>
      <w:r w:rsidR="009E6233" w:rsidRPr="3267B5DE">
        <w:rPr>
          <w:rFonts w:ascii="Verdana" w:hAnsi="Verdana"/>
          <w:sz w:val="20"/>
          <w:szCs w:val="20"/>
        </w:rPr>
        <w:t>die</w:t>
      </w:r>
      <w:r w:rsidR="009E6233" w:rsidRPr="3267B5DE">
        <w:rPr>
          <w:rFonts w:ascii="Verdana" w:hAnsi="Verdana"/>
          <w:b/>
          <w:bCs/>
          <w:sz w:val="20"/>
          <w:szCs w:val="20"/>
        </w:rPr>
        <w:t xml:space="preserve"> </w:t>
      </w:r>
      <w:r w:rsidR="00F65A35" w:rsidRPr="3267B5DE">
        <w:rPr>
          <w:rFonts w:ascii="Verdana" w:hAnsi="Verdana"/>
          <w:sz w:val="20"/>
          <w:szCs w:val="20"/>
        </w:rPr>
        <w:t xml:space="preserve">SWAN </w:t>
      </w:r>
      <w:r w:rsidR="00F76837">
        <w:rPr>
          <w:rFonts w:ascii="Verdana" w:hAnsi="Verdana"/>
          <w:b/>
          <w:bCs/>
          <w:sz w:val="20"/>
          <w:szCs w:val="20"/>
        </w:rPr>
        <w:t xml:space="preserve">auf der LogiMAT </w:t>
      </w:r>
      <w:r w:rsidR="00F76837" w:rsidRPr="00FB0D63">
        <w:rPr>
          <w:rFonts w:ascii="Verdana" w:hAnsi="Verdana"/>
          <w:b/>
          <w:bCs/>
          <w:sz w:val="20"/>
          <w:szCs w:val="20"/>
        </w:rPr>
        <w:t>2022</w:t>
      </w:r>
      <w:r w:rsidR="00F65A35" w:rsidRPr="00FB0D63">
        <w:rPr>
          <w:rFonts w:ascii="Verdana" w:hAnsi="Verdana" w:cs="Times New Roman"/>
          <w:b/>
          <w:bCs/>
          <w:sz w:val="20"/>
          <w:szCs w:val="20"/>
          <w:lang w:eastAsia="de-DE"/>
        </w:rPr>
        <w:t xml:space="preserve"> </w:t>
      </w:r>
      <w:r w:rsidR="00F65A35" w:rsidRPr="00FB0D63">
        <w:rPr>
          <w:rFonts w:ascii="Verdana" w:hAnsi="Verdana"/>
          <w:b/>
          <w:bCs/>
          <w:sz w:val="20"/>
          <w:szCs w:val="20"/>
        </w:rPr>
        <w:t xml:space="preserve">in Halle </w:t>
      </w:r>
      <w:r w:rsidR="29FB00BB" w:rsidRPr="00FB0D63">
        <w:rPr>
          <w:rFonts w:ascii="Verdana" w:hAnsi="Verdana"/>
          <w:b/>
          <w:bCs/>
          <w:sz w:val="20"/>
          <w:szCs w:val="20"/>
        </w:rPr>
        <w:t>8</w:t>
      </w:r>
      <w:r w:rsidR="00F65A35" w:rsidRPr="00FB0D63">
        <w:rPr>
          <w:rFonts w:ascii="Verdana" w:hAnsi="Verdana"/>
          <w:b/>
          <w:bCs/>
          <w:sz w:val="20"/>
          <w:szCs w:val="20"/>
        </w:rPr>
        <w:t xml:space="preserve"> am Stand </w:t>
      </w:r>
      <w:r w:rsidR="00FB0D63" w:rsidRPr="00FB0D63">
        <w:rPr>
          <w:rFonts w:ascii="Verdana" w:hAnsi="Verdana"/>
          <w:b/>
          <w:bCs/>
          <w:sz w:val="20"/>
          <w:szCs w:val="20"/>
        </w:rPr>
        <w:t>D47</w:t>
      </w:r>
      <w:r w:rsidR="00F65A35" w:rsidRPr="3267B5DE">
        <w:rPr>
          <w:rFonts w:ascii="Verdana" w:hAnsi="Verdana"/>
          <w:b/>
          <w:bCs/>
          <w:sz w:val="20"/>
          <w:szCs w:val="20"/>
        </w:rPr>
        <w:t>.</w:t>
      </w:r>
      <w:r w:rsidR="00F65A35" w:rsidRPr="3267B5DE">
        <w:rPr>
          <w:rFonts w:ascii="Verdana" w:hAnsi="Verdana"/>
          <w:sz w:val="20"/>
          <w:szCs w:val="20"/>
        </w:rPr>
        <w:t xml:space="preserve"> </w:t>
      </w:r>
      <w:r>
        <w:rPr>
          <w:rFonts w:ascii="Verdana" w:hAnsi="Verdana"/>
          <w:sz w:val="20"/>
          <w:szCs w:val="20"/>
        </w:rPr>
        <w:t xml:space="preserve">Bei </w:t>
      </w:r>
      <w:r w:rsidRPr="00500B31">
        <w:rPr>
          <w:rFonts w:ascii="Verdana" w:hAnsi="Verdana"/>
          <w:sz w:val="20"/>
          <w:szCs w:val="20"/>
        </w:rPr>
        <w:t>Interesse an einem Presseinterview</w:t>
      </w:r>
      <w:r w:rsidRPr="00143390">
        <w:rPr>
          <w:rFonts w:ascii="Verdana" w:hAnsi="Verdana"/>
          <w:sz w:val="20"/>
          <w:szCs w:val="20"/>
        </w:rPr>
        <w:t xml:space="preserve"> vereinbaren</w:t>
      </w:r>
      <w:r>
        <w:rPr>
          <w:rFonts w:ascii="Verdana" w:hAnsi="Verdana"/>
          <w:sz w:val="20"/>
          <w:szCs w:val="20"/>
        </w:rPr>
        <w:t xml:space="preserve"> wir sehr gerne einen Termin </w:t>
      </w:r>
      <w:r w:rsidR="009F2926">
        <w:rPr>
          <w:rFonts w:ascii="Verdana" w:hAnsi="Verdana"/>
          <w:sz w:val="20"/>
          <w:szCs w:val="20"/>
        </w:rPr>
        <w:t xml:space="preserve">vor Ort </w:t>
      </w:r>
      <w:r>
        <w:rPr>
          <w:rFonts w:ascii="Verdana" w:hAnsi="Verdana"/>
          <w:sz w:val="20"/>
          <w:szCs w:val="20"/>
        </w:rPr>
        <w:t xml:space="preserve">für ein </w:t>
      </w:r>
      <w:r w:rsidRPr="00500B31">
        <w:rPr>
          <w:rFonts w:ascii="Verdana" w:hAnsi="Verdana"/>
          <w:b/>
          <w:bCs/>
          <w:sz w:val="20"/>
          <w:szCs w:val="20"/>
        </w:rPr>
        <w:t xml:space="preserve">persönliches </w:t>
      </w:r>
      <w:r w:rsidRPr="005C2EF4">
        <w:rPr>
          <w:rFonts w:ascii="Verdana" w:hAnsi="Verdana"/>
          <w:b/>
          <w:bCs/>
          <w:sz w:val="20"/>
          <w:szCs w:val="20"/>
        </w:rPr>
        <w:t>Gespräch</w:t>
      </w:r>
      <w:r w:rsidR="009F2926" w:rsidRPr="005C2EF4">
        <w:rPr>
          <w:rFonts w:ascii="Verdana" w:hAnsi="Verdana"/>
          <w:b/>
          <w:bCs/>
          <w:sz w:val="20"/>
          <w:szCs w:val="20"/>
        </w:rPr>
        <w:t xml:space="preserve"> mit SWAN </w:t>
      </w:r>
      <w:r w:rsidRPr="005C2EF4">
        <w:rPr>
          <w:rFonts w:ascii="Verdana" w:hAnsi="Verdana"/>
          <w:b/>
          <w:bCs/>
          <w:sz w:val="20"/>
          <w:szCs w:val="20"/>
        </w:rPr>
        <w:t>Geschäftsführer Alexander Bernhard</w:t>
      </w:r>
      <w:r w:rsidRPr="005C2EF4">
        <w:rPr>
          <w:rFonts w:ascii="Verdana" w:hAnsi="Verdana"/>
          <w:sz w:val="20"/>
          <w:szCs w:val="20"/>
        </w:rPr>
        <w:t>.</w:t>
      </w:r>
    </w:p>
    <w:p w14:paraId="3CED5245" w14:textId="77777777" w:rsidR="00224BD0" w:rsidRPr="001E2BC2" w:rsidRDefault="00224BD0" w:rsidP="001E2BC2">
      <w:pPr>
        <w:pBdr>
          <w:top w:val="single" w:sz="4" w:space="1" w:color="auto"/>
          <w:left w:val="single" w:sz="4" w:space="4" w:color="auto"/>
          <w:bottom w:val="single" w:sz="4" w:space="1" w:color="auto"/>
          <w:right w:val="single" w:sz="4" w:space="4" w:color="auto"/>
        </w:pBdr>
        <w:spacing w:line="360" w:lineRule="atLeast"/>
        <w:jc w:val="both"/>
        <w:rPr>
          <w:rFonts w:ascii="Verdana" w:hAnsi="Verdana"/>
          <w:sz w:val="20"/>
          <w:szCs w:val="20"/>
        </w:rPr>
      </w:pPr>
    </w:p>
    <w:p w14:paraId="1A77295A" w14:textId="70F9AB40" w:rsidR="0039004E" w:rsidRDefault="0039004E" w:rsidP="005E4AA6">
      <w:pPr>
        <w:jc w:val="both"/>
        <w:textAlignment w:val="baseline"/>
        <w:rPr>
          <w:rFonts w:ascii="Verdana" w:hAnsi="Verdana" w:cs="Times New Roman"/>
          <w:b/>
          <w:bCs/>
          <w:sz w:val="16"/>
          <w:szCs w:val="16"/>
          <w:lang w:eastAsia="de-DE"/>
        </w:rPr>
      </w:pPr>
    </w:p>
    <w:p w14:paraId="1F9B10EF" w14:textId="77777777" w:rsidR="00224BD0" w:rsidRDefault="00224BD0" w:rsidP="005E4AA6">
      <w:pPr>
        <w:jc w:val="both"/>
        <w:textAlignment w:val="baseline"/>
        <w:rPr>
          <w:rFonts w:ascii="Verdana" w:hAnsi="Verdana" w:cs="Times New Roman"/>
          <w:b/>
          <w:bCs/>
          <w:sz w:val="16"/>
          <w:szCs w:val="16"/>
          <w:lang w:eastAsia="de-DE"/>
        </w:rPr>
      </w:pPr>
    </w:p>
    <w:p w14:paraId="56DCA4CC" w14:textId="777A083D" w:rsidR="005E4AA6" w:rsidRPr="00290488" w:rsidRDefault="005E4AA6" w:rsidP="005E4AA6">
      <w:pPr>
        <w:jc w:val="both"/>
        <w:textAlignment w:val="baseline"/>
        <w:rPr>
          <w:rFonts w:ascii="Verdana" w:hAnsi="Verdana" w:cs="Times New Roman"/>
          <w:b/>
          <w:bCs/>
          <w:sz w:val="16"/>
          <w:szCs w:val="16"/>
          <w:lang w:eastAsia="de-DE"/>
        </w:rPr>
      </w:pPr>
      <w:r w:rsidRPr="00290488">
        <w:rPr>
          <w:rFonts w:ascii="Verdana" w:hAnsi="Verdana" w:cs="Times New Roman"/>
          <w:b/>
          <w:bCs/>
          <w:sz w:val="16"/>
          <w:szCs w:val="16"/>
          <w:lang w:eastAsia="de-DE"/>
        </w:rPr>
        <w:t>Über SWAN GmbH</w:t>
      </w:r>
    </w:p>
    <w:p w14:paraId="55533B77" w14:textId="57364CAF" w:rsidR="00913271" w:rsidRPr="00C72508" w:rsidRDefault="00913271" w:rsidP="00913271">
      <w:pPr>
        <w:spacing w:before="120"/>
        <w:jc w:val="both"/>
        <w:textAlignment w:val="baseline"/>
        <w:rPr>
          <w:rFonts w:ascii="Verdana" w:hAnsi="Verdana" w:cs="Times New Roman"/>
          <w:sz w:val="16"/>
          <w:szCs w:val="16"/>
          <w:lang w:eastAsia="de-DE"/>
        </w:rPr>
      </w:pPr>
      <w:r w:rsidRPr="00794BBC">
        <w:rPr>
          <w:rFonts w:ascii="Verdana" w:hAnsi="Verdana" w:cs="Times New Roman"/>
          <w:sz w:val="16"/>
          <w:szCs w:val="16"/>
          <w:lang w:eastAsia="de-DE"/>
        </w:rPr>
        <w:t>Als modernes Unternehmen</w:t>
      </w:r>
      <w:r w:rsidRPr="00C72508">
        <w:rPr>
          <w:rFonts w:ascii="Verdana" w:hAnsi="Verdana" w:cs="Times New Roman"/>
          <w:sz w:val="16"/>
          <w:szCs w:val="16"/>
          <w:lang w:eastAsia="de-DE"/>
        </w:rPr>
        <w:t xml:space="preserve"> steht die SWAN GmbH für den digitalen Wandel in der SAP-Logistik. An ihren Standorten Augsburg, Altenstadt an der Waldnaab, Dortmund, Giebelstadt, Graz, Nürnberg und Walldorf 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w:t>
      </w:r>
      <w:r>
        <w:rPr>
          <w:rFonts w:ascii="Verdana" w:hAnsi="Verdana" w:cs="Times New Roman"/>
          <w:sz w:val="16"/>
          <w:szCs w:val="16"/>
          <w:lang w:eastAsia="de-DE"/>
        </w:rPr>
        <w:t>o</w:t>
      </w:r>
      <w:r w:rsidRPr="00C72508">
        <w:rPr>
          <w:rFonts w:ascii="Verdana" w:hAnsi="Verdana" w:cs="Times New Roman"/>
          <w:sz w:val="16"/>
          <w:szCs w:val="16"/>
          <w:lang w:eastAsia="de-DE"/>
        </w:rPr>
        <w:t>ns in den Bereichen Materialfluss, Direktkopplung und IoT-Anbindung, Real Time Location System (RTLS) und SAPUI5 Usability an allen Arbeitsplätzen. Zum Kundenkreis zählen Firmen aus dem Mittelstand ebenso wie internationale Konzerne. </w:t>
      </w:r>
    </w:p>
    <w:p w14:paraId="751D3059" w14:textId="77777777" w:rsidR="00913271" w:rsidRPr="00C72508" w:rsidRDefault="00913271" w:rsidP="00913271">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lastRenderedPageBreak/>
        <w:t>Erfolgreich umgesetzte Projekte aus den Bereichen Food &amp; Beverage, Automotive, Chemie, Pharma, Handel, Hochtechnologie und Elektronik zeugen von SWANs Kompetenz, sowohl im Umfeld von hochautomatisierten Distributionslagern als auch bei der Produktionsintegration und der Transport-Disposition. </w:t>
      </w:r>
    </w:p>
    <w:p w14:paraId="7BD4CAA7" w14:textId="3B893E16" w:rsidR="00913271" w:rsidRPr="00C72508" w:rsidRDefault="00913271" w:rsidP="00913271">
      <w:pPr>
        <w:spacing w:before="120"/>
        <w:jc w:val="both"/>
        <w:textAlignment w:val="baseline"/>
        <w:rPr>
          <w:rFonts w:ascii="Verdana" w:hAnsi="Verdana" w:cs="Times New Roman"/>
          <w:sz w:val="16"/>
          <w:szCs w:val="16"/>
          <w:lang w:eastAsia="de-DE"/>
        </w:rPr>
      </w:pPr>
      <w:r w:rsidRPr="035A7CD4">
        <w:rPr>
          <w:rFonts w:ascii="Verdana" w:hAnsi="Verdana" w:cs="Times New Roman"/>
          <w:sz w:val="16"/>
          <w:szCs w:val="16"/>
          <w:lang w:eastAsia="de-DE"/>
        </w:rPr>
        <w:t>Unkompliziert und flexibel ermöglicht die vor 10 Jahren gegründete SWAN ihren über 1</w:t>
      </w:r>
      <w:r w:rsidR="002A0BE7" w:rsidRPr="035A7CD4">
        <w:rPr>
          <w:rFonts w:ascii="Verdana" w:hAnsi="Verdana" w:cs="Times New Roman"/>
          <w:sz w:val="16"/>
          <w:szCs w:val="16"/>
          <w:lang w:eastAsia="de-DE"/>
        </w:rPr>
        <w:t>3</w:t>
      </w:r>
      <w:r w:rsidRPr="035A7CD4">
        <w:rPr>
          <w:rFonts w:ascii="Verdana" w:hAnsi="Verdana" w:cs="Times New Roman"/>
          <w:sz w:val="16"/>
          <w:szCs w:val="16"/>
          <w:lang w:eastAsia="de-DE"/>
        </w:rPr>
        <w:t>0 Mitarbeiter:innen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 </w:t>
      </w:r>
    </w:p>
    <w:p w14:paraId="15765DF8" w14:textId="5BD62B8C" w:rsidR="005E4AA6" w:rsidRDefault="005E4AA6" w:rsidP="007F1F2C">
      <w:pPr>
        <w:spacing w:before="120"/>
        <w:jc w:val="both"/>
        <w:textAlignment w:val="baseline"/>
        <w:rPr>
          <w:lang w:eastAsia="de-DE"/>
        </w:rPr>
      </w:pPr>
      <w:r w:rsidRPr="00A454CB">
        <w:rPr>
          <w:rFonts w:ascii="Verdana" w:hAnsi="Verdana" w:cs="Times New Roman"/>
          <w:sz w:val="16"/>
          <w:szCs w:val="16"/>
          <w:lang w:eastAsia="de-DE"/>
        </w:rPr>
        <w:t xml:space="preserve">Weitere Informationen: </w:t>
      </w:r>
      <w:hyperlink r:id="rId11" w:history="1">
        <w:r w:rsidR="00DB5217">
          <w:rPr>
            <w:rFonts w:ascii="Verdana" w:hAnsi="Verdana" w:cs="Times New Roman"/>
            <w:sz w:val="16"/>
            <w:szCs w:val="16"/>
            <w:lang w:eastAsia="de-DE"/>
          </w:rPr>
          <w:t>www.swan.de</w:t>
        </w:r>
      </w:hyperlink>
    </w:p>
    <w:p w14:paraId="1856E6F3" w14:textId="77777777" w:rsidR="007F1F2C" w:rsidRPr="007F1F2C" w:rsidRDefault="007F1F2C" w:rsidP="007F1F2C">
      <w:pPr>
        <w:spacing w:before="120"/>
        <w:jc w:val="both"/>
        <w:textAlignment w:val="baseline"/>
        <w:rPr>
          <w:rFonts w:ascii="Verdana" w:hAnsi="Verdana" w:cs="Times New Roman"/>
          <w:sz w:val="16"/>
          <w:szCs w:val="16"/>
          <w:lang w:eastAsia="de-DE"/>
        </w:rPr>
      </w:pPr>
    </w:p>
    <w:p w14:paraId="78FFA0DF" w14:textId="77777777" w:rsidR="005E4AA6" w:rsidRPr="00EB6B4E" w:rsidRDefault="005E4AA6" w:rsidP="005E4AA6">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0EF6D23C" w14:textId="1B1FAE75" w:rsidR="007F1F2C" w:rsidRDefault="005E4AA6" w:rsidP="005E4AA6">
      <w:pPr>
        <w:jc w:val="both"/>
        <w:textAlignment w:val="baseline"/>
        <w:rPr>
          <w:rStyle w:val="Hyperlink"/>
          <w:rFonts w:ascii="Verdana" w:hAnsi="Verdana"/>
          <w:sz w:val="16"/>
          <w:szCs w:val="16"/>
          <w:lang w:eastAsia="de-DE"/>
        </w:rPr>
      </w:pPr>
      <w:r w:rsidRPr="035A7CD4">
        <w:rPr>
          <w:rFonts w:ascii="Verdana" w:hAnsi="Verdana" w:cs="Times New Roman"/>
          <w:sz w:val="16"/>
          <w:szCs w:val="16"/>
          <w:lang w:eastAsia="de-DE"/>
        </w:rPr>
        <w:t>SWAN GmbH, Sabrina Catalfamo, Director Marketing &amp; Communication, Freiligrathstraße 32, 90482 Nürnberg,</w:t>
      </w:r>
      <w:r>
        <w:br/>
      </w:r>
      <w:r w:rsidRPr="035A7CD4">
        <w:rPr>
          <w:rFonts w:ascii="Verdana" w:hAnsi="Verdana" w:cs="Times New Roman"/>
          <w:sz w:val="16"/>
          <w:szCs w:val="16"/>
          <w:lang w:eastAsia="de-DE"/>
        </w:rPr>
        <w:t xml:space="preserve">Tel: +49 911 95151489, E-Mail: </w:t>
      </w:r>
      <w:hyperlink r:id="rId12">
        <w:r w:rsidRPr="035A7CD4">
          <w:rPr>
            <w:rStyle w:val="Hyperlink"/>
            <w:rFonts w:ascii="Verdana" w:hAnsi="Verdana"/>
            <w:sz w:val="16"/>
            <w:szCs w:val="16"/>
            <w:lang w:eastAsia="de-DE"/>
          </w:rPr>
          <w:t>sabrina.catalfamo@swan.de</w:t>
        </w:r>
      </w:hyperlink>
    </w:p>
    <w:p w14:paraId="76E4D093" w14:textId="77777777" w:rsidR="00265AE0" w:rsidRPr="00265AE0" w:rsidRDefault="00265AE0" w:rsidP="005E4AA6">
      <w:pPr>
        <w:jc w:val="both"/>
        <w:textAlignment w:val="baseline"/>
        <w:rPr>
          <w:rFonts w:ascii="Verdana" w:hAnsi="Verdana" w:cs="Times New Roman"/>
          <w:color w:val="0000FF"/>
          <w:sz w:val="16"/>
          <w:szCs w:val="16"/>
          <w:u w:val="single"/>
          <w:lang w:eastAsia="de-DE"/>
        </w:rPr>
      </w:pPr>
    </w:p>
    <w:p w14:paraId="15017CCA" w14:textId="77777777" w:rsidR="005E4AA6" w:rsidRPr="006D2C2B" w:rsidRDefault="005E4AA6" w:rsidP="005E4AA6">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37062626" w14:textId="3CB60A78" w:rsidR="00A07CFE" w:rsidRPr="006D2C2B" w:rsidRDefault="005E4AA6" w:rsidP="007F251E">
      <w:pPr>
        <w:jc w:val="both"/>
        <w:textAlignment w:val="baseline"/>
        <w:rPr>
          <w:rFonts w:ascii="Times New Roman" w:hAnsi="Times New Roman" w:cs="Times New Roman"/>
          <w:lang w:eastAsia="de-DE"/>
        </w:rPr>
      </w:pPr>
      <w:r w:rsidRPr="3E205C78">
        <w:rPr>
          <w:rFonts w:ascii="Verdana" w:hAnsi="Verdana" w:cs="Times New Roman"/>
          <w:sz w:val="16"/>
          <w:szCs w:val="16"/>
          <w:lang w:eastAsia="de-DE"/>
        </w:rPr>
        <w:t xml:space="preserve">epr - elsaesser public relations, Maximilianstraße 50, 86150 Augsburg, Sabine Hensold, Tel: +49 821 4508 7917, </w:t>
      </w:r>
      <w:r>
        <w:br/>
      </w:r>
      <w:r w:rsidRPr="3E205C78">
        <w:rPr>
          <w:rFonts w:ascii="Verdana" w:hAnsi="Verdana" w:cs="Times New Roman"/>
          <w:sz w:val="16"/>
          <w:szCs w:val="16"/>
          <w:lang w:eastAsia="de-DE"/>
        </w:rPr>
        <w:t xml:space="preserve">E-Mail: </w:t>
      </w:r>
      <w:hyperlink r:id="rId13" w:history="1">
        <w:r w:rsidRPr="005B70AC">
          <w:rPr>
            <w:rStyle w:val="Hyperlink"/>
            <w:rFonts w:ascii="Verdana" w:hAnsi="Verdana"/>
            <w:sz w:val="16"/>
            <w:szCs w:val="16"/>
            <w:lang w:eastAsia="de-DE"/>
          </w:rPr>
          <w:t>sh@epr-online.de</w:t>
        </w:r>
      </w:hyperlink>
      <w:r w:rsidRPr="3E205C78">
        <w:rPr>
          <w:rFonts w:ascii="Verdana" w:hAnsi="Verdana" w:cs="Times New Roman"/>
          <w:sz w:val="16"/>
          <w:szCs w:val="16"/>
          <w:lang w:eastAsia="de-DE"/>
        </w:rPr>
        <w:t xml:space="preserve">, </w:t>
      </w:r>
      <w:r>
        <w:rPr>
          <w:rFonts w:ascii="Verdana" w:hAnsi="Verdana" w:cs="Times New Roman"/>
          <w:sz w:val="16"/>
          <w:szCs w:val="16"/>
          <w:lang w:eastAsia="de-DE"/>
        </w:rPr>
        <w:t>Sandra Staehr</w:t>
      </w:r>
      <w:r w:rsidRPr="3E205C78">
        <w:rPr>
          <w:rFonts w:ascii="Verdana" w:hAnsi="Verdana" w:cs="Times New Roman"/>
          <w:sz w:val="16"/>
          <w:szCs w:val="16"/>
          <w:lang w:eastAsia="de-DE"/>
        </w:rPr>
        <w:t>, Tel: +49 821 4508 791</w:t>
      </w:r>
      <w:r>
        <w:rPr>
          <w:rFonts w:ascii="Verdana" w:hAnsi="Verdana" w:cs="Times New Roman"/>
          <w:sz w:val="16"/>
          <w:szCs w:val="16"/>
          <w:lang w:eastAsia="de-DE"/>
        </w:rPr>
        <w:t>3</w:t>
      </w:r>
      <w:r w:rsidRPr="3E205C78">
        <w:rPr>
          <w:rFonts w:ascii="Verdana" w:hAnsi="Verdana" w:cs="Times New Roman"/>
          <w:sz w:val="16"/>
          <w:szCs w:val="16"/>
          <w:lang w:eastAsia="de-DE"/>
        </w:rPr>
        <w:t xml:space="preserve">, E-Mail: </w:t>
      </w:r>
      <w:hyperlink r:id="rId14" w:history="1">
        <w:r w:rsidRPr="001B294C">
          <w:rPr>
            <w:rStyle w:val="Hyperlink"/>
            <w:rFonts w:ascii="Verdana" w:hAnsi="Verdana"/>
            <w:sz w:val="16"/>
            <w:szCs w:val="16"/>
            <w:lang w:eastAsia="de-DE"/>
          </w:rPr>
          <w:t>sst@epr-online.de</w:t>
        </w:r>
      </w:hyperlink>
      <w:r w:rsidRPr="3E205C78">
        <w:rPr>
          <w:rFonts w:ascii="Verdana" w:hAnsi="Verdana" w:cs="Times New Roman"/>
          <w:sz w:val="16"/>
          <w:szCs w:val="16"/>
          <w:lang w:eastAsia="de-DE"/>
        </w:rPr>
        <w:t>, www.epr-online.de</w:t>
      </w:r>
    </w:p>
    <w:sectPr w:rsidR="00A07CFE" w:rsidRPr="006D2C2B" w:rsidSect="007F3EA9">
      <w:headerReference w:type="default" r:id="rId15"/>
      <w:footerReference w:type="default" r:id="rId16"/>
      <w:headerReference w:type="first" r:id="rId17"/>
      <w:footerReference w:type="first" r:id="rId18"/>
      <w:pgSz w:w="11900" w:h="16840"/>
      <w:pgMar w:top="2335"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65DA" w14:textId="77777777" w:rsidR="008118AD" w:rsidRDefault="008118AD">
      <w:pPr>
        <w:rPr>
          <w:rFonts w:cs="Times New Roman"/>
        </w:rPr>
      </w:pPr>
      <w:r>
        <w:rPr>
          <w:rFonts w:cs="Times New Roman"/>
        </w:rPr>
        <w:separator/>
      </w:r>
    </w:p>
  </w:endnote>
  <w:endnote w:type="continuationSeparator" w:id="0">
    <w:p w14:paraId="11BF3ADD" w14:textId="77777777" w:rsidR="008118AD" w:rsidRDefault="008118AD">
      <w:pPr>
        <w:rPr>
          <w:rFonts w:cs="Times New Roman"/>
        </w:rPr>
      </w:pPr>
      <w:r>
        <w:rPr>
          <w:rFonts w:cs="Times New Roman"/>
        </w:rPr>
        <w:continuationSeparator/>
      </w:r>
    </w:p>
  </w:endnote>
  <w:endnote w:type="continuationNotice" w:id="1">
    <w:p w14:paraId="2D666382" w14:textId="77777777" w:rsidR="008118AD" w:rsidRDefault="00811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005D" w14:paraId="1A67FE7B" w14:textId="77777777" w:rsidTr="71256116">
      <w:tc>
        <w:tcPr>
          <w:tcW w:w="3213" w:type="dxa"/>
        </w:tcPr>
        <w:p w14:paraId="269F2D81" w14:textId="7803538A" w:rsidR="0047005D" w:rsidRDefault="0047005D" w:rsidP="00275F5D">
          <w:pPr>
            <w:pStyle w:val="Kopfzeile"/>
            <w:ind w:left="-115"/>
          </w:pPr>
        </w:p>
      </w:tc>
      <w:tc>
        <w:tcPr>
          <w:tcW w:w="3213" w:type="dxa"/>
        </w:tcPr>
        <w:p w14:paraId="7AD0D6E1" w14:textId="22BAF055" w:rsidR="0047005D" w:rsidRDefault="0047005D" w:rsidP="00275F5D">
          <w:pPr>
            <w:pStyle w:val="Kopfzeile"/>
            <w:jc w:val="center"/>
          </w:pPr>
        </w:p>
      </w:tc>
      <w:tc>
        <w:tcPr>
          <w:tcW w:w="3213" w:type="dxa"/>
        </w:tcPr>
        <w:p w14:paraId="449D247E" w14:textId="471B90B5" w:rsidR="0047005D" w:rsidRDefault="0047005D" w:rsidP="00275F5D">
          <w:pPr>
            <w:pStyle w:val="Kopfzeile"/>
            <w:ind w:right="-115"/>
            <w:jc w:val="right"/>
          </w:pPr>
        </w:p>
      </w:tc>
    </w:tr>
  </w:tbl>
  <w:p w14:paraId="6A362FD0" w14:textId="15847D76" w:rsidR="0047005D" w:rsidRDefault="004700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47005D" w:rsidRDefault="0047005D">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3E868" w14:textId="77777777" w:rsidR="008118AD" w:rsidRDefault="008118AD">
      <w:pPr>
        <w:rPr>
          <w:rFonts w:cs="Times New Roman"/>
        </w:rPr>
      </w:pPr>
      <w:r>
        <w:rPr>
          <w:rFonts w:cs="Times New Roman"/>
        </w:rPr>
        <w:separator/>
      </w:r>
    </w:p>
  </w:footnote>
  <w:footnote w:type="continuationSeparator" w:id="0">
    <w:p w14:paraId="0227534E" w14:textId="77777777" w:rsidR="008118AD" w:rsidRDefault="008118AD">
      <w:pPr>
        <w:rPr>
          <w:rFonts w:cs="Times New Roman"/>
        </w:rPr>
      </w:pPr>
      <w:r>
        <w:rPr>
          <w:rFonts w:cs="Times New Roman"/>
        </w:rPr>
        <w:continuationSeparator/>
      </w:r>
    </w:p>
  </w:footnote>
  <w:footnote w:type="continuationNotice" w:id="1">
    <w:p w14:paraId="34FE6079" w14:textId="77777777" w:rsidR="008118AD" w:rsidRDefault="008118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47005D" w:rsidRDefault="0047005D" w:rsidP="00A71616">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0" behindDoc="1" locked="0" layoutInCell="1" allowOverlap="1" wp14:anchorId="0D94905E" wp14:editId="593B0154">
          <wp:simplePos x="0" y="0"/>
          <wp:positionH relativeFrom="column">
            <wp:posOffset>5165725</wp:posOffset>
          </wp:positionH>
          <wp:positionV relativeFrom="paragraph">
            <wp:posOffset>-316865</wp:posOffset>
          </wp:positionV>
          <wp:extent cx="1536700" cy="1023620"/>
          <wp:effectExtent l="0" t="0" r="6350" b="5080"/>
          <wp:wrapTight wrapText="bothSides">
            <wp:wrapPolygon edited="0">
              <wp:start x="0" y="0"/>
              <wp:lineTo x="0" y="21305"/>
              <wp:lineTo x="21421" y="21305"/>
              <wp:lineTo x="2142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47005D" w:rsidRDefault="0047005D" w:rsidP="00A71616">
    <w:pPr>
      <w:tabs>
        <w:tab w:val="left" w:pos="3820"/>
        <w:tab w:val="center" w:pos="5099"/>
      </w:tabs>
      <w:rPr>
        <w:noProof/>
        <w:lang w:eastAsia="de-DE"/>
      </w:rPr>
    </w:pPr>
  </w:p>
  <w:p w14:paraId="262C7820" w14:textId="544A0E8F" w:rsidR="0047005D" w:rsidRPr="00C478A4" w:rsidRDefault="0047005D"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47005D" w:rsidRDefault="004700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47005D" w:rsidRDefault="0047005D" w:rsidP="00D67F6A">
    <w:pPr>
      <w:tabs>
        <w:tab w:val="left" w:pos="3820"/>
        <w:tab w:val="center" w:pos="5099"/>
      </w:tabs>
      <w:rPr>
        <w:noProof/>
        <w:lang w:eastAsia="de-DE"/>
      </w:rPr>
    </w:pPr>
  </w:p>
  <w:p w14:paraId="7459C432" w14:textId="45EC7B10" w:rsidR="0047005D" w:rsidRDefault="0047005D" w:rsidP="00D67F6A">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47005D" w:rsidRDefault="0047005D" w:rsidP="00D67F6A">
    <w:pPr>
      <w:tabs>
        <w:tab w:val="left" w:pos="3820"/>
        <w:tab w:val="center" w:pos="5099"/>
      </w:tabs>
      <w:rPr>
        <w:noProof/>
        <w:lang w:eastAsia="de-DE"/>
      </w:rPr>
    </w:pPr>
  </w:p>
  <w:p w14:paraId="17FAA6D0" w14:textId="278D66B8" w:rsidR="0047005D" w:rsidRDefault="0047005D"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E2D89"/>
    <w:multiLevelType w:val="hybridMultilevel"/>
    <w:tmpl w:val="13029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4"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C5549B"/>
    <w:multiLevelType w:val="hybridMultilevel"/>
    <w:tmpl w:val="EA208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8"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764F2C"/>
    <w:multiLevelType w:val="hybridMultilevel"/>
    <w:tmpl w:val="D598A6DE"/>
    <w:lvl w:ilvl="0" w:tplc="22CE9F0A">
      <w:numFmt w:val="bullet"/>
      <w:lvlText w:val="•"/>
      <w:lvlJc w:val="left"/>
      <w:pPr>
        <w:ind w:left="1065" w:hanging="705"/>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7"/>
  </w:num>
  <w:num w:numId="3">
    <w:abstractNumId w:val="14"/>
  </w:num>
  <w:num w:numId="4">
    <w:abstractNumId w:val="1"/>
  </w:num>
  <w:num w:numId="5">
    <w:abstractNumId w:val="6"/>
  </w:num>
  <w:num w:numId="6">
    <w:abstractNumId w:val="11"/>
  </w:num>
  <w:num w:numId="7">
    <w:abstractNumId w:val="12"/>
  </w:num>
  <w:num w:numId="8">
    <w:abstractNumId w:val="25"/>
  </w:num>
  <w:num w:numId="9">
    <w:abstractNumId w:val="0"/>
  </w:num>
  <w:num w:numId="10">
    <w:abstractNumId w:val="28"/>
  </w:num>
  <w:num w:numId="11">
    <w:abstractNumId w:val="8"/>
  </w:num>
  <w:num w:numId="12">
    <w:abstractNumId w:val="20"/>
  </w:num>
  <w:num w:numId="13">
    <w:abstractNumId w:val="7"/>
  </w:num>
  <w:num w:numId="14">
    <w:abstractNumId w:val="16"/>
  </w:num>
  <w:num w:numId="15">
    <w:abstractNumId w:val="4"/>
  </w:num>
  <w:num w:numId="16">
    <w:abstractNumId w:val="15"/>
  </w:num>
  <w:num w:numId="17">
    <w:abstractNumId w:val="30"/>
  </w:num>
  <w:num w:numId="18">
    <w:abstractNumId w:val="5"/>
  </w:num>
  <w:num w:numId="19">
    <w:abstractNumId w:val="22"/>
  </w:num>
  <w:num w:numId="20">
    <w:abstractNumId w:val="23"/>
  </w:num>
  <w:num w:numId="21">
    <w:abstractNumId w:val="26"/>
  </w:num>
  <w:num w:numId="22">
    <w:abstractNumId w:val="17"/>
  </w:num>
  <w:num w:numId="23">
    <w:abstractNumId w:val="19"/>
  </w:num>
  <w:num w:numId="24">
    <w:abstractNumId w:val="9"/>
  </w:num>
  <w:num w:numId="25">
    <w:abstractNumId w:val="18"/>
  </w:num>
  <w:num w:numId="26">
    <w:abstractNumId w:val="24"/>
  </w:num>
  <w:num w:numId="27">
    <w:abstractNumId w:val="10"/>
  </w:num>
  <w:num w:numId="28">
    <w:abstractNumId w:val="2"/>
  </w:num>
  <w:num w:numId="29">
    <w:abstractNumId w:val="29"/>
  </w:num>
  <w:num w:numId="30">
    <w:abstractNumId w:val="2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defaultTabStop w:val="708"/>
  <w:autoHyphenation/>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0B45"/>
    <w:rsid w:val="000034C6"/>
    <w:rsid w:val="0000591A"/>
    <w:rsid w:val="0000765B"/>
    <w:rsid w:val="00011317"/>
    <w:rsid w:val="00015349"/>
    <w:rsid w:val="000153B7"/>
    <w:rsid w:val="0001576A"/>
    <w:rsid w:val="0001686D"/>
    <w:rsid w:val="00016982"/>
    <w:rsid w:val="00016DD6"/>
    <w:rsid w:val="000176F7"/>
    <w:rsid w:val="000248E1"/>
    <w:rsid w:val="00024D41"/>
    <w:rsid w:val="00026B22"/>
    <w:rsid w:val="00032E3E"/>
    <w:rsid w:val="0003384D"/>
    <w:rsid w:val="00037ABD"/>
    <w:rsid w:val="000448C8"/>
    <w:rsid w:val="00045574"/>
    <w:rsid w:val="000466CE"/>
    <w:rsid w:val="000504F4"/>
    <w:rsid w:val="00052735"/>
    <w:rsid w:val="00054B6C"/>
    <w:rsid w:val="00066B5C"/>
    <w:rsid w:val="00071626"/>
    <w:rsid w:val="000720E6"/>
    <w:rsid w:val="00074E49"/>
    <w:rsid w:val="00075C6B"/>
    <w:rsid w:val="0008120A"/>
    <w:rsid w:val="0008275B"/>
    <w:rsid w:val="00083F51"/>
    <w:rsid w:val="00083F55"/>
    <w:rsid w:val="00086298"/>
    <w:rsid w:val="00090371"/>
    <w:rsid w:val="00090B62"/>
    <w:rsid w:val="0009125F"/>
    <w:rsid w:val="00091B1B"/>
    <w:rsid w:val="000923B3"/>
    <w:rsid w:val="00092F9E"/>
    <w:rsid w:val="000948D1"/>
    <w:rsid w:val="0009541E"/>
    <w:rsid w:val="00095671"/>
    <w:rsid w:val="000A47C0"/>
    <w:rsid w:val="000A58E6"/>
    <w:rsid w:val="000A5B3F"/>
    <w:rsid w:val="000A71B6"/>
    <w:rsid w:val="000A7B26"/>
    <w:rsid w:val="000B4B91"/>
    <w:rsid w:val="000B6366"/>
    <w:rsid w:val="000B6FA3"/>
    <w:rsid w:val="000C0AB2"/>
    <w:rsid w:val="000C0B4D"/>
    <w:rsid w:val="000C1C4C"/>
    <w:rsid w:val="000C418F"/>
    <w:rsid w:val="000C4731"/>
    <w:rsid w:val="000C5203"/>
    <w:rsid w:val="000C5806"/>
    <w:rsid w:val="000C5AC1"/>
    <w:rsid w:val="000C72EC"/>
    <w:rsid w:val="000D13A2"/>
    <w:rsid w:val="000D203E"/>
    <w:rsid w:val="000D2736"/>
    <w:rsid w:val="000D412F"/>
    <w:rsid w:val="000D4418"/>
    <w:rsid w:val="000D4DED"/>
    <w:rsid w:val="000D771B"/>
    <w:rsid w:val="000E037A"/>
    <w:rsid w:val="000E2852"/>
    <w:rsid w:val="000E28A0"/>
    <w:rsid w:val="000E34A4"/>
    <w:rsid w:val="000E43C5"/>
    <w:rsid w:val="000E47C9"/>
    <w:rsid w:val="000E52FF"/>
    <w:rsid w:val="000E6FF8"/>
    <w:rsid w:val="000F03DB"/>
    <w:rsid w:val="000F09F1"/>
    <w:rsid w:val="000F138B"/>
    <w:rsid w:val="000F1B7F"/>
    <w:rsid w:val="000F23B1"/>
    <w:rsid w:val="000F2970"/>
    <w:rsid w:val="000F32B6"/>
    <w:rsid w:val="000F6004"/>
    <w:rsid w:val="00100CAA"/>
    <w:rsid w:val="00102009"/>
    <w:rsid w:val="00104AF9"/>
    <w:rsid w:val="001056CC"/>
    <w:rsid w:val="0011000E"/>
    <w:rsid w:val="001100F5"/>
    <w:rsid w:val="001134D1"/>
    <w:rsid w:val="00117770"/>
    <w:rsid w:val="00117EE8"/>
    <w:rsid w:val="001214F9"/>
    <w:rsid w:val="00123C48"/>
    <w:rsid w:val="00124401"/>
    <w:rsid w:val="001301AA"/>
    <w:rsid w:val="001333F8"/>
    <w:rsid w:val="00135773"/>
    <w:rsid w:val="0013654F"/>
    <w:rsid w:val="0013716C"/>
    <w:rsid w:val="0014270F"/>
    <w:rsid w:val="00143390"/>
    <w:rsid w:val="00144B4A"/>
    <w:rsid w:val="00147041"/>
    <w:rsid w:val="00150046"/>
    <w:rsid w:val="00150FAE"/>
    <w:rsid w:val="00151E97"/>
    <w:rsid w:val="00151F66"/>
    <w:rsid w:val="00153B65"/>
    <w:rsid w:val="001547E1"/>
    <w:rsid w:val="001555B6"/>
    <w:rsid w:val="001555EB"/>
    <w:rsid w:val="00156B3A"/>
    <w:rsid w:val="0015788E"/>
    <w:rsid w:val="00161402"/>
    <w:rsid w:val="0016147F"/>
    <w:rsid w:val="00161AE4"/>
    <w:rsid w:val="00163618"/>
    <w:rsid w:val="00166375"/>
    <w:rsid w:val="001704E6"/>
    <w:rsid w:val="001728D1"/>
    <w:rsid w:val="00174679"/>
    <w:rsid w:val="001748FD"/>
    <w:rsid w:val="00174F77"/>
    <w:rsid w:val="00175B1E"/>
    <w:rsid w:val="00175E68"/>
    <w:rsid w:val="00176AFD"/>
    <w:rsid w:val="00183799"/>
    <w:rsid w:val="00185FCE"/>
    <w:rsid w:val="001908BC"/>
    <w:rsid w:val="00190E5A"/>
    <w:rsid w:val="001916EB"/>
    <w:rsid w:val="00194152"/>
    <w:rsid w:val="001941C7"/>
    <w:rsid w:val="00195032"/>
    <w:rsid w:val="001950BE"/>
    <w:rsid w:val="00195330"/>
    <w:rsid w:val="00196CA7"/>
    <w:rsid w:val="001A0834"/>
    <w:rsid w:val="001A0DC1"/>
    <w:rsid w:val="001A4212"/>
    <w:rsid w:val="001B36D4"/>
    <w:rsid w:val="001B4DFB"/>
    <w:rsid w:val="001B6D8A"/>
    <w:rsid w:val="001B70C0"/>
    <w:rsid w:val="001C09EE"/>
    <w:rsid w:val="001C0EA8"/>
    <w:rsid w:val="001C4160"/>
    <w:rsid w:val="001C53F0"/>
    <w:rsid w:val="001D14DA"/>
    <w:rsid w:val="001D24B5"/>
    <w:rsid w:val="001D252E"/>
    <w:rsid w:val="001D2C15"/>
    <w:rsid w:val="001D46CC"/>
    <w:rsid w:val="001D4829"/>
    <w:rsid w:val="001D4880"/>
    <w:rsid w:val="001D493E"/>
    <w:rsid w:val="001E22F0"/>
    <w:rsid w:val="001E2BC2"/>
    <w:rsid w:val="001E46C5"/>
    <w:rsid w:val="001E509C"/>
    <w:rsid w:val="001E603A"/>
    <w:rsid w:val="001E6C45"/>
    <w:rsid w:val="001E71A1"/>
    <w:rsid w:val="001E7A5B"/>
    <w:rsid w:val="001F2385"/>
    <w:rsid w:val="00201A74"/>
    <w:rsid w:val="00201E60"/>
    <w:rsid w:val="00202A32"/>
    <w:rsid w:val="00203DE9"/>
    <w:rsid w:val="00206AD9"/>
    <w:rsid w:val="00211E0D"/>
    <w:rsid w:val="00213509"/>
    <w:rsid w:val="00213F49"/>
    <w:rsid w:val="00214D80"/>
    <w:rsid w:val="00215684"/>
    <w:rsid w:val="002156B0"/>
    <w:rsid w:val="002215DF"/>
    <w:rsid w:val="00222F19"/>
    <w:rsid w:val="002230A4"/>
    <w:rsid w:val="00223A66"/>
    <w:rsid w:val="00224BD0"/>
    <w:rsid w:val="00227228"/>
    <w:rsid w:val="002272C7"/>
    <w:rsid w:val="0023590A"/>
    <w:rsid w:val="002360BC"/>
    <w:rsid w:val="00240027"/>
    <w:rsid w:val="0024017D"/>
    <w:rsid w:val="002406B1"/>
    <w:rsid w:val="002428C8"/>
    <w:rsid w:val="00245335"/>
    <w:rsid w:val="00250D08"/>
    <w:rsid w:val="00253F46"/>
    <w:rsid w:val="00256529"/>
    <w:rsid w:val="002643AF"/>
    <w:rsid w:val="00264B83"/>
    <w:rsid w:val="00265AE0"/>
    <w:rsid w:val="00266076"/>
    <w:rsid w:val="00266717"/>
    <w:rsid w:val="002667A9"/>
    <w:rsid w:val="00267085"/>
    <w:rsid w:val="002700AC"/>
    <w:rsid w:val="00272F2A"/>
    <w:rsid w:val="00273B4A"/>
    <w:rsid w:val="00275F5D"/>
    <w:rsid w:val="002770E2"/>
    <w:rsid w:val="00280AF1"/>
    <w:rsid w:val="00281A1D"/>
    <w:rsid w:val="0028200F"/>
    <w:rsid w:val="00284942"/>
    <w:rsid w:val="00284C45"/>
    <w:rsid w:val="00287729"/>
    <w:rsid w:val="00290488"/>
    <w:rsid w:val="0029229C"/>
    <w:rsid w:val="00292BC8"/>
    <w:rsid w:val="00292D01"/>
    <w:rsid w:val="00292E16"/>
    <w:rsid w:val="00294553"/>
    <w:rsid w:val="002969C6"/>
    <w:rsid w:val="002A0015"/>
    <w:rsid w:val="002A00F9"/>
    <w:rsid w:val="002A0BE7"/>
    <w:rsid w:val="002A1A91"/>
    <w:rsid w:val="002A6636"/>
    <w:rsid w:val="002A76C9"/>
    <w:rsid w:val="002B0839"/>
    <w:rsid w:val="002B4120"/>
    <w:rsid w:val="002B4D86"/>
    <w:rsid w:val="002B7499"/>
    <w:rsid w:val="002B7535"/>
    <w:rsid w:val="002B7708"/>
    <w:rsid w:val="002B7EBF"/>
    <w:rsid w:val="002C037F"/>
    <w:rsid w:val="002C1025"/>
    <w:rsid w:val="002C26CA"/>
    <w:rsid w:val="002C4C15"/>
    <w:rsid w:val="002C7265"/>
    <w:rsid w:val="002D0AB8"/>
    <w:rsid w:val="002D1F17"/>
    <w:rsid w:val="002D3FB4"/>
    <w:rsid w:val="002D4434"/>
    <w:rsid w:val="002D4D89"/>
    <w:rsid w:val="002D6B99"/>
    <w:rsid w:val="002D796A"/>
    <w:rsid w:val="002D7DCA"/>
    <w:rsid w:val="002E2CC1"/>
    <w:rsid w:val="002E4E22"/>
    <w:rsid w:val="002E5B07"/>
    <w:rsid w:val="002F047B"/>
    <w:rsid w:val="002F7279"/>
    <w:rsid w:val="00300F82"/>
    <w:rsid w:val="0030204E"/>
    <w:rsid w:val="00303535"/>
    <w:rsid w:val="00303945"/>
    <w:rsid w:val="00303B19"/>
    <w:rsid w:val="00303D28"/>
    <w:rsid w:val="00303FCE"/>
    <w:rsid w:val="003056FA"/>
    <w:rsid w:val="0030602C"/>
    <w:rsid w:val="0030767D"/>
    <w:rsid w:val="00312F41"/>
    <w:rsid w:val="003130F7"/>
    <w:rsid w:val="00313D78"/>
    <w:rsid w:val="00313DE4"/>
    <w:rsid w:val="00324699"/>
    <w:rsid w:val="00324C47"/>
    <w:rsid w:val="00325A22"/>
    <w:rsid w:val="00330B9D"/>
    <w:rsid w:val="00333051"/>
    <w:rsid w:val="003346D3"/>
    <w:rsid w:val="003358AE"/>
    <w:rsid w:val="003434AA"/>
    <w:rsid w:val="003462B7"/>
    <w:rsid w:val="0035039F"/>
    <w:rsid w:val="0035355E"/>
    <w:rsid w:val="00356385"/>
    <w:rsid w:val="00357502"/>
    <w:rsid w:val="003650C1"/>
    <w:rsid w:val="00365342"/>
    <w:rsid w:val="003700DE"/>
    <w:rsid w:val="003725C0"/>
    <w:rsid w:val="00372740"/>
    <w:rsid w:val="00372C65"/>
    <w:rsid w:val="00374167"/>
    <w:rsid w:val="00374D79"/>
    <w:rsid w:val="00377589"/>
    <w:rsid w:val="00381DD2"/>
    <w:rsid w:val="003824E5"/>
    <w:rsid w:val="0039004E"/>
    <w:rsid w:val="00392932"/>
    <w:rsid w:val="00393A3A"/>
    <w:rsid w:val="00394946"/>
    <w:rsid w:val="00394DD1"/>
    <w:rsid w:val="00394FAF"/>
    <w:rsid w:val="00396D68"/>
    <w:rsid w:val="003A005B"/>
    <w:rsid w:val="003A0277"/>
    <w:rsid w:val="003A0F69"/>
    <w:rsid w:val="003A1E06"/>
    <w:rsid w:val="003A24A9"/>
    <w:rsid w:val="003A35E4"/>
    <w:rsid w:val="003A6FA1"/>
    <w:rsid w:val="003A7E18"/>
    <w:rsid w:val="003B08A6"/>
    <w:rsid w:val="003B1C2A"/>
    <w:rsid w:val="003B1EA5"/>
    <w:rsid w:val="003B26AA"/>
    <w:rsid w:val="003B289F"/>
    <w:rsid w:val="003B3015"/>
    <w:rsid w:val="003B7EDF"/>
    <w:rsid w:val="003C019F"/>
    <w:rsid w:val="003C190D"/>
    <w:rsid w:val="003C243B"/>
    <w:rsid w:val="003C2880"/>
    <w:rsid w:val="003C2BC1"/>
    <w:rsid w:val="003C4747"/>
    <w:rsid w:val="003C6E6E"/>
    <w:rsid w:val="003D1B1D"/>
    <w:rsid w:val="003D3382"/>
    <w:rsid w:val="003D5E89"/>
    <w:rsid w:val="003D7C20"/>
    <w:rsid w:val="003E07E4"/>
    <w:rsid w:val="003E1E59"/>
    <w:rsid w:val="003E256F"/>
    <w:rsid w:val="003E2BA1"/>
    <w:rsid w:val="003E42AD"/>
    <w:rsid w:val="003E45A8"/>
    <w:rsid w:val="003E7816"/>
    <w:rsid w:val="003F0BA5"/>
    <w:rsid w:val="003F0D98"/>
    <w:rsid w:val="003F10F9"/>
    <w:rsid w:val="003F3FC3"/>
    <w:rsid w:val="003F4A0F"/>
    <w:rsid w:val="003F538E"/>
    <w:rsid w:val="00401201"/>
    <w:rsid w:val="00402EE7"/>
    <w:rsid w:val="0040782F"/>
    <w:rsid w:val="00410164"/>
    <w:rsid w:val="00410E7F"/>
    <w:rsid w:val="00412531"/>
    <w:rsid w:val="004139A4"/>
    <w:rsid w:val="00413B9A"/>
    <w:rsid w:val="00414C9E"/>
    <w:rsid w:val="0041789A"/>
    <w:rsid w:val="0042424A"/>
    <w:rsid w:val="0042FAB9"/>
    <w:rsid w:val="004316D8"/>
    <w:rsid w:val="00434AE4"/>
    <w:rsid w:val="0044007B"/>
    <w:rsid w:val="00442BD9"/>
    <w:rsid w:val="00443ED3"/>
    <w:rsid w:val="00444EBC"/>
    <w:rsid w:val="00445209"/>
    <w:rsid w:val="00453DF6"/>
    <w:rsid w:val="00460637"/>
    <w:rsid w:val="00461BE9"/>
    <w:rsid w:val="0046209C"/>
    <w:rsid w:val="00462FC9"/>
    <w:rsid w:val="004640CF"/>
    <w:rsid w:val="0047005D"/>
    <w:rsid w:val="00470942"/>
    <w:rsid w:val="004714C6"/>
    <w:rsid w:val="00471C73"/>
    <w:rsid w:val="004729DD"/>
    <w:rsid w:val="00476B5F"/>
    <w:rsid w:val="00476C18"/>
    <w:rsid w:val="0048056C"/>
    <w:rsid w:val="004807CE"/>
    <w:rsid w:val="00484F1A"/>
    <w:rsid w:val="00485628"/>
    <w:rsid w:val="00490D0F"/>
    <w:rsid w:val="0049105B"/>
    <w:rsid w:val="004916FF"/>
    <w:rsid w:val="00493982"/>
    <w:rsid w:val="004945CB"/>
    <w:rsid w:val="004A094C"/>
    <w:rsid w:val="004A1208"/>
    <w:rsid w:val="004A1A6F"/>
    <w:rsid w:val="004A410B"/>
    <w:rsid w:val="004A60B1"/>
    <w:rsid w:val="004B02E5"/>
    <w:rsid w:val="004B0807"/>
    <w:rsid w:val="004B08C1"/>
    <w:rsid w:val="004B0BC4"/>
    <w:rsid w:val="004B0C97"/>
    <w:rsid w:val="004B17FB"/>
    <w:rsid w:val="004B418F"/>
    <w:rsid w:val="004B50B6"/>
    <w:rsid w:val="004B5598"/>
    <w:rsid w:val="004C0A9B"/>
    <w:rsid w:val="004C0F1A"/>
    <w:rsid w:val="004C29C9"/>
    <w:rsid w:val="004C31B3"/>
    <w:rsid w:val="004C3793"/>
    <w:rsid w:val="004C3CCA"/>
    <w:rsid w:val="004C4691"/>
    <w:rsid w:val="004C51A6"/>
    <w:rsid w:val="004C63D4"/>
    <w:rsid w:val="004C6EF4"/>
    <w:rsid w:val="004D1BC7"/>
    <w:rsid w:val="004D1F23"/>
    <w:rsid w:val="004E079B"/>
    <w:rsid w:val="004E0C09"/>
    <w:rsid w:val="004E4ADB"/>
    <w:rsid w:val="004F2562"/>
    <w:rsid w:val="004F6026"/>
    <w:rsid w:val="00500B31"/>
    <w:rsid w:val="005029DD"/>
    <w:rsid w:val="005059B6"/>
    <w:rsid w:val="005070D4"/>
    <w:rsid w:val="005071C8"/>
    <w:rsid w:val="005101A5"/>
    <w:rsid w:val="00513F09"/>
    <w:rsid w:val="00516B8D"/>
    <w:rsid w:val="005205AE"/>
    <w:rsid w:val="00522A99"/>
    <w:rsid w:val="00522CDC"/>
    <w:rsid w:val="00523840"/>
    <w:rsid w:val="00523C1A"/>
    <w:rsid w:val="0052751A"/>
    <w:rsid w:val="00527D52"/>
    <w:rsid w:val="00527DCC"/>
    <w:rsid w:val="0053410D"/>
    <w:rsid w:val="00535D67"/>
    <w:rsid w:val="00537611"/>
    <w:rsid w:val="00537F28"/>
    <w:rsid w:val="00541AB3"/>
    <w:rsid w:val="00541DEB"/>
    <w:rsid w:val="005430FD"/>
    <w:rsid w:val="00544EFF"/>
    <w:rsid w:val="00544F2B"/>
    <w:rsid w:val="00544F5C"/>
    <w:rsid w:val="005471EB"/>
    <w:rsid w:val="00551C67"/>
    <w:rsid w:val="005523C8"/>
    <w:rsid w:val="00552B4D"/>
    <w:rsid w:val="005532C7"/>
    <w:rsid w:val="00553879"/>
    <w:rsid w:val="00553AED"/>
    <w:rsid w:val="005661A3"/>
    <w:rsid w:val="00570972"/>
    <w:rsid w:val="00571008"/>
    <w:rsid w:val="00571705"/>
    <w:rsid w:val="00572735"/>
    <w:rsid w:val="00573102"/>
    <w:rsid w:val="0057602A"/>
    <w:rsid w:val="0057675D"/>
    <w:rsid w:val="00580095"/>
    <w:rsid w:val="00580D45"/>
    <w:rsid w:val="00581D95"/>
    <w:rsid w:val="005828DA"/>
    <w:rsid w:val="00586FC1"/>
    <w:rsid w:val="00591254"/>
    <w:rsid w:val="00593092"/>
    <w:rsid w:val="00594BD4"/>
    <w:rsid w:val="00597074"/>
    <w:rsid w:val="00597F1B"/>
    <w:rsid w:val="005A01EF"/>
    <w:rsid w:val="005A145C"/>
    <w:rsid w:val="005A1C73"/>
    <w:rsid w:val="005A1E21"/>
    <w:rsid w:val="005A2322"/>
    <w:rsid w:val="005A50E7"/>
    <w:rsid w:val="005A662B"/>
    <w:rsid w:val="005A6D24"/>
    <w:rsid w:val="005B00A6"/>
    <w:rsid w:val="005B3018"/>
    <w:rsid w:val="005B5DF3"/>
    <w:rsid w:val="005B663D"/>
    <w:rsid w:val="005B70AC"/>
    <w:rsid w:val="005C2EF4"/>
    <w:rsid w:val="005C729F"/>
    <w:rsid w:val="005C7E2D"/>
    <w:rsid w:val="005D3332"/>
    <w:rsid w:val="005D3404"/>
    <w:rsid w:val="005D376E"/>
    <w:rsid w:val="005D64E5"/>
    <w:rsid w:val="005D68EA"/>
    <w:rsid w:val="005D70F7"/>
    <w:rsid w:val="005D795F"/>
    <w:rsid w:val="005E0413"/>
    <w:rsid w:val="005E233E"/>
    <w:rsid w:val="005E4AA6"/>
    <w:rsid w:val="005E52C7"/>
    <w:rsid w:val="005F14DC"/>
    <w:rsid w:val="005F510D"/>
    <w:rsid w:val="005F672F"/>
    <w:rsid w:val="005F7939"/>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3B85"/>
    <w:rsid w:val="00626504"/>
    <w:rsid w:val="00626CB9"/>
    <w:rsid w:val="00626D8B"/>
    <w:rsid w:val="0063067A"/>
    <w:rsid w:val="00630740"/>
    <w:rsid w:val="006317BA"/>
    <w:rsid w:val="006323A7"/>
    <w:rsid w:val="006323FC"/>
    <w:rsid w:val="00635DB5"/>
    <w:rsid w:val="00637968"/>
    <w:rsid w:val="006403B5"/>
    <w:rsid w:val="0064145C"/>
    <w:rsid w:val="00642D80"/>
    <w:rsid w:val="006434A5"/>
    <w:rsid w:val="006434EE"/>
    <w:rsid w:val="00646C9A"/>
    <w:rsid w:val="00646EBF"/>
    <w:rsid w:val="00647CEB"/>
    <w:rsid w:val="006506C4"/>
    <w:rsid w:val="006553E1"/>
    <w:rsid w:val="0065656E"/>
    <w:rsid w:val="00657112"/>
    <w:rsid w:val="00660D8C"/>
    <w:rsid w:val="00663D07"/>
    <w:rsid w:val="00665434"/>
    <w:rsid w:val="00667DD0"/>
    <w:rsid w:val="006759EA"/>
    <w:rsid w:val="00675D23"/>
    <w:rsid w:val="00675EDD"/>
    <w:rsid w:val="00677B25"/>
    <w:rsid w:val="00682AC3"/>
    <w:rsid w:val="00683642"/>
    <w:rsid w:val="00683842"/>
    <w:rsid w:val="006854C3"/>
    <w:rsid w:val="0068559C"/>
    <w:rsid w:val="006856E4"/>
    <w:rsid w:val="00686381"/>
    <w:rsid w:val="006923F0"/>
    <w:rsid w:val="00692BA9"/>
    <w:rsid w:val="00692CFF"/>
    <w:rsid w:val="00693AD0"/>
    <w:rsid w:val="00695684"/>
    <w:rsid w:val="00695938"/>
    <w:rsid w:val="0069614F"/>
    <w:rsid w:val="006A15EC"/>
    <w:rsid w:val="006A1FE9"/>
    <w:rsid w:val="006A4727"/>
    <w:rsid w:val="006A6257"/>
    <w:rsid w:val="006A740E"/>
    <w:rsid w:val="006A760E"/>
    <w:rsid w:val="006B3057"/>
    <w:rsid w:val="006B56C2"/>
    <w:rsid w:val="006B6500"/>
    <w:rsid w:val="006C1383"/>
    <w:rsid w:val="006C57FC"/>
    <w:rsid w:val="006C68B6"/>
    <w:rsid w:val="006C7DF5"/>
    <w:rsid w:val="006D0747"/>
    <w:rsid w:val="006D2C2B"/>
    <w:rsid w:val="006D3533"/>
    <w:rsid w:val="006D3733"/>
    <w:rsid w:val="006D621B"/>
    <w:rsid w:val="006E3D8C"/>
    <w:rsid w:val="006E3EEA"/>
    <w:rsid w:val="006E47FA"/>
    <w:rsid w:val="006F1101"/>
    <w:rsid w:val="007049C4"/>
    <w:rsid w:val="00704B74"/>
    <w:rsid w:val="00707163"/>
    <w:rsid w:val="0071218F"/>
    <w:rsid w:val="0071387C"/>
    <w:rsid w:val="00714BDD"/>
    <w:rsid w:val="00722D6E"/>
    <w:rsid w:val="00731CE9"/>
    <w:rsid w:val="00734147"/>
    <w:rsid w:val="007362B9"/>
    <w:rsid w:val="0073760B"/>
    <w:rsid w:val="00741F91"/>
    <w:rsid w:val="00742B47"/>
    <w:rsid w:val="007452A7"/>
    <w:rsid w:val="007460D1"/>
    <w:rsid w:val="00751ECA"/>
    <w:rsid w:val="007533E2"/>
    <w:rsid w:val="007669F9"/>
    <w:rsid w:val="00767540"/>
    <w:rsid w:val="00767E94"/>
    <w:rsid w:val="00770444"/>
    <w:rsid w:val="00770AE8"/>
    <w:rsid w:val="00770DE4"/>
    <w:rsid w:val="00771104"/>
    <w:rsid w:val="00772B92"/>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4EAD"/>
    <w:rsid w:val="007A538F"/>
    <w:rsid w:val="007A6ADB"/>
    <w:rsid w:val="007B158E"/>
    <w:rsid w:val="007B2332"/>
    <w:rsid w:val="007B2A3E"/>
    <w:rsid w:val="007B4419"/>
    <w:rsid w:val="007B50B4"/>
    <w:rsid w:val="007C17AB"/>
    <w:rsid w:val="007C2232"/>
    <w:rsid w:val="007D0454"/>
    <w:rsid w:val="007D074E"/>
    <w:rsid w:val="007D2FAB"/>
    <w:rsid w:val="007D4451"/>
    <w:rsid w:val="007D5027"/>
    <w:rsid w:val="007D6A71"/>
    <w:rsid w:val="007D6F54"/>
    <w:rsid w:val="007E009E"/>
    <w:rsid w:val="007E34B3"/>
    <w:rsid w:val="007E5A73"/>
    <w:rsid w:val="007E7589"/>
    <w:rsid w:val="007F1F2C"/>
    <w:rsid w:val="007F251E"/>
    <w:rsid w:val="007F3633"/>
    <w:rsid w:val="007F3EA9"/>
    <w:rsid w:val="007F4355"/>
    <w:rsid w:val="007F47A3"/>
    <w:rsid w:val="007F6601"/>
    <w:rsid w:val="007F7F3F"/>
    <w:rsid w:val="0080225F"/>
    <w:rsid w:val="00802747"/>
    <w:rsid w:val="00806F63"/>
    <w:rsid w:val="008118AD"/>
    <w:rsid w:val="008133BA"/>
    <w:rsid w:val="00815F8D"/>
    <w:rsid w:val="00823EA7"/>
    <w:rsid w:val="008240F1"/>
    <w:rsid w:val="00824B66"/>
    <w:rsid w:val="0082589C"/>
    <w:rsid w:val="00826CE5"/>
    <w:rsid w:val="0082E814"/>
    <w:rsid w:val="00830074"/>
    <w:rsid w:val="008300B6"/>
    <w:rsid w:val="008316D9"/>
    <w:rsid w:val="008336F6"/>
    <w:rsid w:val="00835C61"/>
    <w:rsid w:val="008370F3"/>
    <w:rsid w:val="00840289"/>
    <w:rsid w:val="008408D7"/>
    <w:rsid w:val="008430B6"/>
    <w:rsid w:val="008450BA"/>
    <w:rsid w:val="00850219"/>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A3A9A"/>
    <w:rsid w:val="008A4C3E"/>
    <w:rsid w:val="008A7EFF"/>
    <w:rsid w:val="008B06D4"/>
    <w:rsid w:val="008B197E"/>
    <w:rsid w:val="008B2373"/>
    <w:rsid w:val="008B4AC5"/>
    <w:rsid w:val="008B76F7"/>
    <w:rsid w:val="008C13C8"/>
    <w:rsid w:val="008C35A2"/>
    <w:rsid w:val="008C3810"/>
    <w:rsid w:val="008C6363"/>
    <w:rsid w:val="008C7E57"/>
    <w:rsid w:val="008D1E81"/>
    <w:rsid w:val="008D59B2"/>
    <w:rsid w:val="008D6731"/>
    <w:rsid w:val="008D777D"/>
    <w:rsid w:val="008E3762"/>
    <w:rsid w:val="008E49B5"/>
    <w:rsid w:val="008E5249"/>
    <w:rsid w:val="008F0F32"/>
    <w:rsid w:val="008F2C97"/>
    <w:rsid w:val="008F5578"/>
    <w:rsid w:val="0090311A"/>
    <w:rsid w:val="00904BF6"/>
    <w:rsid w:val="009064C6"/>
    <w:rsid w:val="00907CAD"/>
    <w:rsid w:val="0091016B"/>
    <w:rsid w:val="0091048C"/>
    <w:rsid w:val="009119C8"/>
    <w:rsid w:val="0091294D"/>
    <w:rsid w:val="00912CDD"/>
    <w:rsid w:val="00912EB6"/>
    <w:rsid w:val="009131D9"/>
    <w:rsid w:val="00913271"/>
    <w:rsid w:val="009211DE"/>
    <w:rsid w:val="00921F68"/>
    <w:rsid w:val="00926E70"/>
    <w:rsid w:val="0093532A"/>
    <w:rsid w:val="00937C80"/>
    <w:rsid w:val="00945CA6"/>
    <w:rsid w:val="00950474"/>
    <w:rsid w:val="00950E78"/>
    <w:rsid w:val="00956530"/>
    <w:rsid w:val="00956F50"/>
    <w:rsid w:val="009571AB"/>
    <w:rsid w:val="009604E4"/>
    <w:rsid w:val="009610F9"/>
    <w:rsid w:val="0096288C"/>
    <w:rsid w:val="00963B37"/>
    <w:rsid w:val="00970331"/>
    <w:rsid w:val="009731C8"/>
    <w:rsid w:val="00977411"/>
    <w:rsid w:val="00981370"/>
    <w:rsid w:val="0098458C"/>
    <w:rsid w:val="00984826"/>
    <w:rsid w:val="0098585A"/>
    <w:rsid w:val="00987948"/>
    <w:rsid w:val="009922ED"/>
    <w:rsid w:val="00993811"/>
    <w:rsid w:val="009A084B"/>
    <w:rsid w:val="009A3D06"/>
    <w:rsid w:val="009A4586"/>
    <w:rsid w:val="009B05AA"/>
    <w:rsid w:val="009B17B8"/>
    <w:rsid w:val="009B2053"/>
    <w:rsid w:val="009B2EB5"/>
    <w:rsid w:val="009B2EED"/>
    <w:rsid w:val="009B3C53"/>
    <w:rsid w:val="009B4525"/>
    <w:rsid w:val="009B60CA"/>
    <w:rsid w:val="009B6236"/>
    <w:rsid w:val="009B7A54"/>
    <w:rsid w:val="009B7D42"/>
    <w:rsid w:val="009C0B1B"/>
    <w:rsid w:val="009C46E4"/>
    <w:rsid w:val="009D0220"/>
    <w:rsid w:val="009D5064"/>
    <w:rsid w:val="009D73E4"/>
    <w:rsid w:val="009D7F9F"/>
    <w:rsid w:val="009E1BD8"/>
    <w:rsid w:val="009E3B6E"/>
    <w:rsid w:val="009E5C7D"/>
    <w:rsid w:val="009E5DD5"/>
    <w:rsid w:val="009E6233"/>
    <w:rsid w:val="009F160E"/>
    <w:rsid w:val="009F251F"/>
    <w:rsid w:val="009F2926"/>
    <w:rsid w:val="009F3636"/>
    <w:rsid w:val="009F37D9"/>
    <w:rsid w:val="009F49F9"/>
    <w:rsid w:val="009F590A"/>
    <w:rsid w:val="00A00E2C"/>
    <w:rsid w:val="00A04780"/>
    <w:rsid w:val="00A052F3"/>
    <w:rsid w:val="00A07CFE"/>
    <w:rsid w:val="00A10B06"/>
    <w:rsid w:val="00A152AD"/>
    <w:rsid w:val="00A2040B"/>
    <w:rsid w:val="00A20D69"/>
    <w:rsid w:val="00A21534"/>
    <w:rsid w:val="00A2158D"/>
    <w:rsid w:val="00A2210A"/>
    <w:rsid w:val="00A221B9"/>
    <w:rsid w:val="00A22297"/>
    <w:rsid w:val="00A2273B"/>
    <w:rsid w:val="00A23C28"/>
    <w:rsid w:val="00A255FF"/>
    <w:rsid w:val="00A2755A"/>
    <w:rsid w:val="00A35D29"/>
    <w:rsid w:val="00A369A8"/>
    <w:rsid w:val="00A37A8E"/>
    <w:rsid w:val="00A405DF"/>
    <w:rsid w:val="00A40B02"/>
    <w:rsid w:val="00A41A5F"/>
    <w:rsid w:val="00A44AE4"/>
    <w:rsid w:val="00A44DEA"/>
    <w:rsid w:val="00A45ED0"/>
    <w:rsid w:val="00A47EC9"/>
    <w:rsid w:val="00A52278"/>
    <w:rsid w:val="00A55484"/>
    <w:rsid w:val="00A55F0A"/>
    <w:rsid w:val="00A6120B"/>
    <w:rsid w:val="00A61402"/>
    <w:rsid w:val="00A63D8A"/>
    <w:rsid w:val="00A641DA"/>
    <w:rsid w:val="00A65DF5"/>
    <w:rsid w:val="00A71616"/>
    <w:rsid w:val="00A75425"/>
    <w:rsid w:val="00A815FB"/>
    <w:rsid w:val="00A821E6"/>
    <w:rsid w:val="00A82927"/>
    <w:rsid w:val="00A82C16"/>
    <w:rsid w:val="00A856CA"/>
    <w:rsid w:val="00A869E5"/>
    <w:rsid w:val="00A87BE2"/>
    <w:rsid w:val="00A90004"/>
    <w:rsid w:val="00A9062E"/>
    <w:rsid w:val="00A936B4"/>
    <w:rsid w:val="00A94CC3"/>
    <w:rsid w:val="00A95C4A"/>
    <w:rsid w:val="00A96567"/>
    <w:rsid w:val="00A97B23"/>
    <w:rsid w:val="00AA079D"/>
    <w:rsid w:val="00AA1A3F"/>
    <w:rsid w:val="00AA4E47"/>
    <w:rsid w:val="00AA5CF8"/>
    <w:rsid w:val="00AA6525"/>
    <w:rsid w:val="00AA684F"/>
    <w:rsid w:val="00AA7CE0"/>
    <w:rsid w:val="00AB24E4"/>
    <w:rsid w:val="00AB291D"/>
    <w:rsid w:val="00AB4E0D"/>
    <w:rsid w:val="00AB50DF"/>
    <w:rsid w:val="00AB60A2"/>
    <w:rsid w:val="00AB73E3"/>
    <w:rsid w:val="00AC5F2C"/>
    <w:rsid w:val="00AC72EA"/>
    <w:rsid w:val="00AD2F84"/>
    <w:rsid w:val="00AE019C"/>
    <w:rsid w:val="00AE099B"/>
    <w:rsid w:val="00AE1B3A"/>
    <w:rsid w:val="00AE397F"/>
    <w:rsid w:val="00AE6DFC"/>
    <w:rsid w:val="00AF18D9"/>
    <w:rsid w:val="00AF40FB"/>
    <w:rsid w:val="00AF4965"/>
    <w:rsid w:val="00AF4F7E"/>
    <w:rsid w:val="00AF6509"/>
    <w:rsid w:val="00AF6627"/>
    <w:rsid w:val="00AF70B4"/>
    <w:rsid w:val="00B109FF"/>
    <w:rsid w:val="00B11F09"/>
    <w:rsid w:val="00B129B3"/>
    <w:rsid w:val="00B13629"/>
    <w:rsid w:val="00B138A6"/>
    <w:rsid w:val="00B1435B"/>
    <w:rsid w:val="00B22959"/>
    <w:rsid w:val="00B24166"/>
    <w:rsid w:val="00B27877"/>
    <w:rsid w:val="00B3233C"/>
    <w:rsid w:val="00B32D8C"/>
    <w:rsid w:val="00B33214"/>
    <w:rsid w:val="00B35E14"/>
    <w:rsid w:val="00B3667C"/>
    <w:rsid w:val="00B41FB5"/>
    <w:rsid w:val="00B42804"/>
    <w:rsid w:val="00B45EBD"/>
    <w:rsid w:val="00B47353"/>
    <w:rsid w:val="00B52FBE"/>
    <w:rsid w:val="00B55917"/>
    <w:rsid w:val="00B60992"/>
    <w:rsid w:val="00B621EE"/>
    <w:rsid w:val="00B630FE"/>
    <w:rsid w:val="00B63E29"/>
    <w:rsid w:val="00B6412F"/>
    <w:rsid w:val="00B64F60"/>
    <w:rsid w:val="00B66149"/>
    <w:rsid w:val="00B67E0C"/>
    <w:rsid w:val="00B70882"/>
    <w:rsid w:val="00B72C04"/>
    <w:rsid w:val="00B75168"/>
    <w:rsid w:val="00B76735"/>
    <w:rsid w:val="00B77AC3"/>
    <w:rsid w:val="00B81087"/>
    <w:rsid w:val="00B82614"/>
    <w:rsid w:val="00B82B9F"/>
    <w:rsid w:val="00B82F74"/>
    <w:rsid w:val="00B835B0"/>
    <w:rsid w:val="00B842A8"/>
    <w:rsid w:val="00B8584D"/>
    <w:rsid w:val="00B871FA"/>
    <w:rsid w:val="00B879B3"/>
    <w:rsid w:val="00B90EF0"/>
    <w:rsid w:val="00B924BF"/>
    <w:rsid w:val="00B9478A"/>
    <w:rsid w:val="00B96598"/>
    <w:rsid w:val="00BA3438"/>
    <w:rsid w:val="00BA3D73"/>
    <w:rsid w:val="00BA51AD"/>
    <w:rsid w:val="00BA567D"/>
    <w:rsid w:val="00BA5735"/>
    <w:rsid w:val="00BB0A71"/>
    <w:rsid w:val="00BB2266"/>
    <w:rsid w:val="00BB3272"/>
    <w:rsid w:val="00BB4F5D"/>
    <w:rsid w:val="00BB66B0"/>
    <w:rsid w:val="00BC0430"/>
    <w:rsid w:val="00BC3203"/>
    <w:rsid w:val="00BC6C92"/>
    <w:rsid w:val="00BD190E"/>
    <w:rsid w:val="00BD3142"/>
    <w:rsid w:val="00BD3A93"/>
    <w:rsid w:val="00BD4041"/>
    <w:rsid w:val="00BD4BD8"/>
    <w:rsid w:val="00BD4C7F"/>
    <w:rsid w:val="00BE07C0"/>
    <w:rsid w:val="00BE14D1"/>
    <w:rsid w:val="00BE1C7A"/>
    <w:rsid w:val="00BE4685"/>
    <w:rsid w:val="00BF35E5"/>
    <w:rsid w:val="00BF3A2D"/>
    <w:rsid w:val="00BF3EE5"/>
    <w:rsid w:val="00BF52DB"/>
    <w:rsid w:val="00C0014C"/>
    <w:rsid w:val="00C011CC"/>
    <w:rsid w:val="00C02F16"/>
    <w:rsid w:val="00C0557F"/>
    <w:rsid w:val="00C073B8"/>
    <w:rsid w:val="00C10216"/>
    <w:rsid w:val="00C10391"/>
    <w:rsid w:val="00C105D2"/>
    <w:rsid w:val="00C10E70"/>
    <w:rsid w:val="00C13FA0"/>
    <w:rsid w:val="00C1577B"/>
    <w:rsid w:val="00C160E3"/>
    <w:rsid w:val="00C16481"/>
    <w:rsid w:val="00C20AC0"/>
    <w:rsid w:val="00C218E9"/>
    <w:rsid w:val="00C21E34"/>
    <w:rsid w:val="00C25086"/>
    <w:rsid w:val="00C2664A"/>
    <w:rsid w:val="00C2721C"/>
    <w:rsid w:val="00C408CE"/>
    <w:rsid w:val="00C40AEB"/>
    <w:rsid w:val="00C42301"/>
    <w:rsid w:val="00C43D1A"/>
    <w:rsid w:val="00C46A82"/>
    <w:rsid w:val="00C478A4"/>
    <w:rsid w:val="00C47AD9"/>
    <w:rsid w:val="00C50D59"/>
    <w:rsid w:val="00C51D6A"/>
    <w:rsid w:val="00C53E95"/>
    <w:rsid w:val="00C54C79"/>
    <w:rsid w:val="00C55BEE"/>
    <w:rsid w:val="00C6046F"/>
    <w:rsid w:val="00C60F53"/>
    <w:rsid w:val="00C623CD"/>
    <w:rsid w:val="00C633F7"/>
    <w:rsid w:val="00C6603B"/>
    <w:rsid w:val="00C675B1"/>
    <w:rsid w:val="00C67CD1"/>
    <w:rsid w:val="00C715DD"/>
    <w:rsid w:val="00C72AD8"/>
    <w:rsid w:val="00C72C2E"/>
    <w:rsid w:val="00C74005"/>
    <w:rsid w:val="00C74BCE"/>
    <w:rsid w:val="00C755A6"/>
    <w:rsid w:val="00C75F42"/>
    <w:rsid w:val="00C765BB"/>
    <w:rsid w:val="00C76919"/>
    <w:rsid w:val="00C82C3D"/>
    <w:rsid w:val="00C83C67"/>
    <w:rsid w:val="00C84185"/>
    <w:rsid w:val="00C84B3F"/>
    <w:rsid w:val="00C87A9D"/>
    <w:rsid w:val="00C87E03"/>
    <w:rsid w:val="00C9098E"/>
    <w:rsid w:val="00C91382"/>
    <w:rsid w:val="00C92A75"/>
    <w:rsid w:val="00C95363"/>
    <w:rsid w:val="00C96B63"/>
    <w:rsid w:val="00C9F1A4"/>
    <w:rsid w:val="00CA2907"/>
    <w:rsid w:val="00CA2E94"/>
    <w:rsid w:val="00CA3068"/>
    <w:rsid w:val="00CA4AF9"/>
    <w:rsid w:val="00CA5BBE"/>
    <w:rsid w:val="00CB05D4"/>
    <w:rsid w:val="00CB1AB5"/>
    <w:rsid w:val="00CB1F3F"/>
    <w:rsid w:val="00CB27D9"/>
    <w:rsid w:val="00CB36CC"/>
    <w:rsid w:val="00CB4F09"/>
    <w:rsid w:val="00CB66D9"/>
    <w:rsid w:val="00CC2A07"/>
    <w:rsid w:val="00CC46FC"/>
    <w:rsid w:val="00CC517E"/>
    <w:rsid w:val="00CD1D8C"/>
    <w:rsid w:val="00CD56B3"/>
    <w:rsid w:val="00CD6E9A"/>
    <w:rsid w:val="00CE0A55"/>
    <w:rsid w:val="00CE2432"/>
    <w:rsid w:val="00CE39CF"/>
    <w:rsid w:val="00CE3ED4"/>
    <w:rsid w:val="00CE6D64"/>
    <w:rsid w:val="00CE7985"/>
    <w:rsid w:val="00CF3D1B"/>
    <w:rsid w:val="00CF481B"/>
    <w:rsid w:val="00CF79A0"/>
    <w:rsid w:val="00CF7DF1"/>
    <w:rsid w:val="00D00616"/>
    <w:rsid w:val="00D02834"/>
    <w:rsid w:val="00D034BB"/>
    <w:rsid w:val="00D15560"/>
    <w:rsid w:val="00D20A1E"/>
    <w:rsid w:val="00D20E73"/>
    <w:rsid w:val="00D23722"/>
    <w:rsid w:val="00D23723"/>
    <w:rsid w:val="00D24285"/>
    <w:rsid w:val="00D30F42"/>
    <w:rsid w:val="00D36EDC"/>
    <w:rsid w:val="00D3760B"/>
    <w:rsid w:val="00D3777B"/>
    <w:rsid w:val="00D4002E"/>
    <w:rsid w:val="00D411FC"/>
    <w:rsid w:val="00D413B7"/>
    <w:rsid w:val="00D42103"/>
    <w:rsid w:val="00D42784"/>
    <w:rsid w:val="00D461C6"/>
    <w:rsid w:val="00D464EA"/>
    <w:rsid w:val="00D466F4"/>
    <w:rsid w:val="00D4725A"/>
    <w:rsid w:val="00D472D6"/>
    <w:rsid w:val="00D543E4"/>
    <w:rsid w:val="00D56444"/>
    <w:rsid w:val="00D5665F"/>
    <w:rsid w:val="00D6029A"/>
    <w:rsid w:val="00D60A2D"/>
    <w:rsid w:val="00D61342"/>
    <w:rsid w:val="00D64A77"/>
    <w:rsid w:val="00D6568F"/>
    <w:rsid w:val="00D658E9"/>
    <w:rsid w:val="00D66159"/>
    <w:rsid w:val="00D6782A"/>
    <w:rsid w:val="00D67F6A"/>
    <w:rsid w:val="00D7000E"/>
    <w:rsid w:val="00D7088D"/>
    <w:rsid w:val="00D77605"/>
    <w:rsid w:val="00D82BDE"/>
    <w:rsid w:val="00D83FA0"/>
    <w:rsid w:val="00D84896"/>
    <w:rsid w:val="00D84EE8"/>
    <w:rsid w:val="00D85170"/>
    <w:rsid w:val="00D855C1"/>
    <w:rsid w:val="00D860CE"/>
    <w:rsid w:val="00D903B4"/>
    <w:rsid w:val="00D9079B"/>
    <w:rsid w:val="00D943E2"/>
    <w:rsid w:val="00D975C0"/>
    <w:rsid w:val="00DA0BCD"/>
    <w:rsid w:val="00DA1B93"/>
    <w:rsid w:val="00DB5217"/>
    <w:rsid w:val="00DB52E4"/>
    <w:rsid w:val="00DB5F5D"/>
    <w:rsid w:val="00DC0248"/>
    <w:rsid w:val="00DC366C"/>
    <w:rsid w:val="00DC6242"/>
    <w:rsid w:val="00DD0426"/>
    <w:rsid w:val="00DD0EA1"/>
    <w:rsid w:val="00DD0FBA"/>
    <w:rsid w:val="00DD4686"/>
    <w:rsid w:val="00DD6350"/>
    <w:rsid w:val="00DD657D"/>
    <w:rsid w:val="00DE34B9"/>
    <w:rsid w:val="00DE3D78"/>
    <w:rsid w:val="00DE4D23"/>
    <w:rsid w:val="00DE7519"/>
    <w:rsid w:val="00DF2F4C"/>
    <w:rsid w:val="00DF4EF7"/>
    <w:rsid w:val="00E03AE7"/>
    <w:rsid w:val="00E07B77"/>
    <w:rsid w:val="00E10482"/>
    <w:rsid w:val="00E11C69"/>
    <w:rsid w:val="00E11F3F"/>
    <w:rsid w:val="00E11FAE"/>
    <w:rsid w:val="00E12D1D"/>
    <w:rsid w:val="00E15FC7"/>
    <w:rsid w:val="00E16C0E"/>
    <w:rsid w:val="00E173F1"/>
    <w:rsid w:val="00E17D24"/>
    <w:rsid w:val="00E227BE"/>
    <w:rsid w:val="00E25DBB"/>
    <w:rsid w:val="00E26ABB"/>
    <w:rsid w:val="00E27DBB"/>
    <w:rsid w:val="00E30953"/>
    <w:rsid w:val="00E332F7"/>
    <w:rsid w:val="00E35868"/>
    <w:rsid w:val="00E368C2"/>
    <w:rsid w:val="00E36908"/>
    <w:rsid w:val="00E4077B"/>
    <w:rsid w:val="00E41363"/>
    <w:rsid w:val="00E429BB"/>
    <w:rsid w:val="00E4515D"/>
    <w:rsid w:val="00E455FB"/>
    <w:rsid w:val="00E46E79"/>
    <w:rsid w:val="00E50CF1"/>
    <w:rsid w:val="00E52220"/>
    <w:rsid w:val="00E55BD3"/>
    <w:rsid w:val="00E5791E"/>
    <w:rsid w:val="00E57C3F"/>
    <w:rsid w:val="00E60C42"/>
    <w:rsid w:val="00E626E9"/>
    <w:rsid w:val="00E638EC"/>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967FB"/>
    <w:rsid w:val="00EA40C3"/>
    <w:rsid w:val="00EA41AB"/>
    <w:rsid w:val="00EA474F"/>
    <w:rsid w:val="00EA5292"/>
    <w:rsid w:val="00EA61E6"/>
    <w:rsid w:val="00EB1702"/>
    <w:rsid w:val="00EB1DF4"/>
    <w:rsid w:val="00EB2D8E"/>
    <w:rsid w:val="00EB33E1"/>
    <w:rsid w:val="00EB6B4E"/>
    <w:rsid w:val="00EC1FD5"/>
    <w:rsid w:val="00EC4622"/>
    <w:rsid w:val="00EC4C94"/>
    <w:rsid w:val="00EC7C63"/>
    <w:rsid w:val="00ED0B6E"/>
    <w:rsid w:val="00ED3AF5"/>
    <w:rsid w:val="00EE08EE"/>
    <w:rsid w:val="00EE45BD"/>
    <w:rsid w:val="00EE6739"/>
    <w:rsid w:val="00EE766E"/>
    <w:rsid w:val="00EF0CE5"/>
    <w:rsid w:val="00EF1EB3"/>
    <w:rsid w:val="00EF2B12"/>
    <w:rsid w:val="00EF588C"/>
    <w:rsid w:val="00EF7514"/>
    <w:rsid w:val="00EFD2C6"/>
    <w:rsid w:val="00F00D05"/>
    <w:rsid w:val="00F01758"/>
    <w:rsid w:val="00F02529"/>
    <w:rsid w:val="00F02687"/>
    <w:rsid w:val="00F0282B"/>
    <w:rsid w:val="00F03611"/>
    <w:rsid w:val="00F03882"/>
    <w:rsid w:val="00F05C35"/>
    <w:rsid w:val="00F10F16"/>
    <w:rsid w:val="00F138A6"/>
    <w:rsid w:val="00F14240"/>
    <w:rsid w:val="00F14DCA"/>
    <w:rsid w:val="00F1743D"/>
    <w:rsid w:val="00F23041"/>
    <w:rsid w:val="00F24E61"/>
    <w:rsid w:val="00F25602"/>
    <w:rsid w:val="00F278D3"/>
    <w:rsid w:val="00F30CA1"/>
    <w:rsid w:val="00F30E31"/>
    <w:rsid w:val="00F327B7"/>
    <w:rsid w:val="00F33074"/>
    <w:rsid w:val="00F3461A"/>
    <w:rsid w:val="00F371A9"/>
    <w:rsid w:val="00F40614"/>
    <w:rsid w:val="00F41042"/>
    <w:rsid w:val="00F419C4"/>
    <w:rsid w:val="00F42BAD"/>
    <w:rsid w:val="00F448CE"/>
    <w:rsid w:val="00F45F6A"/>
    <w:rsid w:val="00F4790A"/>
    <w:rsid w:val="00F50A90"/>
    <w:rsid w:val="00F5145B"/>
    <w:rsid w:val="00F529C8"/>
    <w:rsid w:val="00F536AC"/>
    <w:rsid w:val="00F543C5"/>
    <w:rsid w:val="00F54694"/>
    <w:rsid w:val="00F55823"/>
    <w:rsid w:val="00F600E8"/>
    <w:rsid w:val="00F60645"/>
    <w:rsid w:val="00F622DC"/>
    <w:rsid w:val="00F64A6F"/>
    <w:rsid w:val="00F64C00"/>
    <w:rsid w:val="00F65A35"/>
    <w:rsid w:val="00F701F0"/>
    <w:rsid w:val="00F710D7"/>
    <w:rsid w:val="00F71B76"/>
    <w:rsid w:val="00F723C6"/>
    <w:rsid w:val="00F7437C"/>
    <w:rsid w:val="00F7496C"/>
    <w:rsid w:val="00F7611C"/>
    <w:rsid w:val="00F76837"/>
    <w:rsid w:val="00F76CDC"/>
    <w:rsid w:val="00F76FF4"/>
    <w:rsid w:val="00F80355"/>
    <w:rsid w:val="00F82122"/>
    <w:rsid w:val="00F8352F"/>
    <w:rsid w:val="00F94DA9"/>
    <w:rsid w:val="00F969B8"/>
    <w:rsid w:val="00FA01DA"/>
    <w:rsid w:val="00FA2822"/>
    <w:rsid w:val="00FA6485"/>
    <w:rsid w:val="00FB03AE"/>
    <w:rsid w:val="00FB0B90"/>
    <w:rsid w:val="00FB0D63"/>
    <w:rsid w:val="00FB4FA2"/>
    <w:rsid w:val="00FB601D"/>
    <w:rsid w:val="00FC01B1"/>
    <w:rsid w:val="00FC22DF"/>
    <w:rsid w:val="00FC628A"/>
    <w:rsid w:val="00FC67A7"/>
    <w:rsid w:val="00FC6860"/>
    <w:rsid w:val="00FD0DF7"/>
    <w:rsid w:val="00FD1611"/>
    <w:rsid w:val="00FD23DD"/>
    <w:rsid w:val="00FD3EF5"/>
    <w:rsid w:val="00FD7712"/>
    <w:rsid w:val="00FE42E3"/>
    <w:rsid w:val="00FE7AD8"/>
    <w:rsid w:val="00FF18F1"/>
    <w:rsid w:val="00FF3387"/>
    <w:rsid w:val="00FF7C40"/>
    <w:rsid w:val="0108E489"/>
    <w:rsid w:val="010E046A"/>
    <w:rsid w:val="013AA072"/>
    <w:rsid w:val="0142BB76"/>
    <w:rsid w:val="014B3216"/>
    <w:rsid w:val="01AF5312"/>
    <w:rsid w:val="01B583BA"/>
    <w:rsid w:val="01D000F1"/>
    <w:rsid w:val="0212FB39"/>
    <w:rsid w:val="0228E293"/>
    <w:rsid w:val="02B1782A"/>
    <w:rsid w:val="02B2E9C5"/>
    <w:rsid w:val="02E05AD3"/>
    <w:rsid w:val="02E5F24B"/>
    <w:rsid w:val="0326604B"/>
    <w:rsid w:val="035A7CD4"/>
    <w:rsid w:val="037702DA"/>
    <w:rsid w:val="04257482"/>
    <w:rsid w:val="043D1BEA"/>
    <w:rsid w:val="044B9126"/>
    <w:rsid w:val="045DFB30"/>
    <w:rsid w:val="0484A14D"/>
    <w:rsid w:val="0496E499"/>
    <w:rsid w:val="049F80BD"/>
    <w:rsid w:val="04FFD877"/>
    <w:rsid w:val="05574BB3"/>
    <w:rsid w:val="0578536B"/>
    <w:rsid w:val="05B3A741"/>
    <w:rsid w:val="05C255DB"/>
    <w:rsid w:val="05D41D34"/>
    <w:rsid w:val="061EE0DF"/>
    <w:rsid w:val="06299BD1"/>
    <w:rsid w:val="065A1680"/>
    <w:rsid w:val="0668BE10"/>
    <w:rsid w:val="067FF1C5"/>
    <w:rsid w:val="0682807B"/>
    <w:rsid w:val="068B3477"/>
    <w:rsid w:val="06E3CB12"/>
    <w:rsid w:val="06EE10F9"/>
    <w:rsid w:val="07111FBC"/>
    <w:rsid w:val="073DF8E7"/>
    <w:rsid w:val="07C8F333"/>
    <w:rsid w:val="07DB7475"/>
    <w:rsid w:val="0820584E"/>
    <w:rsid w:val="0881D1BC"/>
    <w:rsid w:val="091D210D"/>
    <w:rsid w:val="0953F52F"/>
    <w:rsid w:val="09F3CD5B"/>
    <w:rsid w:val="0A018316"/>
    <w:rsid w:val="0A1DA21D"/>
    <w:rsid w:val="0ABD55F0"/>
    <w:rsid w:val="0ACD0698"/>
    <w:rsid w:val="0B5CB833"/>
    <w:rsid w:val="0B65AD93"/>
    <w:rsid w:val="0B6C94DD"/>
    <w:rsid w:val="0B732968"/>
    <w:rsid w:val="0BAFE85B"/>
    <w:rsid w:val="0C324FF6"/>
    <w:rsid w:val="0C627F29"/>
    <w:rsid w:val="0C7A4FB6"/>
    <w:rsid w:val="0C836582"/>
    <w:rsid w:val="0C8569EF"/>
    <w:rsid w:val="0D20A31B"/>
    <w:rsid w:val="0D6B10CB"/>
    <w:rsid w:val="0D9CBA43"/>
    <w:rsid w:val="0DB4495B"/>
    <w:rsid w:val="0E427CD3"/>
    <w:rsid w:val="0E85D1B9"/>
    <w:rsid w:val="0F0BEA8B"/>
    <w:rsid w:val="0F0BF663"/>
    <w:rsid w:val="0F0D24C0"/>
    <w:rsid w:val="0F7F687C"/>
    <w:rsid w:val="0F8E40F2"/>
    <w:rsid w:val="0F93A13C"/>
    <w:rsid w:val="0FBEB607"/>
    <w:rsid w:val="0FBF417B"/>
    <w:rsid w:val="0FC7CA3A"/>
    <w:rsid w:val="0FDD108D"/>
    <w:rsid w:val="1006559B"/>
    <w:rsid w:val="103088E8"/>
    <w:rsid w:val="10A04FEC"/>
    <w:rsid w:val="111B38DD"/>
    <w:rsid w:val="12B7093E"/>
    <w:rsid w:val="1303435E"/>
    <w:rsid w:val="13358AD0"/>
    <w:rsid w:val="1368253D"/>
    <w:rsid w:val="137D89FC"/>
    <w:rsid w:val="138640F6"/>
    <w:rsid w:val="13F874DC"/>
    <w:rsid w:val="1402BAE7"/>
    <w:rsid w:val="1412BDF5"/>
    <w:rsid w:val="1416A4F0"/>
    <w:rsid w:val="14343150"/>
    <w:rsid w:val="14D26C69"/>
    <w:rsid w:val="15121647"/>
    <w:rsid w:val="15633DE7"/>
    <w:rsid w:val="15E15571"/>
    <w:rsid w:val="15E9B0C3"/>
    <w:rsid w:val="162B0665"/>
    <w:rsid w:val="1646013E"/>
    <w:rsid w:val="16D54008"/>
    <w:rsid w:val="16F7E939"/>
    <w:rsid w:val="170F8EE9"/>
    <w:rsid w:val="173805B9"/>
    <w:rsid w:val="1757F2C7"/>
    <w:rsid w:val="17829F45"/>
    <w:rsid w:val="17913828"/>
    <w:rsid w:val="17F5C519"/>
    <w:rsid w:val="17FB4470"/>
    <w:rsid w:val="18B317E1"/>
    <w:rsid w:val="194B23BC"/>
    <w:rsid w:val="19B10BC0"/>
    <w:rsid w:val="19B1B5AD"/>
    <w:rsid w:val="19DE52D4"/>
    <w:rsid w:val="19EA18D9"/>
    <w:rsid w:val="1A25EAE8"/>
    <w:rsid w:val="1A80D70D"/>
    <w:rsid w:val="1A9B9DFF"/>
    <w:rsid w:val="1AB60EA3"/>
    <w:rsid w:val="1AC407FA"/>
    <w:rsid w:val="1AE13FC4"/>
    <w:rsid w:val="1AF668DE"/>
    <w:rsid w:val="1B178FAF"/>
    <w:rsid w:val="1B1C384F"/>
    <w:rsid w:val="1B4D958D"/>
    <w:rsid w:val="1B78263B"/>
    <w:rsid w:val="1B7E3EA2"/>
    <w:rsid w:val="1B8C65AB"/>
    <w:rsid w:val="1C3489F1"/>
    <w:rsid w:val="1C3A0FA5"/>
    <w:rsid w:val="1CBC9E83"/>
    <w:rsid w:val="1CECF88B"/>
    <w:rsid w:val="1D1B12AC"/>
    <w:rsid w:val="1D34DCD0"/>
    <w:rsid w:val="1D3B73CC"/>
    <w:rsid w:val="1D4F9C6F"/>
    <w:rsid w:val="1D90AEBB"/>
    <w:rsid w:val="1D9E3BBC"/>
    <w:rsid w:val="1DCD097F"/>
    <w:rsid w:val="1DDA0900"/>
    <w:rsid w:val="1E1D41AF"/>
    <w:rsid w:val="1E70C878"/>
    <w:rsid w:val="1EA69EAA"/>
    <w:rsid w:val="1EE792DE"/>
    <w:rsid w:val="1EEB279F"/>
    <w:rsid w:val="1F4506B5"/>
    <w:rsid w:val="1F45DB02"/>
    <w:rsid w:val="1F4799D0"/>
    <w:rsid w:val="1F59DD98"/>
    <w:rsid w:val="1F747FDB"/>
    <w:rsid w:val="1FA73B31"/>
    <w:rsid w:val="1FBC9827"/>
    <w:rsid w:val="1FC24BC5"/>
    <w:rsid w:val="1FC940BB"/>
    <w:rsid w:val="202AA30C"/>
    <w:rsid w:val="203B837D"/>
    <w:rsid w:val="20477411"/>
    <w:rsid w:val="20B544C6"/>
    <w:rsid w:val="20FA677F"/>
    <w:rsid w:val="21569E50"/>
    <w:rsid w:val="2163203F"/>
    <w:rsid w:val="21C3B758"/>
    <w:rsid w:val="21D2D732"/>
    <w:rsid w:val="21FCA647"/>
    <w:rsid w:val="222D270C"/>
    <w:rsid w:val="2236ADD5"/>
    <w:rsid w:val="229F0608"/>
    <w:rsid w:val="22D14F86"/>
    <w:rsid w:val="230BE382"/>
    <w:rsid w:val="231115F6"/>
    <w:rsid w:val="23692A51"/>
    <w:rsid w:val="23C4A15E"/>
    <w:rsid w:val="2457AD3B"/>
    <w:rsid w:val="246D1FE7"/>
    <w:rsid w:val="24D9647B"/>
    <w:rsid w:val="253D6944"/>
    <w:rsid w:val="2566A4E2"/>
    <w:rsid w:val="2611A6F1"/>
    <w:rsid w:val="26A56DAF"/>
    <w:rsid w:val="26D21399"/>
    <w:rsid w:val="26E56A5B"/>
    <w:rsid w:val="27038ECB"/>
    <w:rsid w:val="27553F82"/>
    <w:rsid w:val="277724ED"/>
    <w:rsid w:val="277AB204"/>
    <w:rsid w:val="27947CE0"/>
    <w:rsid w:val="27A61B9A"/>
    <w:rsid w:val="27C034D8"/>
    <w:rsid w:val="27E98E88"/>
    <w:rsid w:val="281D0F95"/>
    <w:rsid w:val="28247F49"/>
    <w:rsid w:val="286FA2EC"/>
    <w:rsid w:val="288FF8C2"/>
    <w:rsid w:val="28C7E605"/>
    <w:rsid w:val="2913F1B4"/>
    <w:rsid w:val="292AB98B"/>
    <w:rsid w:val="29403C9F"/>
    <w:rsid w:val="294726BA"/>
    <w:rsid w:val="297FCF86"/>
    <w:rsid w:val="29C99BBD"/>
    <w:rsid w:val="29FB00BB"/>
    <w:rsid w:val="2A15B61F"/>
    <w:rsid w:val="2A782CE5"/>
    <w:rsid w:val="2A8A4EAB"/>
    <w:rsid w:val="2ADFD384"/>
    <w:rsid w:val="2B1E5965"/>
    <w:rsid w:val="2BBA8F22"/>
    <w:rsid w:val="2C0AF3C0"/>
    <w:rsid w:val="2C2D72E6"/>
    <w:rsid w:val="2C4CCCA0"/>
    <w:rsid w:val="2C763F05"/>
    <w:rsid w:val="2D12057E"/>
    <w:rsid w:val="2D18AC4B"/>
    <w:rsid w:val="2D521053"/>
    <w:rsid w:val="2D57B1AB"/>
    <w:rsid w:val="2D6ADAA1"/>
    <w:rsid w:val="2D6C2790"/>
    <w:rsid w:val="2D78D75C"/>
    <w:rsid w:val="2D8CD6D6"/>
    <w:rsid w:val="2DB4D419"/>
    <w:rsid w:val="2E07704C"/>
    <w:rsid w:val="2E09E8F7"/>
    <w:rsid w:val="2E14D839"/>
    <w:rsid w:val="2E246234"/>
    <w:rsid w:val="2E3EAF66"/>
    <w:rsid w:val="2E55FA27"/>
    <w:rsid w:val="2F07C520"/>
    <w:rsid w:val="2F0F1901"/>
    <w:rsid w:val="2F34162A"/>
    <w:rsid w:val="2F352333"/>
    <w:rsid w:val="2F40068D"/>
    <w:rsid w:val="2F7F6C45"/>
    <w:rsid w:val="2F82053A"/>
    <w:rsid w:val="2F97C21F"/>
    <w:rsid w:val="2F9B9ECE"/>
    <w:rsid w:val="2FA78B43"/>
    <w:rsid w:val="2FBD79C6"/>
    <w:rsid w:val="2FDB6F41"/>
    <w:rsid w:val="2FE8B5EC"/>
    <w:rsid w:val="30015E69"/>
    <w:rsid w:val="30E7A41E"/>
    <w:rsid w:val="3109AA42"/>
    <w:rsid w:val="314BA2EF"/>
    <w:rsid w:val="316E9298"/>
    <w:rsid w:val="319B66C1"/>
    <w:rsid w:val="31EF417E"/>
    <w:rsid w:val="31F0E246"/>
    <w:rsid w:val="320B13C5"/>
    <w:rsid w:val="3214284D"/>
    <w:rsid w:val="324DB3F0"/>
    <w:rsid w:val="3267B5DE"/>
    <w:rsid w:val="32A93B83"/>
    <w:rsid w:val="32AFAF02"/>
    <w:rsid w:val="32CE9A6A"/>
    <w:rsid w:val="32EA9A59"/>
    <w:rsid w:val="3307C26D"/>
    <w:rsid w:val="335DAA5B"/>
    <w:rsid w:val="3379F510"/>
    <w:rsid w:val="33AEC8E9"/>
    <w:rsid w:val="33B1A893"/>
    <w:rsid w:val="33D26FCB"/>
    <w:rsid w:val="3465D12F"/>
    <w:rsid w:val="346E5C9F"/>
    <w:rsid w:val="3488FB90"/>
    <w:rsid w:val="348B3137"/>
    <w:rsid w:val="34914D78"/>
    <w:rsid w:val="34DB98F3"/>
    <w:rsid w:val="350C0E62"/>
    <w:rsid w:val="3517B5EA"/>
    <w:rsid w:val="3525C08F"/>
    <w:rsid w:val="355BA8A0"/>
    <w:rsid w:val="358092E5"/>
    <w:rsid w:val="35BA5947"/>
    <w:rsid w:val="35E0369D"/>
    <w:rsid w:val="363E9563"/>
    <w:rsid w:val="3675CD60"/>
    <w:rsid w:val="367B0608"/>
    <w:rsid w:val="3686B20A"/>
    <w:rsid w:val="368EE2D8"/>
    <w:rsid w:val="36ACBAA7"/>
    <w:rsid w:val="36B3A66A"/>
    <w:rsid w:val="36BB84E6"/>
    <w:rsid w:val="36CC8816"/>
    <w:rsid w:val="36FFF922"/>
    <w:rsid w:val="37296836"/>
    <w:rsid w:val="373B02BB"/>
    <w:rsid w:val="37635475"/>
    <w:rsid w:val="37653CDF"/>
    <w:rsid w:val="37767D38"/>
    <w:rsid w:val="389EC6DA"/>
    <w:rsid w:val="38BB1CE0"/>
    <w:rsid w:val="3939934C"/>
    <w:rsid w:val="397F5AB9"/>
    <w:rsid w:val="39CF93C2"/>
    <w:rsid w:val="39E44719"/>
    <w:rsid w:val="3A01347B"/>
    <w:rsid w:val="3A799825"/>
    <w:rsid w:val="3A817DE7"/>
    <w:rsid w:val="3AEF5D89"/>
    <w:rsid w:val="3AF7D3D9"/>
    <w:rsid w:val="3B105DEF"/>
    <w:rsid w:val="3B1AE47B"/>
    <w:rsid w:val="3B857CAC"/>
    <w:rsid w:val="3BE64828"/>
    <w:rsid w:val="3BEF2AE3"/>
    <w:rsid w:val="3C05C979"/>
    <w:rsid w:val="3C22E66F"/>
    <w:rsid w:val="3C8B4FA3"/>
    <w:rsid w:val="3D1F2D65"/>
    <w:rsid w:val="3D46C3C3"/>
    <w:rsid w:val="3D52352A"/>
    <w:rsid w:val="3D91CDDA"/>
    <w:rsid w:val="3DD7D9EB"/>
    <w:rsid w:val="3E205C78"/>
    <w:rsid w:val="3E33EEED"/>
    <w:rsid w:val="3E4710AC"/>
    <w:rsid w:val="3E870826"/>
    <w:rsid w:val="3E8D6F47"/>
    <w:rsid w:val="3F10FEF6"/>
    <w:rsid w:val="3F2528FD"/>
    <w:rsid w:val="3F811461"/>
    <w:rsid w:val="3F873465"/>
    <w:rsid w:val="3F9F2645"/>
    <w:rsid w:val="3FA55653"/>
    <w:rsid w:val="3FCCB0C1"/>
    <w:rsid w:val="3FDFC0DF"/>
    <w:rsid w:val="40269AC2"/>
    <w:rsid w:val="40293FA8"/>
    <w:rsid w:val="40E288E8"/>
    <w:rsid w:val="40E7EBC6"/>
    <w:rsid w:val="4177DBE5"/>
    <w:rsid w:val="41CF3BFC"/>
    <w:rsid w:val="41EF9988"/>
    <w:rsid w:val="421928A4"/>
    <w:rsid w:val="427BBC2E"/>
    <w:rsid w:val="432E66E4"/>
    <w:rsid w:val="4344D1EA"/>
    <w:rsid w:val="4376878A"/>
    <w:rsid w:val="43A649CC"/>
    <w:rsid w:val="43BFFFD1"/>
    <w:rsid w:val="43FBEB03"/>
    <w:rsid w:val="440670DE"/>
    <w:rsid w:val="44153F89"/>
    <w:rsid w:val="4416B7B8"/>
    <w:rsid w:val="4479E1B8"/>
    <w:rsid w:val="448A473B"/>
    <w:rsid w:val="448CDF35"/>
    <w:rsid w:val="44CBF4A3"/>
    <w:rsid w:val="44D458CF"/>
    <w:rsid w:val="450C374C"/>
    <w:rsid w:val="450FB498"/>
    <w:rsid w:val="45808CB6"/>
    <w:rsid w:val="45B67A0F"/>
    <w:rsid w:val="45BB8A6D"/>
    <w:rsid w:val="4649F65D"/>
    <w:rsid w:val="46677196"/>
    <w:rsid w:val="46CDCAEC"/>
    <w:rsid w:val="47BFCD66"/>
    <w:rsid w:val="47FE71AC"/>
    <w:rsid w:val="4803C2A7"/>
    <w:rsid w:val="481E3AF5"/>
    <w:rsid w:val="4833ECB7"/>
    <w:rsid w:val="48638AC5"/>
    <w:rsid w:val="48A664F0"/>
    <w:rsid w:val="48BD8A1A"/>
    <w:rsid w:val="48F2C990"/>
    <w:rsid w:val="495EDC19"/>
    <w:rsid w:val="49BCCC08"/>
    <w:rsid w:val="49BE07CE"/>
    <w:rsid w:val="4A2936AE"/>
    <w:rsid w:val="4A2FE8CE"/>
    <w:rsid w:val="4A65D128"/>
    <w:rsid w:val="4A801CE2"/>
    <w:rsid w:val="4AC5A607"/>
    <w:rsid w:val="4AF1640C"/>
    <w:rsid w:val="4B0CFB30"/>
    <w:rsid w:val="4B2B5095"/>
    <w:rsid w:val="4BDB1517"/>
    <w:rsid w:val="4BF181C2"/>
    <w:rsid w:val="4C1DA69F"/>
    <w:rsid w:val="4CCEA348"/>
    <w:rsid w:val="4CFE1782"/>
    <w:rsid w:val="4D3E1168"/>
    <w:rsid w:val="4D9CFEC4"/>
    <w:rsid w:val="4DA2039F"/>
    <w:rsid w:val="4EAD76BC"/>
    <w:rsid w:val="4EADAFF3"/>
    <w:rsid w:val="4ED025FD"/>
    <w:rsid w:val="4EEBB42D"/>
    <w:rsid w:val="4F060C98"/>
    <w:rsid w:val="4F417ABC"/>
    <w:rsid w:val="4F6E3E66"/>
    <w:rsid w:val="4F8CD589"/>
    <w:rsid w:val="4FADB7EA"/>
    <w:rsid w:val="4FB7A740"/>
    <w:rsid w:val="4FC06D50"/>
    <w:rsid w:val="4FEFBFC1"/>
    <w:rsid w:val="502B43F8"/>
    <w:rsid w:val="504750F8"/>
    <w:rsid w:val="504ECEB7"/>
    <w:rsid w:val="50611467"/>
    <w:rsid w:val="5094C0AD"/>
    <w:rsid w:val="50C1FD0B"/>
    <w:rsid w:val="50FD3AF7"/>
    <w:rsid w:val="510F5238"/>
    <w:rsid w:val="511634CA"/>
    <w:rsid w:val="5129C59A"/>
    <w:rsid w:val="51561BE4"/>
    <w:rsid w:val="51660DAB"/>
    <w:rsid w:val="51782A81"/>
    <w:rsid w:val="51FF9BF0"/>
    <w:rsid w:val="520FB3B9"/>
    <w:rsid w:val="5223B783"/>
    <w:rsid w:val="523851A5"/>
    <w:rsid w:val="523A1003"/>
    <w:rsid w:val="52411D63"/>
    <w:rsid w:val="5254C91B"/>
    <w:rsid w:val="52D4CAAF"/>
    <w:rsid w:val="530EBC3B"/>
    <w:rsid w:val="532FDF01"/>
    <w:rsid w:val="5344E79A"/>
    <w:rsid w:val="535A9902"/>
    <w:rsid w:val="535DA597"/>
    <w:rsid w:val="5396B009"/>
    <w:rsid w:val="53ACBA0D"/>
    <w:rsid w:val="5459D869"/>
    <w:rsid w:val="546BBF59"/>
    <w:rsid w:val="54857788"/>
    <w:rsid w:val="5497067F"/>
    <w:rsid w:val="54991629"/>
    <w:rsid w:val="55F02DD6"/>
    <w:rsid w:val="5615DFAD"/>
    <w:rsid w:val="56495CED"/>
    <w:rsid w:val="5656C7D6"/>
    <w:rsid w:val="56792E09"/>
    <w:rsid w:val="56F50BEB"/>
    <w:rsid w:val="5704ABED"/>
    <w:rsid w:val="571CB760"/>
    <w:rsid w:val="57231896"/>
    <w:rsid w:val="572FBD88"/>
    <w:rsid w:val="580B7E48"/>
    <w:rsid w:val="581895D2"/>
    <w:rsid w:val="583B5B4F"/>
    <w:rsid w:val="5883FCAC"/>
    <w:rsid w:val="5885DF33"/>
    <w:rsid w:val="58A56D75"/>
    <w:rsid w:val="58E19BED"/>
    <w:rsid w:val="595C70B3"/>
    <w:rsid w:val="59605D0B"/>
    <w:rsid w:val="59A34591"/>
    <w:rsid w:val="59A610F1"/>
    <w:rsid w:val="59A63C5F"/>
    <w:rsid w:val="59DC5C43"/>
    <w:rsid w:val="5A029512"/>
    <w:rsid w:val="5A24F001"/>
    <w:rsid w:val="5A84FA65"/>
    <w:rsid w:val="5AA8B984"/>
    <w:rsid w:val="5B21F5A4"/>
    <w:rsid w:val="5B2D1343"/>
    <w:rsid w:val="5C3B1A23"/>
    <w:rsid w:val="5C4B6635"/>
    <w:rsid w:val="5C53A4FA"/>
    <w:rsid w:val="5C5BDA58"/>
    <w:rsid w:val="5C9BDECE"/>
    <w:rsid w:val="5CA49A4A"/>
    <w:rsid w:val="5CBE8C01"/>
    <w:rsid w:val="5CC45CD7"/>
    <w:rsid w:val="5CD92963"/>
    <w:rsid w:val="5CD9B9D4"/>
    <w:rsid w:val="5CF22BE3"/>
    <w:rsid w:val="5D87B890"/>
    <w:rsid w:val="5DF25472"/>
    <w:rsid w:val="5E001F7B"/>
    <w:rsid w:val="5E2A3FA8"/>
    <w:rsid w:val="5E758A35"/>
    <w:rsid w:val="5E7CEBF7"/>
    <w:rsid w:val="5E93DA1D"/>
    <w:rsid w:val="5EB1CA50"/>
    <w:rsid w:val="5EE11906"/>
    <w:rsid w:val="5F4B8EBF"/>
    <w:rsid w:val="5F65D2F2"/>
    <w:rsid w:val="5F8401A6"/>
    <w:rsid w:val="5FABDFBC"/>
    <w:rsid w:val="602E12E5"/>
    <w:rsid w:val="6056CAAF"/>
    <w:rsid w:val="6060B56F"/>
    <w:rsid w:val="60AB52E5"/>
    <w:rsid w:val="60BC74AB"/>
    <w:rsid w:val="60F3DC37"/>
    <w:rsid w:val="611393DA"/>
    <w:rsid w:val="61898E45"/>
    <w:rsid w:val="618B6809"/>
    <w:rsid w:val="620E6CE5"/>
    <w:rsid w:val="62143BF6"/>
    <w:rsid w:val="6241AF5C"/>
    <w:rsid w:val="6283C498"/>
    <w:rsid w:val="628AB3FB"/>
    <w:rsid w:val="6307B877"/>
    <w:rsid w:val="630FF0AA"/>
    <w:rsid w:val="63461CA4"/>
    <w:rsid w:val="638592FA"/>
    <w:rsid w:val="63C2D237"/>
    <w:rsid w:val="63D26BF0"/>
    <w:rsid w:val="63DFFA45"/>
    <w:rsid w:val="63E3F542"/>
    <w:rsid w:val="63E95731"/>
    <w:rsid w:val="64078D65"/>
    <w:rsid w:val="641B660B"/>
    <w:rsid w:val="64593045"/>
    <w:rsid w:val="645E85A6"/>
    <w:rsid w:val="6466FE50"/>
    <w:rsid w:val="64A388D8"/>
    <w:rsid w:val="64B4161D"/>
    <w:rsid w:val="64B45D0B"/>
    <w:rsid w:val="64F7A975"/>
    <w:rsid w:val="650F2ABD"/>
    <w:rsid w:val="65268FCC"/>
    <w:rsid w:val="654B2D4F"/>
    <w:rsid w:val="65842A19"/>
    <w:rsid w:val="65BF64AA"/>
    <w:rsid w:val="65C0837A"/>
    <w:rsid w:val="65E151F8"/>
    <w:rsid w:val="65E426EF"/>
    <w:rsid w:val="660CE26B"/>
    <w:rsid w:val="66521998"/>
    <w:rsid w:val="666586E6"/>
    <w:rsid w:val="66988412"/>
    <w:rsid w:val="66C0D298"/>
    <w:rsid w:val="671585D6"/>
    <w:rsid w:val="67684001"/>
    <w:rsid w:val="67737200"/>
    <w:rsid w:val="67A750DC"/>
    <w:rsid w:val="67BA7729"/>
    <w:rsid w:val="67F38944"/>
    <w:rsid w:val="68AE7744"/>
    <w:rsid w:val="6926012A"/>
    <w:rsid w:val="69D44A82"/>
    <w:rsid w:val="69D60186"/>
    <w:rsid w:val="69F57D99"/>
    <w:rsid w:val="69FC20ED"/>
    <w:rsid w:val="6A1237C0"/>
    <w:rsid w:val="6A41B47B"/>
    <w:rsid w:val="6A882076"/>
    <w:rsid w:val="6AB8E947"/>
    <w:rsid w:val="6AD75AA9"/>
    <w:rsid w:val="6B361CFE"/>
    <w:rsid w:val="6B59978A"/>
    <w:rsid w:val="6B7ED3FB"/>
    <w:rsid w:val="6B8EEC92"/>
    <w:rsid w:val="6BAAB493"/>
    <w:rsid w:val="6BB3B425"/>
    <w:rsid w:val="6C9B6CFE"/>
    <w:rsid w:val="6D140412"/>
    <w:rsid w:val="6D30744A"/>
    <w:rsid w:val="6D33554F"/>
    <w:rsid w:val="6D5B940C"/>
    <w:rsid w:val="6D5D2805"/>
    <w:rsid w:val="6DC9CCD0"/>
    <w:rsid w:val="6DE6D124"/>
    <w:rsid w:val="6DF5CBD7"/>
    <w:rsid w:val="6E08103B"/>
    <w:rsid w:val="6E59DBB9"/>
    <w:rsid w:val="6EAFDAAB"/>
    <w:rsid w:val="6EC25547"/>
    <w:rsid w:val="6F7932F9"/>
    <w:rsid w:val="6F9EA3E7"/>
    <w:rsid w:val="6FAE1FB5"/>
    <w:rsid w:val="6FC586FC"/>
    <w:rsid w:val="6FC809E1"/>
    <w:rsid w:val="6FF113E5"/>
    <w:rsid w:val="7029B407"/>
    <w:rsid w:val="70B4A6CA"/>
    <w:rsid w:val="71256116"/>
    <w:rsid w:val="7143FD31"/>
    <w:rsid w:val="714C56AA"/>
    <w:rsid w:val="71836742"/>
    <w:rsid w:val="71977CE9"/>
    <w:rsid w:val="7200967B"/>
    <w:rsid w:val="7225F436"/>
    <w:rsid w:val="72513233"/>
    <w:rsid w:val="725E5038"/>
    <w:rsid w:val="725E8526"/>
    <w:rsid w:val="7306B309"/>
    <w:rsid w:val="7344FB6F"/>
    <w:rsid w:val="73E2604D"/>
    <w:rsid w:val="745D5C57"/>
    <w:rsid w:val="751B798E"/>
    <w:rsid w:val="7521B662"/>
    <w:rsid w:val="7552F8B3"/>
    <w:rsid w:val="75753D28"/>
    <w:rsid w:val="75CB403A"/>
    <w:rsid w:val="75CEC723"/>
    <w:rsid w:val="76196671"/>
    <w:rsid w:val="7688D822"/>
    <w:rsid w:val="76E13887"/>
    <w:rsid w:val="77331803"/>
    <w:rsid w:val="77542719"/>
    <w:rsid w:val="776974EB"/>
    <w:rsid w:val="778562FC"/>
    <w:rsid w:val="77E5CD98"/>
    <w:rsid w:val="7810CEE5"/>
    <w:rsid w:val="782B3F7F"/>
    <w:rsid w:val="7874598B"/>
    <w:rsid w:val="78F28CEC"/>
    <w:rsid w:val="79292B32"/>
    <w:rsid w:val="799D4B3E"/>
    <w:rsid w:val="79A03FF7"/>
    <w:rsid w:val="79C24E44"/>
    <w:rsid w:val="79C28DC8"/>
    <w:rsid w:val="7A0A271D"/>
    <w:rsid w:val="7A17398C"/>
    <w:rsid w:val="7A2E75FF"/>
    <w:rsid w:val="7A5793EB"/>
    <w:rsid w:val="7A5D841B"/>
    <w:rsid w:val="7A67B85B"/>
    <w:rsid w:val="7AE65F32"/>
    <w:rsid w:val="7AF58B15"/>
    <w:rsid w:val="7AF809C5"/>
    <w:rsid w:val="7AF89FC7"/>
    <w:rsid w:val="7B05AD2C"/>
    <w:rsid w:val="7B572383"/>
    <w:rsid w:val="7B772A86"/>
    <w:rsid w:val="7B915C56"/>
    <w:rsid w:val="7BA2E229"/>
    <w:rsid w:val="7BA64D98"/>
    <w:rsid w:val="7BB93029"/>
    <w:rsid w:val="7BB9A65A"/>
    <w:rsid w:val="7BDCB864"/>
    <w:rsid w:val="7CA9D8DE"/>
    <w:rsid w:val="7CB2DDE1"/>
    <w:rsid w:val="7CCF9A2B"/>
    <w:rsid w:val="7CD1DE24"/>
    <w:rsid w:val="7CD938A7"/>
    <w:rsid w:val="7CE6E0D1"/>
    <w:rsid w:val="7CF0FE09"/>
    <w:rsid w:val="7D651CD3"/>
    <w:rsid w:val="7DB83203"/>
    <w:rsid w:val="7DC60C60"/>
    <w:rsid w:val="7DD4B80D"/>
    <w:rsid w:val="7DFB695B"/>
    <w:rsid w:val="7E033E02"/>
    <w:rsid w:val="7E3FB56F"/>
    <w:rsid w:val="7E5F1205"/>
    <w:rsid w:val="7E90AEDC"/>
    <w:rsid w:val="7EE5A072"/>
    <w:rsid w:val="7EF6FCD8"/>
    <w:rsid w:val="7F04A74E"/>
    <w:rsid w:val="7F126DB7"/>
    <w:rsid w:val="7F296455"/>
    <w:rsid w:val="7F3B297E"/>
    <w:rsid w:val="7F625941"/>
    <w:rsid w:val="7F80C2C1"/>
    <w:rsid w:val="7F9633C4"/>
    <w:rsid w:val="7FF9479F"/>
    <w:rsid w:val="7FFCB52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A9A"/>
    <w:rPr>
      <w:sz w:val="24"/>
      <w:szCs w:val="24"/>
      <w:lang w:val="de-DE"/>
    </w:rPr>
  </w:style>
  <w:style w:type="paragraph" w:styleId="berschrift1">
    <w:name w:val="heading 1"/>
    <w:basedOn w:val="Standard"/>
    <w:next w:val="Standard"/>
    <w:link w:val="berschrift1Zchn"/>
    <w:uiPriority w:val="9"/>
    <w:qFormat/>
    <w:locked/>
    <w:rsid w:val="006D62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pPr>
      <w:tabs>
        <w:tab w:val="center" w:pos="4819"/>
        <w:tab w:val="right" w:pos="9638"/>
      </w:tabs>
    </w:pPr>
  </w:style>
  <w:style w:type="character" w:customStyle="1" w:styleId="KopfzeileZchn">
    <w:name w:val="Kopfzeile Zchn"/>
    <w:basedOn w:val="Absatz-Standardschriftart"/>
    <w:link w:val="Kopfzeile"/>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unhideWhenUsed/>
    <w:rsid w:val="001301AA"/>
    <w:rPr>
      <w:color w:val="605E5C"/>
      <w:shd w:val="clear" w:color="auto" w:fill="E1DFDD"/>
    </w:rPr>
  </w:style>
  <w:style w:type="character" w:customStyle="1" w:styleId="berschrift1Zchn">
    <w:name w:val="Überschrift 1 Zchn"/>
    <w:basedOn w:val="Absatz-Standardschriftart"/>
    <w:link w:val="berschrift1"/>
    <w:uiPriority w:val="9"/>
    <w:rsid w:val="006D621B"/>
    <w:rPr>
      <w:rFonts w:asciiTheme="majorHAnsi" w:eastAsiaTheme="majorEastAsia" w:hAnsiTheme="majorHAnsi" w:cstheme="majorBidi"/>
      <w:color w:val="365F91" w:themeColor="accent1" w:themeShade="BF"/>
      <w:sz w:val="32"/>
      <w:szCs w:val="32"/>
      <w:lang w:val="de-DE"/>
    </w:rPr>
  </w:style>
  <w:style w:type="character" w:customStyle="1" w:styleId="Erwhnung1">
    <w:name w:val="Erwähnung1"/>
    <w:basedOn w:val="Absatz-Standardschriftart"/>
    <w:uiPriority w:val="99"/>
    <w:unhideWhenUsed/>
    <w:rsid w:val="004C0F1A"/>
    <w:rPr>
      <w:color w:val="2B579A"/>
      <w:shd w:val="clear" w:color="auto" w:fill="E1DFDD"/>
    </w:rPr>
  </w:style>
  <w:style w:type="character" w:styleId="NichtaufgelsteErwhnung">
    <w:name w:val="Unresolved Mention"/>
    <w:basedOn w:val="Absatz-Standardschriftart"/>
    <w:uiPriority w:val="99"/>
    <w:semiHidden/>
    <w:unhideWhenUsed/>
    <w:rsid w:val="005B70AC"/>
    <w:rPr>
      <w:color w:val="605E5C"/>
      <w:shd w:val="clear" w:color="auto" w:fill="E1DFDD"/>
    </w:rPr>
  </w:style>
  <w:style w:type="paragraph" w:styleId="berarbeitung">
    <w:name w:val="Revision"/>
    <w:hidden/>
    <w:uiPriority w:val="99"/>
    <w:semiHidden/>
    <w:rsid w:val="004916FF"/>
    <w:rPr>
      <w:sz w:val="24"/>
      <w:szCs w:val="24"/>
      <w:lang w:val="de-DE"/>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8409494">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88566774">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961064147">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72099910">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t@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B5802A259FD48BF3EBA8B6A091433" ma:contentTypeVersion="11" ma:contentTypeDescription="Create a new document." ma:contentTypeScope="" ma:versionID="791c2a10d7d01025bfd8aba04203605b">
  <xsd:schema xmlns:xsd="http://www.w3.org/2001/XMLSchema" xmlns:xs="http://www.w3.org/2001/XMLSchema" xmlns:p="http://schemas.microsoft.com/office/2006/metadata/properties" xmlns:ns2="767845a4-9e8d-47dc-a6ae-60a9828df89d" targetNamespace="http://schemas.microsoft.com/office/2006/metadata/properties" ma:root="true" ma:fieldsID="9d07f0c47336016cdde3374522f2a587" ns2:_="">
    <xsd:import namespace="767845a4-9e8d-47dc-a6ae-60a9828df8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0C9CE9-01DD-4239-AF05-9D47613BB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845a4-9e8d-47dc-a6ae-60a9828df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9BDBDE-7456-479A-9AE3-7EA4A476F9F4}">
  <ds:schemaRefs>
    <ds:schemaRef ds:uri="http://schemas.openxmlformats.org/officeDocument/2006/bibliography"/>
  </ds:schemaRefs>
</ds:datastoreItem>
</file>

<file path=customXml/itemProps4.xml><?xml version="1.0" encoding="utf-8"?>
<ds:datastoreItem xmlns:ds="http://schemas.openxmlformats.org/officeDocument/2006/customXml" ds:itemID="{2DB78DB5-E1DC-44A2-A9C5-4233B1ACA1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930</Words>
  <Characters>5860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2022-03-15T12:15:00Z</dcterms:created>
  <dcterms:modified xsi:type="dcterms:W3CDTF">2022-03-16T09:11:00Z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y fmtid="{D5CDD505-2E9C-101B-9397-08002B2CF9AE}" pid="4" name="MediaServiceImageTags">
    <vt:lpwstr/>
  </property>
</Properties>
</file>