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AEFEC" w14:textId="77777777" w:rsidR="005E4AA6" w:rsidRPr="003A23F7" w:rsidRDefault="005E4AA6" w:rsidP="005E4AA6">
      <w:pPr>
        <w:spacing w:before="100" w:beforeAutospacing="1" w:after="100" w:afterAutospacing="1"/>
        <w:jc w:val="both"/>
        <w:textAlignment w:val="baseline"/>
        <w:rPr>
          <w:rFonts w:ascii="Verdana" w:hAnsi="Verdana" w:cs="Times New Roman"/>
          <w:sz w:val="20"/>
          <w:szCs w:val="20"/>
          <w:u w:val="single"/>
          <w:lang w:eastAsia="de-DE"/>
        </w:rPr>
      </w:pPr>
      <w:r w:rsidRPr="286FA2EC">
        <w:rPr>
          <w:rFonts w:ascii="Verdana" w:hAnsi="Verdana" w:cs="Times New Roman"/>
          <w:sz w:val="20"/>
          <w:szCs w:val="20"/>
          <w:u w:val="single"/>
          <w:lang w:eastAsia="de-DE"/>
        </w:rPr>
        <w:t>Projekthaus für SAP-Logistik</w:t>
      </w:r>
      <w:r>
        <w:rPr>
          <w:rFonts w:ascii="Verdana" w:hAnsi="Verdana" w:cs="Times New Roman"/>
          <w:sz w:val="20"/>
          <w:szCs w:val="20"/>
          <w:u w:val="single"/>
          <w:lang w:eastAsia="de-DE"/>
        </w:rPr>
        <w:t xml:space="preserve"> erhält Auszeichnung der bayme vbm für agiles Arbeiten</w:t>
      </w:r>
    </w:p>
    <w:p w14:paraId="2B02E15D" w14:textId="77777777" w:rsidR="005E4AA6" w:rsidRPr="005E52C7" w:rsidRDefault="005E4AA6" w:rsidP="005E4AA6">
      <w:pPr>
        <w:spacing w:before="100" w:beforeAutospacing="1" w:after="100" w:afterAutospacing="1"/>
        <w:jc w:val="both"/>
        <w:textAlignment w:val="baseline"/>
        <w:rPr>
          <w:rFonts w:ascii="Verdana" w:hAnsi="Verdana" w:cs="Times New Roman"/>
          <w:b/>
          <w:bCs/>
          <w:sz w:val="32"/>
          <w:szCs w:val="32"/>
          <w:lang w:eastAsia="de-DE"/>
        </w:rPr>
      </w:pPr>
      <w:r>
        <w:rPr>
          <w:rFonts w:ascii="Verdana" w:hAnsi="Verdana" w:cs="Times New Roman"/>
          <w:b/>
          <w:bCs/>
          <w:sz w:val="32"/>
          <w:szCs w:val="32"/>
          <w:lang w:eastAsia="de-DE"/>
        </w:rPr>
        <w:t xml:space="preserve">SWAN gewinnt Agil.Award 2021 </w:t>
      </w:r>
    </w:p>
    <w:p w14:paraId="288C8235" w14:textId="1D1E98E4" w:rsidR="005E4AA6" w:rsidRPr="00921F68" w:rsidRDefault="005E4AA6" w:rsidP="005E4AA6">
      <w:pPr>
        <w:spacing w:before="100" w:beforeAutospacing="1" w:after="100" w:afterAutospacing="1" w:line="360" w:lineRule="auto"/>
        <w:jc w:val="both"/>
        <w:textAlignment w:val="baseline"/>
        <w:rPr>
          <w:rFonts w:ascii="Verdana" w:hAnsi="Verdana" w:cs="Times New Roman"/>
          <w:sz w:val="20"/>
          <w:szCs w:val="20"/>
          <w:lang w:eastAsia="de-DE"/>
        </w:rPr>
      </w:pPr>
      <w:r w:rsidRPr="0A1DA21D">
        <w:rPr>
          <w:rFonts w:ascii="Verdana" w:hAnsi="Verdana" w:cs="Times New Roman"/>
          <w:b/>
          <w:bCs/>
          <w:sz w:val="20"/>
          <w:szCs w:val="20"/>
          <w:lang w:eastAsia="de-DE"/>
        </w:rPr>
        <w:t xml:space="preserve">Augsburg, </w:t>
      </w:r>
      <w:r w:rsidR="00D20A1E">
        <w:rPr>
          <w:rFonts w:ascii="Verdana" w:hAnsi="Verdana" w:cs="Times New Roman"/>
          <w:b/>
          <w:bCs/>
          <w:sz w:val="20"/>
          <w:szCs w:val="20"/>
          <w:lang w:eastAsia="de-DE"/>
        </w:rPr>
        <w:t>21</w:t>
      </w:r>
      <w:r w:rsidRPr="0A1DA21D">
        <w:rPr>
          <w:rFonts w:ascii="Verdana" w:hAnsi="Verdana" w:cs="Times New Roman"/>
          <w:b/>
          <w:bCs/>
          <w:sz w:val="20"/>
          <w:szCs w:val="20"/>
          <w:lang w:eastAsia="de-DE"/>
        </w:rPr>
        <w:t xml:space="preserve">. </w:t>
      </w:r>
      <w:r>
        <w:rPr>
          <w:rFonts w:ascii="Verdana" w:hAnsi="Verdana" w:cs="Times New Roman"/>
          <w:b/>
          <w:bCs/>
          <w:sz w:val="20"/>
          <w:szCs w:val="20"/>
          <w:lang w:eastAsia="de-DE"/>
        </w:rPr>
        <w:t>Juli</w:t>
      </w:r>
      <w:r w:rsidRPr="0A1DA21D">
        <w:rPr>
          <w:rFonts w:ascii="Verdana" w:hAnsi="Verdana" w:cs="Times New Roman"/>
          <w:b/>
          <w:bCs/>
          <w:sz w:val="20"/>
          <w:szCs w:val="20"/>
          <w:lang w:eastAsia="de-DE"/>
        </w:rPr>
        <w:t xml:space="preserve"> 2021 – </w:t>
      </w:r>
      <w:r>
        <w:rPr>
          <w:rFonts w:ascii="Verdana" w:hAnsi="Verdana" w:cs="Times New Roman"/>
          <w:b/>
          <w:bCs/>
          <w:sz w:val="20"/>
          <w:szCs w:val="20"/>
          <w:lang w:eastAsia="de-DE"/>
        </w:rPr>
        <w:t>Bei der SWAN GmbH werden agiles Arbeiten, New Work und selbstorganisierte Teams großgeschrieben. Das sehen auch die</w:t>
      </w:r>
      <w:r w:rsidRPr="00124401">
        <w:rPr>
          <w:rFonts w:ascii="Verdana" w:hAnsi="Verdana" w:cs="Times New Roman"/>
          <w:b/>
          <w:bCs/>
          <w:sz w:val="20"/>
          <w:szCs w:val="20"/>
          <w:lang w:eastAsia="de-DE"/>
        </w:rPr>
        <w:t xml:space="preserve"> bayerischen Metall- und Elektro-Arbeitgeberverbände bayme vbm </w:t>
      </w:r>
      <w:r>
        <w:rPr>
          <w:rFonts w:ascii="Verdana" w:hAnsi="Verdana" w:cs="Times New Roman"/>
          <w:b/>
          <w:bCs/>
          <w:sz w:val="20"/>
          <w:szCs w:val="20"/>
          <w:lang w:eastAsia="de-DE"/>
        </w:rPr>
        <w:t xml:space="preserve">so und </w:t>
      </w:r>
      <w:r w:rsidRPr="00124401">
        <w:rPr>
          <w:rFonts w:ascii="Verdana" w:hAnsi="Verdana" w:cs="Times New Roman"/>
          <w:b/>
          <w:bCs/>
          <w:sz w:val="20"/>
          <w:szCs w:val="20"/>
          <w:lang w:eastAsia="de-DE"/>
        </w:rPr>
        <w:t xml:space="preserve">haben </w:t>
      </w:r>
      <w:r>
        <w:rPr>
          <w:rFonts w:ascii="Verdana" w:hAnsi="Verdana" w:cs="Times New Roman"/>
          <w:b/>
          <w:bCs/>
          <w:sz w:val="20"/>
          <w:szCs w:val="20"/>
          <w:lang w:eastAsia="de-DE"/>
        </w:rPr>
        <w:t xml:space="preserve">dem Experten für SAP-Logistik </w:t>
      </w:r>
      <w:r w:rsidRPr="00124401">
        <w:rPr>
          <w:rFonts w:ascii="Verdana" w:hAnsi="Verdana" w:cs="Times New Roman"/>
          <w:b/>
          <w:bCs/>
          <w:sz w:val="20"/>
          <w:szCs w:val="20"/>
          <w:lang w:eastAsia="de-DE"/>
        </w:rPr>
        <w:t xml:space="preserve">im Rahmen ihres jährlichen Business Excellence Day den Agil.Award 2021 </w:t>
      </w:r>
      <w:r>
        <w:rPr>
          <w:rFonts w:ascii="Verdana" w:hAnsi="Verdana" w:cs="Times New Roman"/>
          <w:b/>
          <w:bCs/>
          <w:sz w:val="20"/>
          <w:szCs w:val="20"/>
          <w:lang w:eastAsia="de-DE"/>
        </w:rPr>
        <w:t xml:space="preserve">verliehen. Die SWAN konnte in der Kategorie „mittlere </w:t>
      </w:r>
      <w:r w:rsidRPr="00A41A5F">
        <w:rPr>
          <w:rFonts w:ascii="Verdana" w:hAnsi="Verdana" w:cs="Times New Roman"/>
          <w:b/>
          <w:bCs/>
          <w:sz w:val="20"/>
          <w:szCs w:val="20"/>
          <w:lang w:eastAsia="de-DE"/>
        </w:rPr>
        <w:t>Unternehmen“</w:t>
      </w:r>
      <w:r>
        <w:rPr>
          <w:rFonts w:ascii="Verdana" w:hAnsi="Verdana" w:cs="Times New Roman"/>
          <w:b/>
          <w:bCs/>
          <w:sz w:val="20"/>
          <w:szCs w:val="20"/>
          <w:lang w:eastAsia="de-DE"/>
        </w:rPr>
        <w:t xml:space="preserve"> (</w:t>
      </w:r>
      <w:r w:rsidRPr="00E25DBB">
        <w:rPr>
          <w:rFonts w:ascii="Verdana" w:hAnsi="Verdana" w:cs="Times New Roman"/>
          <w:b/>
          <w:bCs/>
          <w:sz w:val="20"/>
          <w:szCs w:val="20"/>
          <w:lang w:eastAsia="de-DE"/>
        </w:rPr>
        <w:t>50 bis 249 Mitarbeiter</w:t>
      </w:r>
      <w:r w:rsidR="008C3810">
        <w:rPr>
          <w:rFonts w:ascii="Verdana" w:hAnsi="Verdana" w:cs="Times New Roman"/>
          <w:b/>
          <w:bCs/>
          <w:sz w:val="20"/>
          <w:szCs w:val="20"/>
          <w:lang w:eastAsia="de-DE"/>
        </w:rPr>
        <w:t>*innen</w:t>
      </w:r>
      <w:r>
        <w:rPr>
          <w:rFonts w:ascii="Verdana" w:hAnsi="Verdana" w:cs="Times New Roman"/>
          <w:b/>
          <w:bCs/>
          <w:sz w:val="20"/>
          <w:szCs w:val="20"/>
          <w:lang w:eastAsia="de-DE"/>
        </w:rPr>
        <w:t>)</w:t>
      </w:r>
      <w:r w:rsidRPr="00A41A5F">
        <w:rPr>
          <w:rFonts w:ascii="Verdana" w:hAnsi="Verdana" w:cs="Times New Roman"/>
          <w:b/>
          <w:bCs/>
          <w:sz w:val="20"/>
          <w:szCs w:val="20"/>
          <w:lang w:eastAsia="de-DE"/>
        </w:rPr>
        <w:t xml:space="preserve"> überzeugen.</w:t>
      </w:r>
    </w:p>
    <w:p w14:paraId="12B3F8F4" w14:textId="67B1827E" w:rsidR="005E4AA6" w:rsidRPr="00377589" w:rsidRDefault="005E4AA6" w:rsidP="005E4AA6">
      <w:pPr>
        <w:spacing w:line="360" w:lineRule="auto"/>
        <w:jc w:val="both"/>
        <w:rPr>
          <w:rFonts w:ascii="Verdana" w:hAnsi="Verdana" w:cs="Times New Roman"/>
          <w:sz w:val="20"/>
          <w:szCs w:val="20"/>
          <w:lang w:eastAsia="en-US"/>
        </w:rPr>
      </w:pPr>
      <w:r>
        <w:rPr>
          <w:rFonts w:ascii="Verdana" w:hAnsi="Verdana" w:cs="Times New Roman"/>
          <w:sz w:val="20"/>
          <w:szCs w:val="20"/>
          <w:lang w:eastAsia="en-US"/>
        </w:rPr>
        <w:t>„Die Auszeichnung ehrt uns sehr. Sie unterstreicht den Erfolg unserer Strategie, auf Digitalisierung und agile Arbeitsmethoden zu setzen. Wir fördern aktiv Empowerment und ermutigen unsere Mitarbeiterinnen und Mitarbeiter, ihre eigenen Stärken zu entdecken und eigenverantwortlich und selbstbestimmt Entscheidungen zu treffen. Teams können nur dann agil arbeiten, wenn ihnen die nötige Verantwortung übertragen wird“, sagt Alexander Bernhard, Geschäftsführer der SWAN. Dabei setzt der Logistik-Experte auf eine Kultur des gegenseitigen Vertrauen</w:t>
      </w:r>
      <w:r w:rsidR="005D795F">
        <w:rPr>
          <w:rFonts w:ascii="Verdana" w:hAnsi="Verdana" w:cs="Times New Roman"/>
          <w:sz w:val="20"/>
          <w:szCs w:val="20"/>
          <w:lang w:eastAsia="en-US"/>
        </w:rPr>
        <w:t>s</w:t>
      </w:r>
      <w:r>
        <w:rPr>
          <w:rFonts w:ascii="Verdana" w:hAnsi="Verdana" w:cs="Times New Roman"/>
          <w:sz w:val="20"/>
          <w:szCs w:val="20"/>
          <w:lang w:eastAsia="en-US"/>
        </w:rPr>
        <w:t xml:space="preserve">, eine klare, transparente </w:t>
      </w:r>
      <w:r w:rsidRPr="00377589">
        <w:rPr>
          <w:rFonts w:ascii="Verdana" w:hAnsi="Verdana" w:cs="Times New Roman"/>
          <w:sz w:val="20"/>
          <w:szCs w:val="20"/>
          <w:lang w:eastAsia="en-US"/>
        </w:rPr>
        <w:t xml:space="preserve">Kommunikation </w:t>
      </w:r>
      <w:r>
        <w:rPr>
          <w:rFonts w:ascii="Verdana" w:hAnsi="Verdana" w:cs="Times New Roman"/>
          <w:sz w:val="20"/>
          <w:szCs w:val="20"/>
          <w:lang w:eastAsia="en-US"/>
        </w:rPr>
        <w:t>und offene Feedback-Runden. Dank der flachen Hierarch</w:t>
      </w:r>
      <w:r w:rsidR="008C3810">
        <w:rPr>
          <w:rFonts w:ascii="Verdana" w:hAnsi="Verdana" w:cs="Times New Roman"/>
          <w:sz w:val="20"/>
          <w:szCs w:val="20"/>
          <w:lang w:eastAsia="en-US"/>
        </w:rPr>
        <w:t>i</w:t>
      </w:r>
      <w:r>
        <w:rPr>
          <w:rFonts w:ascii="Verdana" w:hAnsi="Verdana" w:cs="Times New Roman"/>
          <w:sz w:val="20"/>
          <w:szCs w:val="20"/>
          <w:lang w:eastAsia="en-US"/>
        </w:rPr>
        <w:t xml:space="preserve">e stehen den </w:t>
      </w:r>
      <w:r w:rsidR="008C3810">
        <w:rPr>
          <w:rFonts w:ascii="Verdana" w:hAnsi="Verdana" w:cs="Times New Roman"/>
          <w:sz w:val="20"/>
          <w:szCs w:val="20"/>
          <w:lang w:eastAsia="en-US"/>
        </w:rPr>
        <w:t>Beschäftigten</w:t>
      </w:r>
      <w:r>
        <w:rPr>
          <w:rFonts w:ascii="Verdana" w:hAnsi="Verdana" w:cs="Times New Roman"/>
          <w:sz w:val="20"/>
          <w:szCs w:val="20"/>
          <w:lang w:eastAsia="en-US"/>
        </w:rPr>
        <w:t xml:space="preserve"> bei Fragen </w:t>
      </w:r>
      <w:r w:rsidR="005D795F">
        <w:rPr>
          <w:rFonts w:ascii="Verdana" w:hAnsi="Verdana" w:cs="Times New Roman"/>
          <w:sz w:val="20"/>
          <w:szCs w:val="20"/>
          <w:lang w:eastAsia="en-US"/>
        </w:rPr>
        <w:t xml:space="preserve">und für Austausch </w:t>
      </w:r>
      <w:r>
        <w:rPr>
          <w:rFonts w:ascii="Verdana" w:hAnsi="Verdana" w:cs="Times New Roman"/>
          <w:sz w:val="20"/>
          <w:szCs w:val="20"/>
          <w:lang w:eastAsia="en-US"/>
        </w:rPr>
        <w:t>stets Ansprechpartner</w:t>
      </w:r>
      <w:r w:rsidR="008C3810">
        <w:rPr>
          <w:rFonts w:ascii="Verdana" w:hAnsi="Verdana" w:cs="Times New Roman"/>
          <w:sz w:val="20"/>
          <w:szCs w:val="20"/>
          <w:lang w:eastAsia="en-US"/>
        </w:rPr>
        <w:t>*innen</w:t>
      </w:r>
      <w:r>
        <w:rPr>
          <w:rFonts w:ascii="Verdana" w:hAnsi="Verdana" w:cs="Times New Roman"/>
          <w:sz w:val="20"/>
          <w:szCs w:val="20"/>
          <w:lang w:eastAsia="en-US"/>
        </w:rPr>
        <w:t xml:space="preserve"> bis hin zur Geschäftsführung zur Verfügung.  </w:t>
      </w:r>
    </w:p>
    <w:p w14:paraId="1D6260C4" w14:textId="77777777" w:rsidR="005E4AA6" w:rsidRDefault="005E4AA6" w:rsidP="005E4AA6">
      <w:pPr>
        <w:spacing w:line="360" w:lineRule="auto"/>
        <w:jc w:val="both"/>
        <w:rPr>
          <w:rFonts w:ascii="Verdana" w:hAnsi="Verdana" w:cs="Times New Roman"/>
          <w:sz w:val="20"/>
          <w:szCs w:val="20"/>
          <w:lang w:eastAsia="en-US"/>
        </w:rPr>
      </w:pPr>
    </w:p>
    <w:p w14:paraId="6226F48D" w14:textId="1BE3D030" w:rsidR="005E4AA6" w:rsidRDefault="005E4AA6" w:rsidP="005E4AA6">
      <w:pPr>
        <w:spacing w:line="360" w:lineRule="auto"/>
        <w:jc w:val="both"/>
        <w:rPr>
          <w:rFonts w:ascii="Verdana" w:hAnsi="Verdana" w:cs="Times New Roman"/>
          <w:sz w:val="20"/>
          <w:szCs w:val="20"/>
          <w:lang w:eastAsia="en-US"/>
        </w:rPr>
      </w:pPr>
      <w:r w:rsidRPr="00C0014C">
        <w:rPr>
          <w:rFonts w:ascii="Verdana" w:hAnsi="Verdana" w:cs="Times New Roman"/>
          <w:sz w:val="20"/>
          <w:szCs w:val="20"/>
          <w:lang w:eastAsia="en-US"/>
        </w:rPr>
        <w:t>Das Augsburger</w:t>
      </w:r>
      <w:r w:rsidRPr="008F0F32">
        <w:rPr>
          <w:rFonts w:ascii="Verdana" w:hAnsi="Verdana" w:cs="Times New Roman"/>
          <w:sz w:val="20"/>
          <w:szCs w:val="20"/>
          <w:lang w:eastAsia="de-DE"/>
        </w:rPr>
        <w:t xml:space="preserve"> </w:t>
      </w:r>
      <w:r>
        <w:rPr>
          <w:rFonts w:ascii="Verdana" w:hAnsi="Verdana" w:cs="Times New Roman"/>
          <w:sz w:val="20"/>
          <w:szCs w:val="20"/>
          <w:lang w:eastAsia="de-DE"/>
        </w:rPr>
        <w:t>T</w:t>
      </w:r>
      <w:r w:rsidRPr="008F0F32">
        <w:rPr>
          <w:rFonts w:ascii="Verdana" w:hAnsi="Verdana" w:cs="Times New Roman"/>
          <w:sz w:val="20"/>
          <w:szCs w:val="20"/>
          <w:lang w:eastAsia="de-DE"/>
        </w:rPr>
        <w:t>eam der SWAN GmbH, Projekthaus für SAP-Logistik, hat</w:t>
      </w:r>
      <w:r>
        <w:rPr>
          <w:rFonts w:ascii="Verdana" w:hAnsi="Verdana" w:cs="Times New Roman"/>
          <w:sz w:val="20"/>
          <w:szCs w:val="20"/>
          <w:lang w:eastAsia="de-DE"/>
        </w:rPr>
        <w:t xml:space="preserve"> nach der </w:t>
      </w:r>
      <w:r w:rsidRPr="007F251E">
        <w:rPr>
          <w:rFonts w:ascii="Verdana" w:hAnsi="Verdana" w:cs="Times New Roman"/>
          <w:sz w:val="20"/>
          <w:szCs w:val="20"/>
          <w:lang w:eastAsia="de-DE"/>
        </w:rPr>
        <w:t xml:space="preserve">Ernennung von Alexander Bernhard zum Geschäftsführer im Jahr 2019 Neustrukturierungen vorgenommen und in </w:t>
      </w:r>
      <w:r>
        <w:rPr>
          <w:rFonts w:ascii="Verdana" w:hAnsi="Verdana" w:cs="Times New Roman"/>
          <w:sz w:val="20"/>
          <w:szCs w:val="20"/>
          <w:lang w:eastAsia="de-DE"/>
        </w:rPr>
        <w:t>Zuge dessen</w:t>
      </w:r>
      <w:r w:rsidRPr="008F0F32">
        <w:rPr>
          <w:rFonts w:ascii="Verdana" w:hAnsi="Verdana" w:cs="Times New Roman"/>
          <w:sz w:val="20"/>
          <w:szCs w:val="20"/>
          <w:lang w:eastAsia="de-DE"/>
        </w:rPr>
        <w:t xml:space="preserve"> </w:t>
      </w:r>
      <w:r>
        <w:rPr>
          <w:rFonts w:ascii="Verdana" w:hAnsi="Verdana" w:cs="Times New Roman"/>
          <w:sz w:val="20"/>
          <w:szCs w:val="20"/>
          <w:lang w:eastAsia="de-DE"/>
        </w:rPr>
        <w:t>am Standort Augsburg ein</w:t>
      </w:r>
      <w:r w:rsidRPr="008F0F32">
        <w:rPr>
          <w:rFonts w:ascii="Verdana" w:hAnsi="Verdana" w:cs="Times New Roman"/>
          <w:sz w:val="20"/>
          <w:szCs w:val="20"/>
          <w:lang w:eastAsia="de-DE"/>
        </w:rPr>
        <w:t xml:space="preserve"> selbstverwalte</w:t>
      </w:r>
      <w:r>
        <w:rPr>
          <w:rFonts w:ascii="Verdana" w:hAnsi="Verdana" w:cs="Times New Roman"/>
          <w:sz w:val="20"/>
          <w:szCs w:val="20"/>
          <w:lang w:eastAsia="de-DE"/>
        </w:rPr>
        <w:t>ndes</w:t>
      </w:r>
      <w:r w:rsidRPr="008F0F32">
        <w:rPr>
          <w:rFonts w:ascii="Verdana" w:hAnsi="Verdana" w:cs="Times New Roman"/>
          <w:sz w:val="20"/>
          <w:szCs w:val="20"/>
          <w:lang w:eastAsia="de-DE"/>
        </w:rPr>
        <w:t xml:space="preserve"> Team</w:t>
      </w:r>
      <w:r>
        <w:rPr>
          <w:rFonts w:ascii="Verdana" w:hAnsi="Verdana" w:cs="Times New Roman"/>
          <w:sz w:val="20"/>
          <w:szCs w:val="20"/>
          <w:lang w:eastAsia="de-DE"/>
        </w:rPr>
        <w:t xml:space="preserve"> mit </w:t>
      </w:r>
      <w:r w:rsidRPr="008F0F32">
        <w:rPr>
          <w:rFonts w:ascii="Verdana" w:hAnsi="Verdana" w:cs="Times New Roman"/>
          <w:sz w:val="20"/>
          <w:szCs w:val="20"/>
          <w:lang w:eastAsia="de-DE"/>
        </w:rPr>
        <w:t>neue</w:t>
      </w:r>
      <w:r>
        <w:rPr>
          <w:rFonts w:ascii="Verdana" w:hAnsi="Verdana" w:cs="Times New Roman"/>
          <w:sz w:val="20"/>
          <w:szCs w:val="20"/>
          <w:lang w:eastAsia="de-DE"/>
        </w:rPr>
        <w:t>n</w:t>
      </w:r>
      <w:r w:rsidRPr="008F0F32">
        <w:rPr>
          <w:rFonts w:ascii="Verdana" w:hAnsi="Verdana" w:cs="Times New Roman"/>
          <w:sz w:val="20"/>
          <w:szCs w:val="20"/>
          <w:lang w:eastAsia="de-DE"/>
        </w:rPr>
        <w:t xml:space="preserve"> Arbeitsmethoden und Organisations-Rollen eingeführt</w:t>
      </w:r>
      <w:r>
        <w:rPr>
          <w:rFonts w:ascii="Verdana" w:hAnsi="Verdana" w:cs="Times New Roman"/>
          <w:sz w:val="20"/>
          <w:szCs w:val="20"/>
          <w:lang w:eastAsia="de-DE"/>
        </w:rPr>
        <w:t>. Mit Erfolg: D</w:t>
      </w:r>
      <w:r w:rsidRPr="008F0F32">
        <w:rPr>
          <w:rFonts w:ascii="Verdana" w:hAnsi="Verdana" w:cs="Times New Roman"/>
          <w:sz w:val="20"/>
          <w:szCs w:val="20"/>
          <w:lang w:eastAsia="de-DE"/>
        </w:rPr>
        <w:t>ie Kolleg</w:t>
      </w:r>
      <w:r w:rsidR="008C3810">
        <w:rPr>
          <w:rFonts w:ascii="Verdana" w:hAnsi="Verdana" w:cs="Times New Roman"/>
          <w:sz w:val="20"/>
          <w:szCs w:val="20"/>
          <w:lang w:eastAsia="de-DE"/>
        </w:rPr>
        <w:t>en*</w:t>
      </w:r>
      <w:r>
        <w:rPr>
          <w:rFonts w:ascii="Verdana" w:hAnsi="Verdana" w:cs="Times New Roman"/>
          <w:sz w:val="20"/>
          <w:szCs w:val="20"/>
          <w:lang w:eastAsia="de-DE"/>
        </w:rPr>
        <w:t>inn</w:t>
      </w:r>
      <w:r w:rsidRPr="008F0F32">
        <w:rPr>
          <w:rFonts w:ascii="Verdana" w:hAnsi="Verdana" w:cs="Times New Roman"/>
          <w:sz w:val="20"/>
          <w:szCs w:val="20"/>
          <w:lang w:eastAsia="de-DE"/>
        </w:rPr>
        <w:t>en</w:t>
      </w:r>
      <w:r>
        <w:rPr>
          <w:rFonts w:ascii="Verdana" w:hAnsi="Verdana" w:cs="Times New Roman"/>
          <w:sz w:val="20"/>
          <w:szCs w:val="20"/>
          <w:lang w:eastAsia="de-DE"/>
        </w:rPr>
        <w:t xml:space="preserve"> </w:t>
      </w:r>
      <w:r>
        <w:rPr>
          <w:rFonts w:ascii="Verdana" w:hAnsi="Verdana" w:cs="Times New Roman"/>
          <w:sz w:val="20"/>
          <w:szCs w:val="20"/>
          <w:lang w:eastAsia="en-US"/>
        </w:rPr>
        <w:t>erleben seither</w:t>
      </w:r>
      <w:r w:rsidRPr="008F0F32">
        <w:rPr>
          <w:rFonts w:ascii="Verdana" w:hAnsi="Verdana" w:cs="Times New Roman"/>
          <w:sz w:val="20"/>
          <w:szCs w:val="20"/>
          <w:lang w:eastAsia="en-US"/>
        </w:rPr>
        <w:t xml:space="preserve"> vollständige Transparenz</w:t>
      </w:r>
      <w:r>
        <w:rPr>
          <w:rFonts w:ascii="Verdana" w:hAnsi="Verdana" w:cs="Times New Roman"/>
          <w:sz w:val="20"/>
          <w:szCs w:val="20"/>
          <w:lang w:eastAsia="en-US"/>
        </w:rPr>
        <w:t xml:space="preserve"> und d</w:t>
      </w:r>
      <w:r w:rsidRPr="007F251E">
        <w:rPr>
          <w:rFonts w:ascii="Verdana" w:hAnsi="Verdana" w:cs="Times New Roman"/>
          <w:sz w:val="20"/>
          <w:szCs w:val="20"/>
          <w:lang w:eastAsia="en-US"/>
        </w:rPr>
        <w:t xml:space="preserve">ie Rollen </w:t>
      </w:r>
      <w:r>
        <w:rPr>
          <w:rFonts w:ascii="Verdana" w:hAnsi="Verdana" w:cs="Times New Roman"/>
          <w:sz w:val="20"/>
          <w:szCs w:val="20"/>
          <w:lang w:eastAsia="en-US"/>
        </w:rPr>
        <w:t xml:space="preserve">im Team </w:t>
      </w:r>
      <w:r w:rsidRPr="007F251E">
        <w:rPr>
          <w:rFonts w:ascii="Verdana" w:hAnsi="Verdana" w:cs="Times New Roman"/>
          <w:sz w:val="20"/>
          <w:szCs w:val="20"/>
          <w:lang w:eastAsia="en-US"/>
        </w:rPr>
        <w:t>wechseln zyklisch. D</w:t>
      </w:r>
      <w:r>
        <w:rPr>
          <w:rFonts w:ascii="Verdana" w:hAnsi="Verdana" w:cs="Times New Roman"/>
          <w:sz w:val="20"/>
          <w:szCs w:val="20"/>
          <w:lang w:eastAsia="en-US"/>
        </w:rPr>
        <w:t>iese</w:t>
      </w:r>
      <w:r w:rsidRPr="007F251E">
        <w:rPr>
          <w:rFonts w:ascii="Verdana" w:hAnsi="Verdana" w:cs="Times New Roman"/>
          <w:sz w:val="20"/>
          <w:szCs w:val="20"/>
          <w:lang w:eastAsia="en-US"/>
        </w:rPr>
        <w:t xml:space="preserve"> Vorgehensweise </w:t>
      </w:r>
      <w:r>
        <w:rPr>
          <w:rFonts w:ascii="Verdana" w:hAnsi="Verdana" w:cs="Times New Roman"/>
          <w:sz w:val="20"/>
          <w:szCs w:val="20"/>
          <w:lang w:eastAsia="en-US"/>
        </w:rPr>
        <w:t>führt zu effizienten, schnellen</w:t>
      </w:r>
      <w:r w:rsidRPr="007F251E">
        <w:rPr>
          <w:rFonts w:ascii="Verdana" w:hAnsi="Verdana" w:cs="Times New Roman"/>
          <w:sz w:val="20"/>
          <w:szCs w:val="20"/>
          <w:lang w:eastAsia="en-US"/>
        </w:rPr>
        <w:t xml:space="preserve"> </w:t>
      </w:r>
      <w:r>
        <w:rPr>
          <w:rFonts w:ascii="Verdana" w:hAnsi="Verdana" w:cs="Times New Roman"/>
          <w:sz w:val="20"/>
          <w:szCs w:val="20"/>
          <w:lang w:eastAsia="en-US"/>
        </w:rPr>
        <w:t xml:space="preserve">und fairen </w:t>
      </w:r>
      <w:r w:rsidRPr="007F251E">
        <w:rPr>
          <w:rFonts w:ascii="Verdana" w:hAnsi="Verdana" w:cs="Times New Roman"/>
          <w:sz w:val="20"/>
          <w:szCs w:val="20"/>
          <w:lang w:eastAsia="en-US"/>
        </w:rPr>
        <w:t>Entscheidungen</w:t>
      </w:r>
      <w:r>
        <w:rPr>
          <w:rFonts w:ascii="Verdana" w:hAnsi="Verdana" w:cs="Times New Roman"/>
          <w:sz w:val="20"/>
          <w:szCs w:val="20"/>
          <w:lang w:eastAsia="en-US"/>
        </w:rPr>
        <w:t>. Auch übersichtliche Teamstrukturen und kurze Wege tragen zum Erfolg dieses Modells bei.</w:t>
      </w:r>
    </w:p>
    <w:p w14:paraId="0B80ABA7" w14:textId="77777777" w:rsidR="005E4AA6" w:rsidRDefault="005E4AA6" w:rsidP="005E4AA6">
      <w:pPr>
        <w:spacing w:line="360" w:lineRule="auto"/>
        <w:jc w:val="both"/>
        <w:rPr>
          <w:rFonts w:ascii="Verdana" w:hAnsi="Verdana" w:cs="Times New Roman"/>
          <w:sz w:val="20"/>
          <w:szCs w:val="20"/>
          <w:lang w:eastAsia="en-US"/>
        </w:rPr>
      </w:pPr>
    </w:p>
    <w:p w14:paraId="6245E4C1" w14:textId="77777777" w:rsidR="005E4AA6" w:rsidRDefault="005E4AA6" w:rsidP="005E4AA6">
      <w:pPr>
        <w:spacing w:line="360" w:lineRule="auto"/>
        <w:jc w:val="both"/>
        <w:rPr>
          <w:rFonts w:ascii="Verdana" w:hAnsi="Verdana" w:cs="Times New Roman"/>
          <w:b/>
          <w:bCs/>
          <w:sz w:val="20"/>
          <w:szCs w:val="20"/>
          <w:lang w:eastAsia="en-US"/>
        </w:rPr>
      </w:pPr>
      <w:r w:rsidRPr="004807CE">
        <w:rPr>
          <w:rFonts w:ascii="Verdana" w:hAnsi="Verdana" w:cs="Times New Roman"/>
          <w:b/>
          <w:bCs/>
          <w:sz w:val="20"/>
          <w:szCs w:val="20"/>
          <w:lang w:eastAsia="de-DE"/>
        </w:rPr>
        <w:t>Agiles Arbeiten eröffnet viele Chancen</w:t>
      </w:r>
    </w:p>
    <w:p w14:paraId="2E65BE12" w14:textId="097C3FFF" w:rsidR="005E4AA6" w:rsidRDefault="005E4AA6" w:rsidP="005E4AA6">
      <w:pPr>
        <w:spacing w:line="360" w:lineRule="auto"/>
        <w:jc w:val="both"/>
        <w:rPr>
          <w:rFonts w:ascii="Verdana" w:hAnsi="Verdana" w:cs="Times New Roman"/>
          <w:sz w:val="20"/>
          <w:szCs w:val="20"/>
          <w:lang w:eastAsia="de-DE"/>
        </w:rPr>
      </w:pPr>
      <w:r w:rsidRPr="00921F68">
        <w:rPr>
          <w:rFonts w:ascii="Verdana" w:hAnsi="Verdana" w:cs="Times New Roman"/>
          <w:sz w:val="20"/>
          <w:szCs w:val="20"/>
          <w:lang w:eastAsia="de-DE"/>
        </w:rPr>
        <w:t xml:space="preserve">Wissenschaftsminister Bernd Sibler </w:t>
      </w:r>
      <w:r>
        <w:rPr>
          <w:rFonts w:ascii="Verdana" w:hAnsi="Verdana" w:cs="Times New Roman"/>
          <w:sz w:val="20"/>
          <w:szCs w:val="20"/>
          <w:lang w:eastAsia="de-DE"/>
        </w:rPr>
        <w:t>ü</w:t>
      </w:r>
      <w:r w:rsidRPr="00921F68">
        <w:rPr>
          <w:rFonts w:ascii="Verdana" w:hAnsi="Verdana" w:cs="Times New Roman"/>
          <w:sz w:val="20"/>
          <w:szCs w:val="20"/>
          <w:lang w:eastAsia="de-DE"/>
        </w:rPr>
        <w:t>berreicht</w:t>
      </w:r>
      <w:r>
        <w:rPr>
          <w:rFonts w:ascii="Verdana" w:hAnsi="Verdana" w:cs="Times New Roman"/>
          <w:sz w:val="20"/>
          <w:szCs w:val="20"/>
          <w:lang w:eastAsia="de-DE"/>
        </w:rPr>
        <w:t xml:space="preserve">e SWAN </w:t>
      </w:r>
      <w:r w:rsidRPr="00921F68">
        <w:rPr>
          <w:rFonts w:ascii="Verdana" w:hAnsi="Verdana" w:cs="Times New Roman"/>
          <w:sz w:val="20"/>
          <w:szCs w:val="20"/>
          <w:lang w:eastAsia="de-DE"/>
        </w:rPr>
        <w:t>de</w:t>
      </w:r>
      <w:r>
        <w:rPr>
          <w:rFonts w:ascii="Verdana" w:hAnsi="Verdana" w:cs="Times New Roman"/>
          <w:sz w:val="20"/>
          <w:szCs w:val="20"/>
          <w:lang w:eastAsia="de-DE"/>
        </w:rPr>
        <w:t>n</w:t>
      </w:r>
      <w:r w:rsidRPr="00921F68">
        <w:rPr>
          <w:rFonts w:ascii="Verdana" w:hAnsi="Verdana" w:cs="Times New Roman"/>
          <w:sz w:val="20"/>
          <w:szCs w:val="20"/>
          <w:lang w:eastAsia="de-DE"/>
        </w:rPr>
        <w:t xml:space="preserve"> Agil.Award 2021 am 14. Juli</w:t>
      </w:r>
      <w:r>
        <w:rPr>
          <w:rFonts w:ascii="Verdana" w:hAnsi="Verdana" w:cs="Times New Roman"/>
          <w:sz w:val="20"/>
          <w:szCs w:val="20"/>
          <w:lang w:eastAsia="de-DE"/>
        </w:rPr>
        <w:t>.</w:t>
      </w:r>
      <w:r w:rsidRPr="00921F68">
        <w:rPr>
          <w:rFonts w:ascii="Verdana" w:hAnsi="Verdana" w:cs="Times New Roman"/>
          <w:sz w:val="20"/>
          <w:szCs w:val="20"/>
          <w:lang w:eastAsia="de-DE"/>
        </w:rPr>
        <w:t xml:space="preserve"> </w:t>
      </w:r>
      <w:r>
        <w:rPr>
          <w:rFonts w:ascii="Verdana" w:hAnsi="Verdana" w:cs="Times New Roman"/>
          <w:sz w:val="20"/>
          <w:szCs w:val="20"/>
          <w:lang w:eastAsia="de-DE"/>
        </w:rPr>
        <w:t xml:space="preserve">Dabei brachte er </w:t>
      </w:r>
      <w:r w:rsidRPr="00921F68">
        <w:rPr>
          <w:rFonts w:ascii="Verdana" w:hAnsi="Verdana" w:cs="Times New Roman"/>
          <w:sz w:val="20"/>
          <w:szCs w:val="20"/>
          <w:lang w:eastAsia="de-DE"/>
        </w:rPr>
        <w:t>seine Wertschätzung gegenüber der Wirtschaft und ihre</w:t>
      </w:r>
      <w:r>
        <w:rPr>
          <w:rFonts w:ascii="Verdana" w:hAnsi="Verdana" w:cs="Times New Roman"/>
          <w:sz w:val="20"/>
          <w:szCs w:val="20"/>
          <w:lang w:eastAsia="de-DE"/>
        </w:rPr>
        <w:t>r</w:t>
      </w:r>
      <w:r w:rsidRPr="00921F68">
        <w:rPr>
          <w:rFonts w:ascii="Verdana" w:hAnsi="Verdana" w:cs="Times New Roman"/>
          <w:sz w:val="20"/>
          <w:szCs w:val="20"/>
          <w:lang w:eastAsia="de-DE"/>
        </w:rPr>
        <w:t xml:space="preserve"> Innovationen zum Ausdruck.</w:t>
      </w:r>
      <w:r>
        <w:rPr>
          <w:rFonts w:ascii="Verdana" w:hAnsi="Verdana" w:cs="Times New Roman"/>
          <w:sz w:val="20"/>
          <w:szCs w:val="20"/>
          <w:lang w:eastAsia="de-DE"/>
        </w:rPr>
        <w:t xml:space="preserve"> Agile Arbeitsprozesse gepaart mit Digitalisierung gewinnen zunehmend an Bedeutung. </w:t>
      </w:r>
      <w:r w:rsidRPr="008F0F32">
        <w:rPr>
          <w:rFonts w:ascii="Verdana" w:hAnsi="Verdana" w:cs="Times New Roman"/>
          <w:sz w:val="20"/>
          <w:szCs w:val="20"/>
          <w:lang w:eastAsia="de-DE"/>
        </w:rPr>
        <w:t xml:space="preserve">Um </w:t>
      </w:r>
      <w:r>
        <w:rPr>
          <w:rFonts w:ascii="Verdana" w:hAnsi="Verdana" w:cs="Times New Roman"/>
          <w:sz w:val="20"/>
          <w:szCs w:val="20"/>
          <w:lang w:eastAsia="de-DE"/>
        </w:rPr>
        <w:t>dauerhaft</w:t>
      </w:r>
      <w:r w:rsidRPr="008F0F32">
        <w:rPr>
          <w:rFonts w:ascii="Verdana" w:hAnsi="Verdana" w:cs="Times New Roman"/>
          <w:sz w:val="20"/>
          <w:szCs w:val="20"/>
          <w:lang w:eastAsia="de-DE"/>
        </w:rPr>
        <w:t xml:space="preserve"> erfolgreich zu sein, </w:t>
      </w:r>
      <w:r>
        <w:rPr>
          <w:rFonts w:ascii="Verdana" w:hAnsi="Verdana" w:cs="Times New Roman"/>
          <w:sz w:val="20"/>
          <w:szCs w:val="20"/>
          <w:lang w:eastAsia="de-DE"/>
        </w:rPr>
        <w:t>dürfen</w:t>
      </w:r>
      <w:r w:rsidRPr="008F0F32">
        <w:rPr>
          <w:rFonts w:ascii="Verdana" w:hAnsi="Verdana" w:cs="Times New Roman"/>
          <w:sz w:val="20"/>
          <w:szCs w:val="20"/>
          <w:lang w:eastAsia="de-DE"/>
        </w:rPr>
        <w:t xml:space="preserve"> Unternehmen </w:t>
      </w:r>
      <w:r>
        <w:rPr>
          <w:rFonts w:ascii="Verdana" w:hAnsi="Verdana" w:cs="Times New Roman"/>
          <w:sz w:val="20"/>
          <w:szCs w:val="20"/>
          <w:lang w:eastAsia="de-DE"/>
        </w:rPr>
        <w:t>nicht stillstehen, sondern müssen sich kontinuierlich</w:t>
      </w:r>
      <w:r w:rsidRPr="008F0F32">
        <w:rPr>
          <w:rFonts w:ascii="Verdana" w:hAnsi="Verdana" w:cs="Times New Roman"/>
          <w:sz w:val="20"/>
          <w:szCs w:val="20"/>
          <w:lang w:eastAsia="de-DE"/>
        </w:rPr>
        <w:t xml:space="preserve"> anpassen. Das erfordert bewegliche Organisationen und agile Arbeitsweisen sowie einen visionären Blick, ob der eingeschlagene Weg in die gewünschte </w:t>
      </w:r>
      <w:r w:rsidRPr="008F0F32">
        <w:rPr>
          <w:rFonts w:ascii="Verdana" w:hAnsi="Verdana" w:cs="Times New Roman"/>
          <w:sz w:val="20"/>
          <w:szCs w:val="20"/>
          <w:lang w:eastAsia="de-DE"/>
        </w:rPr>
        <w:lastRenderedPageBreak/>
        <w:t>Richtung geht.</w:t>
      </w:r>
      <w:r>
        <w:rPr>
          <w:rFonts w:ascii="Verdana" w:hAnsi="Verdana" w:cs="Times New Roman"/>
          <w:sz w:val="20"/>
          <w:szCs w:val="20"/>
          <w:lang w:eastAsia="de-DE"/>
        </w:rPr>
        <w:t xml:space="preserve"> Agiles Arbeiten eröffnet viele Chancen</w:t>
      </w:r>
      <w:r w:rsidR="007F1F2C">
        <w:rPr>
          <w:rFonts w:ascii="Verdana" w:hAnsi="Verdana" w:cs="Times New Roman"/>
          <w:sz w:val="20"/>
          <w:szCs w:val="20"/>
          <w:lang w:eastAsia="de-DE"/>
        </w:rPr>
        <w:t xml:space="preserve"> und </w:t>
      </w:r>
      <w:r>
        <w:rPr>
          <w:rFonts w:ascii="Verdana" w:hAnsi="Verdana" w:cs="Times New Roman"/>
          <w:sz w:val="20"/>
          <w:szCs w:val="20"/>
          <w:lang w:eastAsia="de-DE"/>
        </w:rPr>
        <w:t xml:space="preserve">stärkt die Position der Unternehmen im Wettbewerb und deren Zukunftsfähigkeit. </w:t>
      </w:r>
      <w:r w:rsidRPr="008F0F32">
        <w:rPr>
          <w:rFonts w:ascii="Verdana" w:hAnsi="Verdana" w:cs="Times New Roman"/>
          <w:sz w:val="20"/>
          <w:szCs w:val="20"/>
          <w:lang w:eastAsia="de-DE"/>
        </w:rPr>
        <w:t xml:space="preserve">In den letzten zwei Jahrzehnten entstanden etliche agile Methoden, um die Herausforderungen durch Selbstorganisation </w:t>
      </w:r>
      <w:r>
        <w:rPr>
          <w:rFonts w:ascii="Verdana" w:hAnsi="Verdana" w:cs="Times New Roman"/>
          <w:sz w:val="20"/>
          <w:szCs w:val="20"/>
          <w:lang w:eastAsia="de-DE"/>
        </w:rPr>
        <w:t xml:space="preserve">und eigenverantwortliches Arbeiten </w:t>
      </w:r>
      <w:r w:rsidRPr="008F0F32">
        <w:rPr>
          <w:rFonts w:ascii="Verdana" w:hAnsi="Verdana" w:cs="Times New Roman"/>
          <w:sz w:val="20"/>
          <w:szCs w:val="20"/>
          <w:lang w:eastAsia="de-DE"/>
        </w:rPr>
        <w:t xml:space="preserve">in Unternehmen erfolgreich zu lösen. </w:t>
      </w:r>
      <w:r>
        <w:rPr>
          <w:rFonts w:ascii="Verdana" w:hAnsi="Verdana" w:cs="Times New Roman"/>
          <w:sz w:val="20"/>
          <w:szCs w:val="20"/>
          <w:lang w:eastAsia="de-DE"/>
        </w:rPr>
        <w:t xml:space="preserve">Gerade mittelständische Unternehmen können diesen Trend schnell und </w:t>
      </w:r>
      <w:r w:rsidR="008C3810">
        <w:rPr>
          <w:rFonts w:ascii="Verdana" w:hAnsi="Verdana" w:cs="Times New Roman"/>
          <w:sz w:val="20"/>
          <w:szCs w:val="20"/>
          <w:lang w:eastAsia="de-DE"/>
        </w:rPr>
        <w:t>effizient</w:t>
      </w:r>
      <w:r>
        <w:rPr>
          <w:rFonts w:ascii="Verdana" w:hAnsi="Verdana" w:cs="Times New Roman"/>
          <w:sz w:val="20"/>
          <w:szCs w:val="20"/>
          <w:lang w:eastAsia="de-DE"/>
        </w:rPr>
        <w:t xml:space="preserve"> umsetzen. So auch die SWAN.</w:t>
      </w:r>
    </w:p>
    <w:p w14:paraId="103978FB" w14:textId="77777777" w:rsidR="005E4AA6" w:rsidRDefault="005E4AA6" w:rsidP="005E4AA6">
      <w:pPr>
        <w:spacing w:line="360" w:lineRule="auto"/>
        <w:jc w:val="both"/>
        <w:rPr>
          <w:rFonts w:ascii="Verdana" w:hAnsi="Verdana" w:cs="Times New Roman"/>
          <w:sz w:val="20"/>
          <w:szCs w:val="20"/>
          <w:lang w:eastAsia="de-DE"/>
        </w:rPr>
      </w:pPr>
    </w:p>
    <w:p w14:paraId="07E2F0C1" w14:textId="77777777" w:rsidR="005E4AA6" w:rsidRDefault="005E4AA6" w:rsidP="005E4AA6">
      <w:pPr>
        <w:spacing w:line="360" w:lineRule="auto"/>
        <w:jc w:val="both"/>
        <w:rPr>
          <w:rFonts w:ascii="Verdana" w:hAnsi="Verdana" w:cs="Times New Roman"/>
          <w:b/>
          <w:bCs/>
          <w:sz w:val="20"/>
          <w:szCs w:val="20"/>
          <w:lang w:eastAsia="en-US"/>
        </w:rPr>
      </w:pPr>
      <w:r w:rsidRPr="00C0014C">
        <w:rPr>
          <w:rFonts w:ascii="Verdana" w:hAnsi="Verdana" w:cs="Times New Roman"/>
          <w:b/>
          <w:bCs/>
          <w:sz w:val="20"/>
          <w:szCs w:val="20"/>
          <w:lang w:eastAsia="en-US"/>
        </w:rPr>
        <w:t>Selbstorganisation</w:t>
      </w:r>
      <w:r>
        <w:rPr>
          <w:rFonts w:ascii="Verdana" w:hAnsi="Verdana" w:cs="Times New Roman"/>
          <w:b/>
          <w:bCs/>
          <w:sz w:val="20"/>
          <w:szCs w:val="20"/>
          <w:lang w:eastAsia="en-US"/>
        </w:rPr>
        <w:t>, Kommunikation und Vertrauen</w:t>
      </w:r>
    </w:p>
    <w:p w14:paraId="283ADF1A" w14:textId="3EA29EF2" w:rsidR="005E4AA6" w:rsidRDefault="005E4AA6" w:rsidP="005E4AA6">
      <w:pPr>
        <w:spacing w:line="360" w:lineRule="auto"/>
        <w:jc w:val="both"/>
        <w:rPr>
          <w:rFonts w:ascii="Verdana" w:hAnsi="Verdana" w:cs="Times New Roman"/>
          <w:sz w:val="20"/>
          <w:szCs w:val="20"/>
          <w:lang w:eastAsia="de-DE"/>
        </w:rPr>
      </w:pPr>
      <w:r>
        <w:rPr>
          <w:rFonts w:ascii="Verdana" w:hAnsi="Verdana" w:cs="Times New Roman"/>
          <w:sz w:val="20"/>
          <w:szCs w:val="20"/>
          <w:lang w:eastAsia="en-US"/>
        </w:rPr>
        <w:t xml:space="preserve">Strukturen, die auf Agilität und Selbstorganisation </w:t>
      </w:r>
      <w:r w:rsidR="001C0EA8">
        <w:rPr>
          <w:rFonts w:ascii="Verdana" w:hAnsi="Verdana" w:cs="Times New Roman"/>
          <w:sz w:val="20"/>
          <w:szCs w:val="20"/>
          <w:lang w:eastAsia="en-US"/>
        </w:rPr>
        <w:t>basieren</w:t>
      </w:r>
      <w:r>
        <w:rPr>
          <w:rFonts w:ascii="Verdana" w:hAnsi="Verdana" w:cs="Times New Roman"/>
          <w:sz w:val="20"/>
          <w:szCs w:val="20"/>
          <w:lang w:eastAsia="en-US"/>
        </w:rPr>
        <w:t>, sind</w:t>
      </w:r>
      <w:r w:rsidRPr="007F251E">
        <w:rPr>
          <w:rFonts w:ascii="Verdana" w:hAnsi="Verdana" w:cs="Times New Roman"/>
          <w:sz w:val="20"/>
          <w:szCs w:val="20"/>
          <w:lang w:eastAsia="de-DE"/>
        </w:rPr>
        <w:t xml:space="preserve"> für ein Projekthaus wie SWAN, das die Digitalisierung vorantreibt und Kunden</w:t>
      </w:r>
      <w:r w:rsidR="008C3810">
        <w:rPr>
          <w:rFonts w:ascii="Verdana" w:hAnsi="Verdana" w:cs="Times New Roman"/>
          <w:sz w:val="20"/>
          <w:szCs w:val="20"/>
          <w:lang w:eastAsia="de-DE"/>
        </w:rPr>
        <w:t>*innen</w:t>
      </w:r>
      <w:r w:rsidRPr="007F251E">
        <w:rPr>
          <w:rFonts w:ascii="Verdana" w:hAnsi="Verdana" w:cs="Times New Roman"/>
          <w:sz w:val="20"/>
          <w:szCs w:val="20"/>
          <w:lang w:eastAsia="de-DE"/>
        </w:rPr>
        <w:t xml:space="preserve"> 24/7 betreut, </w:t>
      </w:r>
      <w:r>
        <w:rPr>
          <w:rFonts w:ascii="Verdana" w:hAnsi="Verdana" w:cs="Times New Roman"/>
          <w:sz w:val="20"/>
          <w:szCs w:val="20"/>
          <w:lang w:eastAsia="de-DE"/>
        </w:rPr>
        <w:t>nahezu unabdingbar</w:t>
      </w:r>
      <w:r w:rsidRPr="007F251E">
        <w:rPr>
          <w:rFonts w:ascii="Verdana" w:hAnsi="Verdana" w:cs="Times New Roman"/>
          <w:sz w:val="20"/>
          <w:szCs w:val="20"/>
          <w:lang w:eastAsia="de-DE"/>
        </w:rPr>
        <w:t xml:space="preserve">. </w:t>
      </w:r>
      <w:r>
        <w:rPr>
          <w:rFonts w:ascii="Verdana" w:hAnsi="Verdana" w:cs="Times New Roman"/>
          <w:sz w:val="20"/>
          <w:szCs w:val="20"/>
          <w:lang w:eastAsia="de-DE"/>
        </w:rPr>
        <w:t>Zudem entsprechen sie der</w:t>
      </w:r>
      <w:r w:rsidRPr="007F251E">
        <w:rPr>
          <w:rFonts w:ascii="Verdana" w:hAnsi="Verdana" w:cs="Times New Roman"/>
          <w:sz w:val="20"/>
          <w:szCs w:val="20"/>
          <w:lang w:eastAsia="de-DE"/>
        </w:rPr>
        <w:t xml:space="preserve"> Gründungsidee, ein modernes</w:t>
      </w:r>
      <w:r>
        <w:rPr>
          <w:rFonts w:ascii="Verdana" w:hAnsi="Verdana" w:cs="Times New Roman"/>
          <w:sz w:val="20"/>
          <w:szCs w:val="20"/>
          <w:lang w:eastAsia="de-DE"/>
        </w:rPr>
        <w:t>,</w:t>
      </w:r>
      <w:r w:rsidRPr="007F251E">
        <w:rPr>
          <w:rFonts w:ascii="Verdana" w:hAnsi="Verdana" w:cs="Times New Roman"/>
          <w:sz w:val="20"/>
          <w:szCs w:val="20"/>
          <w:lang w:eastAsia="de-DE"/>
        </w:rPr>
        <w:t xml:space="preserve"> innovatives</w:t>
      </w:r>
      <w:r>
        <w:rPr>
          <w:rFonts w:ascii="Verdana" w:hAnsi="Verdana" w:cs="Times New Roman"/>
          <w:sz w:val="20"/>
          <w:szCs w:val="20"/>
          <w:lang w:eastAsia="de-DE"/>
        </w:rPr>
        <w:t xml:space="preserve"> und wertschätzendes</w:t>
      </w:r>
      <w:r w:rsidRPr="007F251E">
        <w:rPr>
          <w:rFonts w:ascii="Verdana" w:hAnsi="Verdana" w:cs="Times New Roman"/>
          <w:sz w:val="20"/>
          <w:szCs w:val="20"/>
          <w:lang w:eastAsia="de-DE"/>
        </w:rPr>
        <w:t xml:space="preserve"> Arbeitsumfeld </w:t>
      </w:r>
      <w:r>
        <w:rPr>
          <w:rFonts w:ascii="Verdana" w:hAnsi="Verdana" w:cs="Times New Roman"/>
          <w:sz w:val="20"/>
          <w:szCs w:val="20"/>
          <w:lang w:eastAsia="de-DE"/>
        </w:rPr>
        <w:t>zu bieten, in dem die Mitarbeiter</w:t>
      </w:r>
      <w:r w:rsidR="008C3810">
        <w:rPr>
          <w:rFonts w:ascii="Verdana" w:hAnsi="Verdana" w:cs="Times New Roman"/>
          <w:sz w:val="20"/>
          <w:szCs w:val="20"/>
          <w:lang w:eastAsia="de-DE"/>
        </w:rPr>
        <w:t>*</w:t>
      </w:r>
      <w:r>
        <w:rPr>
          <w:rFonts w:ascii="Verdana" w:hAnsi="Verdana" w:cs="Times New Roman"/>
          <w:sz w:val="20"/>
          <w:szCs w:val="20"/>
          <w:lang w:eastAsia="de-DE"/>
        </w:rPr>
        <w:t>innen im Fokus stehen. Vertrauen und Kommunikation schaffen eine angenehme Arbeitsatmosphäre, die Freiräume lässt, eigene Stärken zu entdecken und auszubauen</w:t>
      </w:r>
      <w:r w:rsidR="008C3810">
        <w:rPr>
          <w:rFonts w:ascii="Verdana" w:hAnsi="Verdana" w:cs="Times New Roman"/>
          <w:sz w:val="20"/>
          <w:szCs w:val="20"/>
          <w:lang w:eastAsia="de-DE"/>
        </w:rPr>
        <w:t>.</w:t>
      </w:r>
      <w:r>
        <w:rPr>
          <w:rFonts w:ascii="Verdana" w:hAnsi="Verdana" w:cs="Times New Roman"/>
          <w:sz w:val="20"/>
          <w:szCs w:val="20"/>
          <w:lang w:eastAsia="de-DE"/>
        </w:rPr>
        <w:t xml:space="preserve"> Auch Probleme und Unzufriedenheiten bleiben nicht im Verborgenen, sondern werden klar kommuniziert und gelöst. Nicht ohne Grund zählt die SWAN GmbH </w:t>
      </w:r>
      <w:r w:rsidRPr="000A7B26">
        <w:rPr>
          <w:rFonts w:ascii="Verdana" w:hAnsi="Verdana" w:cs="Times New Roman"/>
          <w:sz w:val="20"/>
          <w:szCs w:val="20"/>
          <w:lang w:eastAsia="de-DE"/>
        </w:rPr>
        <w:t xml:space="preserve">sowohl bayernweit als auch national </w:t>
      </w:r>
      <w:r w:rsidR="001C0EA8">
        <w:rPr>
          <w:rFonts w:ascii="Verdana" w:hAnsi="Verdana" w:cs="Times New Roman"/>
          <w:sz w:val="20"/>
          <w:szCs w:val="20"/>
          <w:lang w:eastAsia="de-DE"/>
        </w:rPr>
        <w:t xml:space="preserve">2021 </w:t>
      </w:r>
      <w:r w:rsidRPr="000A7B26">
        <w:rPr>
          <w:rFonts w:ascii="Verdana" w:hAnsi="Verdana" w:cs="Times New Roman"/>
          <w:sz w:val="20"/>
          <w:szCs w:val="20"/>
          <w:lang w:eastAsia="de-DE"/>
        </w:rPr>
        <w:t>zu den Top-Arbeitgebern. Beim Great Place to Work® „Beste Arbeitgeber Wettbewerb” des gleichnamigen internationalen Forschungs- und Beratungsinstituts gehör</w:t>
      </w:r>
      <w:r>
        <w:rPr>
          <w:rFonts w:ascii="Verdana" w:hAnsi="Verdana" w:cs="Times New Roman"/>
          <w:sz w:val="20"/>
          <w:szCs w:val="20"/>
          <w:lang w:eastAsia="de-DE"/>
        </w:rPr>
        <w:t xml:space="preserve">t der SAP-Experte </w:t>
      </w:r>
      <w:r w:rsidRPr="000A7B26">
        <w:rPr>
          <w:rFonts w:ascii="Verdana" w:hAnsi="Verdana" w:cs="Times New Roman"/>
          <w:sz w:val="20"/>
          <w:szCs w:val="20"/>
          <w:lang w:eastAsia="de-DE"/>
        </w:rPr>
        <w:t>in der Größenklasse 50</w:t>
      </w:r>
      <w:r>
        <w:rPr>
          <w:rFonts w:ascii="Verdana" w:hAnsi="Verdana" w:cs="Times New Roman"/>
          <w:sz w:val="20"/>
          <w:szCs w:val="20"/>
          <w:lang w:eastAsia="de-DE"/>
        </w:rPr>
        <w:t xml:space="preserve"> bis </w:t>
      </w:r>
      <w:r w:rsidRPr="000A7B26">
        <w:rPr>
          <w:rFonts w:ascii="Verdana" w:hAnsi="Verdana" w:cs="Times New Roman"/>
          <w:sz w:val="20"/>
          <w:szCs w:val="20"/>
          <w:lang w:eastAsia="de-DE"/>
        </w:rPr>
        <w:t>100 Mitarbeiter</w:t>
      </w:r>
      <w:r w:rsidR="008C3810">
        <w:rPr>
          <w:rFonts w:ascii="Verdana" w:hAnsi="Verdana" w:cs="Times New Roman"/>
          <w:sz w:val="20"/>
          <w:szCs w:val="20"/>
          <w:lang w:eastAsia="de-DE"/>
        </w:rPr>
        <w:t>n*innen</w:t>
      </w:r>
      <w:r w:rsidRPr="000A7B26">
        <w:rPr>
          <w:rFonts w:ascii="Verdana" w:hAnsi="Verdana" w:cs="Times New Roman"/>
          <w:sz w:val="20"/>
          <w:szCs w:val="20"/>
          <w:lang w:eastAsia="de-DE"/>
        </w:rPr>
        <w:t xml:space="preserve"> zu den 14 besten ITK-Arbeitgebern </w:t>
      </w:r>
      <w:r>
        <w:rPr>
          <w:rFonts w:ascii="Verdana" w:hAnsi="Verdana" w:cs="Times New Roman"/>
          <w:sz w:val="20"/>
          <w:szCs w:val="20"/>
          <w:lang w:eastAsia="de-DE"/>
        </w:rPr>
        <w:t>des Landes</w:t>
      </w:r>
      <w:r w:rsidRPr="000A7B26">
        <w:rPr>
          <w:rFonts w:ascii="Verdana" w:hAnsi="Verdana" w:cs="Times New Roman"/>
          <w:sz w:val="20"/>
          <w:szCs w:val="20"/>
          <w:lang w:eastAsia="de-DE"/>
        </w:rPr>
        <w:t xml:space="preserve"> und belegt </w:t>
      </w:r>
      <w:r>
        <w:rPr>
          <w:rFonts w:ascii="Verdana" w:hAnsi="Verdana" w:cs="Times New Roman"/>
          <w:sz w:val="20"/>
          <w:szCs w:val="20"/>
          <w:lang w:eastAsia="de-DE"/>
        </w:rPr>
        <w:t>ebenda</w:t>
      </w:r>
      <w:r w:rsidRPr="000A7B26">
        <w:rPr>
          <w:rFonts w:ascii="Verdana" w:hAnsi="Verdana" w:cs="Times New Roman"/>
          <w:sz w:val="20"/>
          <w:szCs w:val="20"/>
          <w:lang w:eastAsia="de-DE"/>
        </w:rPr>
        <w:t xml:space="preserve"> unter den besten Arbeitgebern Bayerns Rang 16.</w:t>
      </w:r>
    </w:p>
    <w:p w14:paraId="758DAAC1" w14:textId="77777777" w:rsidR="005E4AA6" w:rsidRPr="000A7B26" w:rsidRDefault="005E4AA6" w:rsidP="005E4AA6">
      <w:pPr>
        <w:spacing w:line="360" w:lineRule="auto"/>
        <w:jc w:val="both"/>
        <w:rPr>
          <w:rFonts w:ascii="Verdana" w:hAnsi="Verdana" w:cs="Times New Roman"/>
          <w:b/>
          <w:bCs/>
          <w:sz w:val="20"/>
          <w:szCs w:val="20"/>
          <w:lang w:eastAsia="en-US"/>
        </w:rPr>
      </w:pPr>
    </w:p>
    <w:p w14:paraId="56DCA4CC" w14:textId="77777777" w:rsidR="005E4AA6" w:rsidRPr="00290488" w:rsidRDefault="005E4AA6" w:rsidP="005E4AA6">
      <w:pPr>
        <w:jc w:val="both"/>
        <w:textAlignment w:val="baseline"/>
        <w:rPr>
          <w:rFonts w:ascii="Verdana" w:hAnsi="Verdana" w:cs="Times New Roman"/>
          <w:b/>
          <w:bCs/>
          <w:sz w:val="16"/>
          <w:szCs w:val="16"/>
          <w:lang w:eastAsia="de-DE"/>
        </w:rPr>
      </w:pPr>
      <w:r w:rsidRPr="00290488">
        <w:rPr>
          <w:rFonts w:ascii="Verdana" w:hAnsi="Verdana" w:cs="Times New Roman"/>
          <w:b/>
          <w:bCs/>
          <w:sz w:val="16"/>
          <w:szCs w:val="16"/>
          <w:lang w:eastAsia="de-DE"/>
        </w:rPr>
        <w:t>Über SWAN GmbH</w:t>
      </w:r>
    </w:p>
    <w:p w14:paraId="325E1D12" w14:textId="6F7C368F" w:rsidR="007F1F2C" w:rsidRDefault="005E4AA6" w:rsidP="007F1F2C">
      <w:pPr>
        <w:jc w:val="both"/>
        <w:textAlignment w:val="baseline"/>
        <w:rPr>
          <w:rFonts w:ascii="Times New Roman" w:hAnsi="Times New Roman" w:cs="Times New Roman"/>
          <w:lang w:eastAsia="de-DE"/>
        </w:rPr>
      </w:pPr>
      <w:r w:rsidRPr="00637968">
        <w:rPr>
          <w:rFonts w:ascii="Verdana" w:hAnsi="Verdana" w:cs="Times New Roman"/>
          <w:sz w:val="16"/>
          <w:szCs w:val="16"/>
          <w:lang w:eastAsia="de-DE"/>
        </w:rPr>
        <w:t>Als modernes Unternehmen steht die SWAN GmbH für den digitalen Wandel in der SAP-Logistik. An ihren Standorten Augsburg, Altenstadt an der Waldnaab, Dortmund, Giebelstadt, Graz, Nürnberg, Wächtersbach und Walldorf implementieren die SWAN-Experten manuelle und automatis</w:t>
      </w:r>
      <w:r w:rsidRPr="00660D8C">
        <w:rPr>
          <w:rFonts w:ascii="Verdana" w:hAnsi="Verdana" w:cs="Times New Roman"/>
          <w:sz w:val="16"/>
          <w:szCs w:val="16"/>
          <w:lang w:eastAsia="de-DE"/>
        </w:rPr>
        <w:t>ierte Logistiklösungen auf Basis der SAP-Module SAP EWM und SAP TM. Der Fokus liegt auf innovativen SAP-Logistik-Lösungen, Steuerung von Automatik-Anlagen</w:t>
      </w:r>
      <w:r w:rsidRPr="00A454CB">
        <w:rPr>
          <w:rFonts w:ascii="Verdana" w:hAnsi="Verdana" w:cs="Times New Roman"/>
          <w:sz w:val="16"/>
          <w:szCs w:val="16"/>
          <w:lang w:eastAsia="de-DE"/>
        </w:rPr>
        <w:t>, technischen Schnittstellen sowie Service und Support. Zusätzlich bietet die SWAN viele Add-Ons in den Bereichen Materialfluss, Direktkopplung und IoT-Anbindung, Real Time Location System (RTLS) und SAPUI5 Usability an allen Arbeitsplätzen. Zum Kundenkreis zählen Firmen aus dem Mittelstand ebenso wie internationale Konzerne.</w:t>
      </w:r>
    </w:p>
    <w:p w14:paraId="269792B1" w14:textId="77777777" w:rsidR="007F1F2C" w:rsidRDefault="005E4AA6" w:rsidP="007F1F2C">
      <w:pPr>
        <w:spacing w:before="120"/>
        <w:jc w:val="both"/>
        <w:textAlignment w:val="baseline"/>
        <w:rPr>
          <w:rFonts w:ascii="Times New Roman" w:hAnsi="Times New Roman" w:cs="Times New Roman"/>
          <w:lang w:eastAsia="de-DE"/>
        </w:rPr>
      </w:pPr>
      <w:r w:rsidRPr="00A454CB">
        <w:rPr>
          <w:rFonts w:ascii="Verdana" w:hAnsi="Verdana" w:cs="Times New Roman"/>
          <w:sz w:val="16"/>
          <w:szCs w:val="16"/>
          <w:lang w:eastAsia="de-DE"/>
        </w:rPr>
        <w:t>Erfolgreich umgesetzte Projekte aus den Bereichen Food &amp; Beverage, Automotive, Chemie, Pharma, Handel, Hochtechnologie und Elektronik zeugen von SWANs Kompetenz, sowohl im Umfeld von hochautomatisierten Distributionslagern als auch bei der Produktionsintegration und der Transport-Disposition.</w:t>
      </w:r>
    </w:p>
    <w:p w14:paraId="4693216E" w14:textId="70812C90" w:rsidR="005E4AA6" w:rsidRPr="007F1F2C" w:rsidRDefault="005E4AA6" w:rsidP="007F1F2C">
      <w:pPr>
        <w:spacing w:before="120"/>
        <w:jc w:val="both"/>
        <w:textAlignment w:val="baseline"/>
        <w:rPr>
          <w:rFonts w:ascii="Verdana" w:hAnsi="Verdana" w:cs="Times New Roman"/>
          <w:sz w:val="16"/>
          <w:szCs w:val="16"/>
          <w:lang w:eastAsia="de-DE"/>
        </w:rPr>
      </w:pPr>
      <w:r w:rsidRPr="00A454CB">
        <w:rPr>
          <w:rFonts w:ascii="Verdana" w:hAnsi="Verdana" w:cs="Times New Roman"/>
          <w:sz w:val="16"/>
          <w:szCs w:val="16"/>
          <w:lang w:eastAsia="de-DE"/>
        </w:rPr>
        <w:t>Unkompliziert und flexibel ermöglicht die vor 10 Jahren gegründete SWAN ihren über 70 Mitarbeiter*innen ein optimales Arbeitsumfeld für Experten und fördert selbstverantwortliches Arbeiten nach dem agilen "New-Way-of-Working"-Prinzip. Sie lebt Offenheit, zeichnet sich durch flache Hierarchien aus, steht für Teamgeist und Zusammenhalt und Innovationsfreude. Kurze Entscheidungswege, flexible Arbeitsgestaltung und ein ausgewogenes Maß an Eigenverantwortung, gepaart mit offener Kommunikation und einem kreativen Miteinander – das sind wichtige Zutaten für das Erfolgsrezept der SWAN GmbH.</w:t>
      </w:r>
    </w:p>
    <w:p w14:paraId="15765DF8" w14:textId="340AAB35" w:rsidR="005E4AA6" w:rsidRDefault="005E4AA6" w:rsidP="007F1F2C">
      <w:pPr>
        <w:spacing w:before="120"/>
        <w:jc w:val="both"/>
        <w:textAlignment w:val="baseline"/>
        <w:rPr>
          <w:lang w:eastAsia="de-DE"/>
        </w:rPr>
      </w:pPr>
      <w:r w:rsidRPr="00A454CB">
        <w:rPr>
          <w:rFonts w:ascii="Verdana" w:hAnsi="Verdana" w:cs="Times New Roman"/>
          <w:sz w:val="16"/>
          <w:szCs w:val="16"/>
          <w:lang w:eastAsia="de-DE"/>
        </w:rPr>
        <w:t xml:space="preserve">Weitere Informationen: </w:t>
      </w:r>
      <w:hyperlink r:id="rId11" w:history="1">
        <w:r w:rsidRPr="007F1F2C">
          <w:rPr>
            <w:rFonts w:ascii="Verdana" w:hAnsi="Verdana" w:cs="Times New Roman"/>
            <w:sz w:val="16"/>
            <w:szCs w:val="16"/>
            <w:lang w:eastAsia="de-DE"/>
          </w:rPr>
          <w:t>http://www.swan.de</w:t>
        </w:r>
      </w:hyperlink>
    </w:p>
    <w:p w14:paraId="1856E6F3" w14:textId="77777777" w:rsidR="007F1F2C" w:rsidRPr="007F1F2C" w:rsidRDefault="007F1F2C" w:rsidP="007F1F2C">
      <w:pPr>
        <w:spacing w:before="120"/>
        <w:jc w:val="both"/>
        <w:textAlignment w:val="baseline"/>
        <w:rPr>
          <w:rFonts w:ascii="Verdana" w:hAnsi="Verdana" w:cs="Times New Roman"/>
          <w:sz w:val="16"/>
          <w:szCs w:val="16"/>
          <w:lang w:eastAsia="de-DE"/>
        </w:rPr>
      </w:pPr>
    </w:p>
    <w:p w14:paraId="78FFA0DF" w14:textId="77777777" w:rsidR="005E4AA6" w:rsidRPr="00EB6B4E" w:rsidRDefault="005E4AA6" w:rsidP="005E4AA6">
      <w:pPr>
        <w:ind w:right="390"/>
        <w:jc w:val="both"/>
        <w:textAlignment w:val="baseline"/>
        <w:rPr>
          <w:rFonts w:ascii="Verdana" w:hAnsi="Verdana" w:cs="Times New Roman"/>
          <w:sz w:val="16"/>
          <w:szCs w:val="16"/>
          <w:lang w:eastAsia="de-DE"/>
        </w:rPr>
      </w:pPr>
      <w:r w:rsidRPr="006D2C2B">
        <w:rPr>
          <w:rFonts w:ascii="Verdana" w:hAnsi="Verdana" w:cs="Times New Roman"/>
          <w:b/>
          <w:bCs/>
          <w:sz w:val="16"/>
          <w:szCs w:val="16"/>
          <w:lang w:eastAsia="de-DE"/>
        </w:rPr>
        <w:t>Unternehmenskontakt</w:t>
      </w:r>
    </w:p>
    <w:p w14:paraId="788EAFF7" w14:textId="2EBC7590" w:rsidR="005E4AA6" w:rsidRDefault="005E4AA6" w:rsidP="005E4AA6">
      <w:pPr>
        <w:jc w:val="both"/>
        <w:textAlignment w:val="baseline"/>
        <w:rPr>
          <w:rStyle w:val="Hyperlink"/>
          <w:rFonts w:ascii="Verdana" w:hAnsi="Verdana"/>
          <w:sz w:val="16"/>
          <w:szCs w:val="16"/>
          <w:lang w:eastAsia="de-DE"/>
        </w:rPr>
      </w:pPr>
      <w:r w:rsidRPr="006D2C2B">
        <w:rPr>
          <w:rFonts w:ascii="Verdana" w:hAnsi="Verdana" w:cs="Times New Roman"/>
          <w:sz w:val="16"/>
          <w:szCs w:val="16"/>
          <w:lang w:eastAsia="de-DE"/>
        </w:rPr>
        <w:t>SWAN GmbH, Sabrina Catalfamo, Manager Marketing &amp; Communication, Freiligrathstraße 32, 90482 Nürnberg,</w:t>
      </w:r>
      <w:r>
        <w:rPr>
          <w:rFonts w:ascii="Verdana" w:hAnsi="Verdana" w:cs="Times New Roman"/>
          <w:sz w:val="16"/>
          <w:szCs w:val="16"/>
          <w:lang w:eastAsia="de-DE"/>
        </w:rPr>
        <w:br/>
      </w:r>
      <w:r w:rsidRPr="006D2C2B">
        <w:rPr>
          <w:rFonts w:ascii="Verdana" w:hAnsi="Verdana" w:cs="Times New Roman"/>
          <w:sz w:val="16"/>
          <w:szCs w:val="16"/>
          <w:lang w:eastAsia="de-DE"/>
        </w:rPr>
        <w:t xml:space="preserve">Tel: +49 911 95151489, E-Mail: </w:t>
      </w:r>
      <w:hyperlink r:id="rId12" w:history="1">
        <w:r w:rsidRPr="00E74B9A">
          <w:rPr>
            <w:rStyle w:val="Hyperlink"/>
            <w:rFonts w:ascii="Verdana" w:hAnsi="Verdana"/>
            <w:sz w:val="16"/>
            <w:szCs w:val="16"/>
            <w:lang w:eastAsia="de-DE"/>
          </w:rPr>
          <w:t>sabrina.catalfamo@swan.de</w:t>
        </w:r>
      </w:hyperlink>
    </w:p>
    <w:p w14:paraId="0EF6D23C" w14:textId="77777777" w:rsidR="007F1F2C" w:rsidRPr="008C3810" w:rsidRDefault="007F1F2C" w:rsidP="005E4AA6">
      <w:pPr>
        <w:jc w:val="both"/>
        <w:textAlignment w:val="baseline"/>
        <w:rPr>
          <w:rFonts w:ascii="Verdana" w:hAnsi="Verdana" w:cs="Times New Roman"/>
          <w:sz w:val="16"/>
          <w:szCs w:val="16"/>
          <w:lang w:eastAsia="de-DE"/>
        </w:rPr>
      </w:pPr>
    </w:p>
    <w:p w14:paraId="15017CCA" w14:textId="77777777" w:rsidR="005E4AA6" w:rsidRPr="006D2C2B" w:rsidRDefault="005E4AA6" w:rsidP="005E4AA6">
      <w:pPr>
        <w:jc w:val="both"/>
        <w:textAlignment w:val="baseline"/>
        <w:rPr>
          <w:rFonts w:ascii="Times New Roman" w:hAnsi="Times New Roman" w:cs="Times New Roman"/>
          <w:lang w:eastAsia="de-DE"/>
        </w:rPr>
      </w:pPr>
      <w:r w:rsidRPr="006D2C2B">
        <w:rPr>
          <w:rFonts w:ascii="Verdana" w:hAnsi="Verdana" w:cs="Times New Roman"/>
          <w:b/>
          <w:bCs/>
          <w:sz w:val="16"/>
          <w:szCs w:val="16"/>
          <w:lang w:eastAsia="de-DE"/>
        </w:rPr>
        <w:t>Pressekontakt</w:t>
      </w:r>
    </w:p>
    <w:p w14:paraId="37062626" w14:textId="3CB60A78" w:rsidR="00A07CFE" w:rsidRPr="006D2C2B" w:rsidRDefault="005E4AA6" w:rsidP="007F251E">
      <w:pPr>
        <w:jc w:val="both"/>
        <w:textAlignment w:val="baseline"/>
        <w:rPr>
          <w:rFonts w:ascii="Times New Roman" w:hAnsi="Times New Roman" w:cs="Times New Roman"/>
          <w:lang w:eastAsia="de-DE"/>
        </w:rPr>
      </w:pPr>
      <w:r w:rsidRPr="3E205C78">
        <w:rPr>
          <w:rFonts w:ascii="Verdana" w:hAnsi="Verdana" w:cs="Times New Roman"/>
          <w:sz w:val="16"/>
          <w:szCs w:val="16"/>
          <w:lang w:eastAsia="de-DE"/>
        </w:rPr>
        <w:t xml:space="preserve">epr - elsaesser public relations, Maximilianstraße 50, 86150 Augsburg, Sabine Hensold, Tel: +49 821 4508 7917, </w:t>
      </w:r>
      <w:r>
        <w:br/>
      </w:r>
      <w:r w:rsidRPr="3E205C78">
        <w:rPr>
          <w:rFonts w:ascii="Verdana" w:hAnsi="Verdana" w:cs="Times New Roman"/>
          <w:sz w:val="16"/>
          <w:szCs w:val="16"/>
          <w:lang w:eastAsia="de-DE"/>
        </w:rPr>
        <w:t xml:space="preserve">E-Mail: </w:t>
      </w:r>
      <w:hyperlink r:id="rId13" w:history="1">
        <w:r w:rsidRPr="005B70AC">
          <w:rPr>
            <w:rStyle w:val="Hyperlink"/>
            <w:rFonts w:ascii="Verdana" w:hAnsi="Verdana"/>
            <w:sz w:val="16"/>
            <w:szCs w:val="16"/>
            <w:lang w:eastAsia="de-DE"/>
          </w:rPr>
          <w:t>sh@epr-online.de</w:t>
        </w:r>
      </w:hyperlink>
      <w:r w:rsidRPr="3E205C78">
        <w:rPr>
          <w:rFonts w:ascii="Verdana" w:hAnsi="Verdana" w:cs="Times New Roman"/>
          <w:sz w:val="16"/>
          <w:szCs w:val="16"/>
          <w:lang w:eastAsia="de-DE"/>
        </w:rPr>
        <w:t xml:space="preserve">, </w:t>
      </w:r>
      <w:r>
        <w:rPr>
          <w:rFonts w:ascii="Verdana" w:hAnsi="Verdana" w:cs="Times New Roman"/>
          <w:sz w:val="16"/>
          <w:szCs w:val="16"/>
          <w:lang w:eastAsia="de-DE"/>
        </w:rPr>
        <w:t>Sandra Staehr</w:t>
      </w:r>
      <w:r w:rsidRPr="3E205C78">
        <w:rPr>
          <w:rFonts w:ascii="Verdana" w:hAnsi="Verdana" w:cs="Times New Roman"/>
          <w:sz w:val="16"/>
          <w:szCs w:val="16"/>
          <w:lang w:eastAsia="de-DE"/>
        </w:rPr>
        <w:t>, Tel: +49 821 4508 791</w:t>
      </w:r>
      <w:r>
        <w:rPr>
          <w:rFonts w:ascii="Verdana" w:hAnsi="Verdana" w:cs="Times New Roman"/>
          <w:sz w:val="16"/>
          <w:szCs w:val="16"/>
          <w:lang w:eastAsia="de-DE"/>
        </w:rPr>
        <w:t>3</w:t>
      </w:r>
      <w:r w:rsidRPr="3E205C78">
        <w:rPr>
          <w:rFonts w:ascii="Verdana" w:hAnsi="Verdana" w:cs="Times New Roman"/>
          <w:sz w:val="16"/>
          <w:szCs w:val="16"/>
          <w:lang w:eastAsia="de-DE"/>
        </w:rPr>
        <w:t xml:space="preserve">, E-Mail: </w:t>
      </w:r>
      <w:hyperlink r:id="rId14" w:history="1">
        <w:r w:rsidRPr="001B294C">
          <w:rPr>
            <w:rStyle w:val="Hyperlink"/>
            <w:rFonts w:ascii="Verdana" w:hAnsi="Verdana"/>
            <w:sz w:val="16"/>
            <w:szCs w:val="16"/>
            <w:lang w:eastAsia="de-DE"/>
          </w:rPr>
          <w:t>sst@epr-online.de</w:t>
        </w:r>
      </w:hyperlink>
      <w:r w:rsidRPr="3E205C78">
        <w:rPr>
          <w:rFonts w:ascii="Verdana" w:hAnsi="Verdana" w:cs="Times New Roman"/>
          <w:sz w:val="16"/>
          <w:szCs w:val="16"/>
          <w:lang w:eastAsia="de-DE"/>
        </w:rPr>
        <w:t>, www.epr-online.de</w:t>
      </w:r>
    </w:p>
    <w:sectPr w:rsidR="00A07CFE" w:rsidRPr="006D2C2B" w:rsidSect="009B2EB5">
      <w:headerReference w:type="default" r:id="rId15"/>
      <w:footerReference w:type="default" r:id="rId16"/>
      <w:headerReference w:type="first" r:id="rId17"/>
      <w:footerReference w:type="first" r:id="rId18"/>
      <w:pgSz w:w="11900" w:h="16840"/>
      <w:pgMar w:top="2523" w:right="1410" w:bottom="1418"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7843C" w14:textId="77777777" w:rsidR="001214F9" w:rsidRDefault="001214F9">
      <w:pPr>
        <w:rPr>
          <w:rFonts w:cs="Times New Roman"/>
        </w:rPr>
      </w:pPr>
      <w:r>
        <w:rPr>
          <w:rFonts w:cs="Times New Roman"/>
        </w:rPr>
        <w:separator/>
      </w:r>
    </w:p>
  </w:endnote>
  <w:endnote w:type="continuationSeparator" w:id="0">
    <w:p w14:paraId="48982A7D" w14:textId="77777777" w:rsidR="001214F9" w:rsidRDefault="001214F9">
      <w:pPr>
        <w:rPr>
          <w:rFonts w:cs="Times New Roman"/>
        </w:rPr>
      </w:pPr>
      <w:r>
        <w:rPr>
          <w:rFonts w:cs="Times New Roman"/>
        </w:rPr>
        <w:continuationSeparator/>
      </w:r>
    </w:p>
  </w:endnote>
  <w:endnote w:type="continuationNotice" w:id="1">
    <w:p w14:paraId="51708C33" w14:textId="77777777" w:rsidR="001214F9" w:rsidRDefault="001214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C2664A" w14:paraId="1A67FE7B" w14:textId="77777777" w:rsidTr="71256116">
      <w:tc>
        <w:tcPr>
          <w:tcW w:w="3213" w:type="dxa"/>
        </w:tcPr>
        <w:p w14:paraId="269F2D81" w14:textId="7803538A" w:rsidR="00C2664A" w:rsidRDefault="00C2664A" w:rsidP="00275F5D">
          <w:pPr>
            <w:pStyle w:val="Kopfzeile"/>
            <w:ind w:left="-115"/>
          </w:pPr>
        </w:p>
      </w:tc>
      <w:tc>
        <w:tcPr>
          <w:tcW w:w="3213" w:type="dxa"/>
        </w:tcPr>
        <w:p w14:paraId="7AD0D6E1" w14:textId="22BAF055" w:rsidR="00C2664A" w:rsidRDefault="00C2664A" w:rsidP="00275F5D">
          <w:pPr>
            <w:pStyle w:val="Kopfzeile"/>
            <w:jc w:val="center"/>
          </w:pPr>
        </w:p>
      </w:tc>
      <w:tc>
        <w:tcPr>
          <w:tcW w:w="3213" w:type="dxa"/>
        </w:tcPr>
        <w:p w14:paraId="449D247E" w14:textId="471B90B5" w:rsidR="00C2664A" w:rsidRDefault="00C2664A" w:rsidP="00275F5D">
          <w:pPr>
            <w:pStyle w:val="Kopfzeile"/>
            <w:ind w:right="-115"/>
            <w:jc w:val="right"/>
          </w:pPr>
        </w:p>
      </w:tc>
    </w:tr>
  </w:tbl>
  <w:p w14:paraId="6A362FD0" w14:textId="15847D76" w:rsidR="00C2664A" w:rsidRDefault="00C2664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5DB0C" w14:textId="77777777" w:rsidR="00C2664A" w:rsidRDefault="00C2664A">
    <w:pPr>
      <w:pStyle w:val="Fuzeile"/>
      <w:jc w:val="both"/>
      <w:rPr>
        <w:rFonts w:ascii="Verdana" w:hAnsi="Verdana" w:cs="Times New Roman"/>
        <w:i/>
        <w:color w:val="808080"/>
        <w:sz w:val="16"/>
      </w:rPr>
    </w:pPr>
    <w:r>
      <w:rPr>
        <w:rFonts w:ascii="Verdana" w:hAnsi="Verdana" w:cs="Times New Roman"/>
        <w:i/>
        <w:color w:val="80808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3908E" w14:textId="77777777" w:rsidR="001214F9" w:rsidRDefault="001214F9">
      <w:pPr>
        <w:rPr>
          <w:rFonts w:cs="Times New Roman"/>
        </w:rPr>
      </w:pPr>
      <w:r>
        <w:rPr>
          <w:rFonts w:cs="Times New Roman"/>
        </w:rPr>
        <w:separator/>
      </w:r>
    </w:p>
  </w:footnote>
  <w:footnote w:type="continuationSeparator" w:id="0">
    <w:p w14:paraId="4A1243D8" w14:textId="77777777" w:rsidR="001214F9" w:rsidRDefault="001214F9">
      <w:pPr>
        <w:rPr>
          <w:rFonts w:cs="Times New Roman"/>
        </w:rPr>
      </w:pPr>
      <w:r>
        <w:rPr>
          <w:rFonts w:cs="Times New Roman"/>
        </w:rPr>
        <w:continuationSeparator/>
      </w:r>
    </w:p>
  </w:footnote>
  <w:footnote w:type="continuationNotice" w:id="1">
    <w:p w14:paraId="53A3445A" w14:textId="77777777" w:rsidR="001214F9" w:rsidRDefault="001214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2FE65" w14:textId="64592757" w:rsidR="00C2664A" w:rsidRDefault="00C2664A" w:rsidP="00A71616">
    <w:pPr>
      <w:tabs>
        <w:tab w:val="left" w:pos="3820"/>
        <w:tab w:val="center" w:pos="5099"/>
      </w:tabs>
      <w:rPr>
        <w:noProof/>
        <w:lang w:eastAsia="de-DE"/>
      </w:rPr>
    </w:pPr>
    <w:r>
      <w:rPr>
        <w:noProof/>
        <w:lang w:eastAsia="de-DE"/>
      </w:rPr>
      <w:drawing>
        <wp:anchor distT="0" distB="0" distL="114300" distR="114300" simplePos="0" relativeHeight="251658240" behindDoc="1" locked="0" layoutInCell="1" allowOverlap="1" wp14:anchorId="0D94905E" wp14:editId="5882018B">
          <wp:simplePos x="0" y="0"/>
          <wp:positionH relativeFrom="column">
            <wp:posOffset>4965700</wp:posOffset>
          </wp:positionH>
          <wp:positionV relativeFrom="paragraph">
            <wp:posOffset>-173990</wp:posOffset>
          </wp:positionV>
          <wp:extent cx="1536700" cy="1023620"/>
          <wp:effectExtent l="0" t="0" r="6350" b="5080"/>
          <wp:wrapTight wrapText="bothSides">
            <wp:wrapPolygon edited="0">
              <wp:start x="0" y="0"/>
              <wp:lineTo x="0" y="21305"/>
              <wp:lineTo x="21421" y="21305"/>
              <wp:lineTo x="21421"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16D39" w14:textId="77777777" w:rsidR="00C2664A" w:rsidRDefault="00C2664A" w:rsidP="00A71616">
    <w:pPr>
      <w:tabs>
        <w:tab w:val="left" w:pos="3820"/>
        <w:tab w:val="center" w:pos="5099"/>
      </w:tabs>
      <w:rPr>
        <w:noProof/>
        <w:lang w:eastAsia="de-DE"/>
      </w:rPr>
    </w:pPr>
  </w:p>
  <w:p w14:paraId="381D78B0" w14:textId="58EF0329" w:rsidR="00C2664A" w:rsidRDefault="00C2664A" w:rsidP="00A71616">
    <w:pPr>
      <w:tabs>
        <w:tab w:val="left" w:pos="3820"/>
        <w:tab w:val="center" w:pos="5099"/>
      </w:tabs>
      <w:rPr>
        <w:rFonts w:ascii="Verdana" w:hAnsi="Verdana" w:cs="Times New Roman"/>
        <w:b/>
        <w:smallCaps/>
        <w:noProof/>
        <w:color w:val="002060"/>
        <w:sz w:val="28"/>
        <w:szCs w:val="28"/>
      </w:rPr>
    </w:pPr>
  </w:p>
  <w:p w14:paraId="262C7820" w14:textId="544A0E8F" w:rsidR="00C2664A" w:rsidRPr="00C478A4" w:rsidRDefault="00C2664A" w:rsidP="00A71616">
    <w:pPr>
      <w:tabs>
        <w:tab w:val="left" w:pos="3820"/>
        <w:tab w:val="center" w:pos="5099"/>
      </w:tabs>
      <w:rPr>
        <w:rFonts w:ascii="Verdana" w:hAnsi="Verdana" w:cs="Times New Roman"/>
        <w:b/>
        <w:smallCaps/>
        <w:color w:val="002060"/>
        <w:sz w:val="28"/>
        <w:szCs w:val="28"/>
      </w:rPr>
    </w:pPr>
    <w:r w:rsidRPr="00C478A4">
      <w:rPr>
        <w:rFonts w:ascii="Verdana" w:hAnsi="Verdana" w:cs="Times New Roman"/>
        <w:b/>
        <w:smallCaps/>
        <w:noProof/>
        <w:color w:val="002060"/>
        <w:sz w:val="28"/>
        <w:szCs w:val="28"/>
      </w:rPr>
      <w:t>Pressemitteilung</w:t>
    </w:r>
  </w:p>
  <w:p w14:paraId="7E193F29" w14:textId="484BD82B" w:rsidR="00C2664A" w:rsidRDefault="00C2664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F4CD" w14:textId="77777777" w:rsidR="00C2664A" w:rsidRDefault="00C2664A" w:rsidP="00D67F6A">
    <w:pPr>
      <w:tabs>
        <w:tab w:val="left" w:pos="3820"/>
        <w:tab w:val="center" w:pos="5099"/>
      </w:tabs>
      <w:rPr>
        <w:noProof/>
        <w:lang w:eastAsia="de-DE"/>
      </w:rPr>
    </w:pPr>
  </w:p>
  <w:p w14:paraId="7459C432" w14:textId="45EC7B10" w:rsidR="00C2664A" w:rsidRDefault="00C2664A" w:rsidP="00D67F6A">
    <w:pPr>
      <w:tabs>
        <w:tab w:val="left" w:pos="3820"/>
        <w:tab w:val="center" w:pos="5099"/>
      </w:tabs>
      <w:rPr>
        <w:noProof/>
        <w:lang w:eastAsia="de-DE"/>
      </w:rPr>
    </w:pPr>
    <w:r>
      <w:rPr>
        <w:noProof/>
        <w:lang w:eastAsia="de-DE"/>
      </w:rPr>
      <w:drawing>
        <wp:anchor distT="0" distB="0" distL="114300" distR="114300" simplePos="0" relativeHeight="251658241" behindDoc="1" locked="0" layoutInCell="1" allowOverlap="1" wp14:anchorId="08464B39" wp14:editId="2B55DE37">
          <wp:simplePos x="0" y="0"/>
          <wp:positionH relativeFrom="column">
            <wp:posOffset>5089525</wp:posOffset>
          </wp:positionH>
          <wp:positionV relativeFrom="paragraph">
            <wp:posOffset>-374015</wp:posOffset>
          </wp:positionV>
          <wp:extent cx="1422400" cy="947420"/>
          <wp:effectExtent l="0" t="0" r="6350" b="5080"/>
          <wp:wrapTight wrapText="bothSides">
            <wp:wrapPolygon edited="0">
              <wp:start x="0" y="0"/>
              <wp:lineTo x="0" y="21282"/>
              <wp:lineTo x="21407" y="21282"/>
              <wp:lineTo x="21407"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4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8B331" w14:textId="77777777" w:rsidR="00C2664A" w:rsidRDefault="00C2664A" w:rsidP="00D67F6A">
    <w:pPr>
      <w:tabs>
        <w:tab w:val="left" w:pos="3820"/>
        <w:tab w:val="center" w:pos="5099"/>
      </w:tabs>
      <w:rPr>
        <w:noProof/>
        <w:lang w:eastAsia="de-DE"/>
      </w:rPr>
    </w:pPr>
  </w:p>
  <w:p w14:paraId="17FAA6D0" w14:textId="278D66B8" w:rsidR="00C2664A" w:rsidRDefault="00C2664A" w:rsidP="00CE39CF">
    <w:pPr>
      <w:tabs>
        <w:tab w:val="left" w:pos="3820"/>
        <w:tab w:val="center" w:pos="5099"/>
      </w:tabs>
      <w:rPr>
        <w:rFonts w:ascii="Verdana" w:hAnsi="Verdana" w:cs="Times New Roman"/>
        <w:b/>
        <w:smallCaps/>
        <w:sz w:val="18"/>
      </w:rPr>
    </w:pPr>
    <w:r w:rsidRPr="00C478A4">
      <w:rPr>
        <w:rFonts w:ascii="Verdana" w:hAnsi="Verdana" w:cs="Times New Roman"/>
        <w:b/>
        <w:smallCaps/>
        <w:noProof/>
        <w:color w:val="002060"/>
        <w:sz w:val="28"/>
        <w:szCs w:val="28"/>
      </w:rPr>
      <w:t>Pressemitteilung</w:t>
    </w:r>
    <w:r>
      <w:rPr>
        <w:rFonts w:ascii="Verdana" w:hAnsi="Verdana" w:cs="Times New Roman"/>
        <w:b/>
        <w:smallCaps/>
        <w:color w:val="808080" w:themeColor="background1" w:themeShade="80"/>
        <w:sz w:val="18"/>
      </w:rPr>
      <w:tab/>
    </w:r>
    <w:r>
      <w:rPr>
        <w:rFonts w:ascii="Verdana" w:hAnsi="Verdana" w:cs="Times New Roman"/>
        <w:b/>
        <w:smallCaps/>
        <w:color w:val="808080" w:themeColor="background1" w:themeShade="80"/>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7B91"/>
    <w:multiLevelType w:val="multilevel"/>
    <w:tmpl w:val="6D2809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F4091"/>
    <w:multiLevelType w:val="multilevel"/>
    <w:tmpl w:val="69D4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15DD4"/>
    <w:multiLevelType w:val="hybridMultilevel"/>
    <w:tmpl w:val="911EA5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67C56AB"/>
    <w:multiLevelType w:val="multilevel"/>
    <w:tmpl w:val="68F268F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E72A54"/>
    <w:multiLevelType w:val="multilevel"/>
    <w:tmpl w:val="3B8CB1E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3047B5"/>
    <w:multiLevelType w:val="hybridMultilevel"/>
    <w:tmpl w:val="3E64FAB2"/>
    <w:lvl w:ilvl="0" w:tplc="3D22965C">
      <w:start w:val="1"/>
      <w:numFmt w:val="bullet"/>
      <w:lvlText w:val="•"/>
      <w:lvlJc w:val="left"/>
      <w:pPr>
        <w:tabs>
          <w:tab w:val="num" w:pos="720"/>
        </w:tabs>
        <w:ind w:left="720" w:hanging="360"/>
      </w:pPr>
      <w:rPr>
        <w:rFonts w:ascii="Arial" w:hAnsi="Arial" w:hint="default"/>
      </w:rPr>
    </w:lvl>
    <w:lvl w:ilvl="1" w:tplc="CDA257A0" w:tentative="1">
      <w:start w:val="1"/>
      <w:numFmt w:val="bullet"/>
      <w:lvlText w:val="•"/>
      <w:lvlJc w:val="left"/>
      <w:pPr>
        <w:tabs>
          <w:tab w:val="num" w:pos="1440"/>
        </w:tabs>
        <w:ind w:left="1440" w:hanging="360"/>
      </w:pPr>
      <w:rPr>
        <w:rFonts w:ascii="Arial" w:hAnsi="Arial" w:hint="default"/>
      </w:rPr>
    </w:lvl>
    <w:lvl w:ilvl="2" w:tplc="261C56DE" w:tentative="1">
      <w:start w:val="1"/>
      <w:numFmt w:val="bullet"/>
      <w:lvlText w:val="•"/>
      <w:lvlJc w:val="left"/>
      <w:pPr>
        <w:tabs>
          <w:tab w:val="num" w:pos="2160"/>
        </w:tabs>
        <w:ind w:left="2160" w:hanging="360"/>
      </w:pPr>
      <w:rPr>
        <w:rFonts w:ascii="Arial" w:hAnsi="Arial" w:hint="default"/>
      </w:rPr>
    </w:lvl>
    <w:lvl w:ilvl="3" w:tplc="18BAFBCC" w:tentative="1">
      <w:start w:val="1"/>
      <w:numFmt w:val="bullet"/>
      <w:lvlText w:val="•"/>
      <w:lvlJc w:val="left"/>
      <w:pPr>
        <w:tabs>
          <w:tab w:val="num" w:pos="2880"/>
        </w:tabs>
        <w:ind w:left="2880" w:hanging="360"/>
      </w:pPr>
      <w:rPr>
        <w:rFonts w:ascii="Arial" w:hAnsi="Arial" w:hint="default"/>
      </w:rPr>
    </w:lvl>
    <w:lvl w:ilvl="4" w:tplc="5E9AAA66" w:tentative="1">
      <w:start w:val="1"/>
      <w:numFmt w:val="bullet"/>
      <w:lvlText w:val="•"/>
      <w:lvlJc w:val="left"/>
      <w:pPr>
        <w:tabs>
          <w:tab w:val="num" w:pos="3600"/>
        </w:tabs>
        <w:ind w:left="3600" w:hanging="360"/>
      </w:pPr>
      <w:rPr>
        <w:rFonts w:ascii="Arial" w:hAnsi="Arial" w:hint="default"/>
      </w:rPr>
    </w:lvl>
    <w:lvl w:ilvl="5" w:tplc="829ADEB0" w:tentative="1">
      <w:start w:val="1"/>
      <w:numFmt w:val="bullet"/>
      <w:lvlText w:val="•"/>
      <w:lvlJc w:val="left"/>
      <w:pPr>
        <w:tabs>
          <w:tab w:val="num" w:pos="4320"/>
        </w:tabs>
        <w:ind w:left="4320" w:hanging="360"/>
      </w:pPr>
      <w:rPr>
        <w:rFonts w:ascii="Arial" w:hAnsi="Arial" w:hint="default"/>
      </w:rPr>
    </w:lvl>
    <w:lvl w:ilvl="6" w:tplc="8B84CFB2" w:tentative="1">
      <w:start w:val="1"/>
      <w:numFmt w:val="bullet"/>
      <w:lvlText w:val="•"/>
      <w:lvlJc w:val="left"/>
      <w:pPr>
        <w:tabs>
          <w:tab w:val="num" w:pos="5040"/>
        </w:tabs>
        <w:ind w:left="5040" w:hanging="360"/>
      </w:pPr>
      <w:rPr>
        <w:rFonts w:ascii="Arial" w:hAnsi="Arial" w:hint="default"/>
      </w:rPr>
    </w:lvl>
    <w:lvl w:ilvl="7" w:tplc="687E39E4" w:tentative="1">
      <w:start w:val="1"/>
      <w:numFmt w:val="bullet"/>
      <w:lvlText w:val="•"/>
      <w:lvlJc w:val="left"/>
      <w:pPr>
        <w:tabs>
          <w:tab w:val="num" w:pos="5760"/>
        </w:tabs>
        <w:ind w:left="5760" w:hanging="360"/>
      </w:pPr>
      <w:rPr>
        <w:rFonts w:ascii="Arial" w:hAnsi="Arial" w:hint="default"/>
      </w:rPr>
    </w:lvl>
    <w:lvl w:ilvl="8" w:tplc="47AE2D4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CD435D"/>
    <w:multiLevelType w:val="multilevel"/>
    <w:tmpl w:val="1AEC15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9B1D56"/>
    <w:multiLevelType w:val="multilevel"/>
    <w:tmpl w:val="3B1033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8F09D1"/>
    <w:multiLevelType w:val="multilevel"/>
    <w:tmpl w:val="7B98EE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D97D8A"/>
    <w:multiLevelType w:val="hybridMultilevel"/>
    <w:tmpl w:val="E4AA0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9237D4"/>
    <w:multiLevelType w:val="hybridMultilevel"/>
    <w:tmpl w:val="FA900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2C0706"/>
    <w:multiLevelType w:val="multilevel"/>
    <w:tmpl w:val="42704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774F08"/>
    <w:multiLevelType w:val="hybridMultilevel"/>
    <w:tmpl w:val="FFFFFFFF"/>
    <w:lvl w:ilvl="0" w:tplc="76AC3278">
      <w:start w:val="1"/>
      <w:numFmt w:val="bullet"/>
      <w:lvlText w:val=""/>
      <w:lvlJc w:val="left"/>
      <w:pPr>
        <w:ind w:left="720" w:hanging="360"/>
      </w:pPr>
      <w:rPr>
        <w:rFonts w:ascii="Symbol" w:hAnsi="Symbol" w:hint="default"/>
      </w:rPr>
    </w:lvl>
    <w:lvl w:ilvl="1" w:tplc="6FB4DDE2">
      <w:start w:val="1"/>
      <w:numFmt w:val="bullet"/>
      <w:lvlText w:val="o"/>
      <w:lvlJc w:val="left"/>
      <w:pPr>
        <w:ind w:left="1440" w:hanging="360"/>
      </w:pPr>
      <w:rPr>
        <w:rFonts w:ascii="Courier New" w:hAnsi="Courier New" w:hint="default"/>
      </w:rPr>
    </w:lvl>
    <w:lvl w:ilvl="2" w:tplc="DC624946">
      <w:start w:val="1"/>
      <w:numFmt w:val="bullet"/>
      <w:lvlText w:val=""/>
      <w:lvlJc w:val="left"/>
      <w:pPr>
        <w:ind w:left="2160" w:hanging="360"/>
      </w:pPr>
      <w:rPr>
        <w:rFonts w:ascii="Wingdings" w:hAnsi="Wingdings" w:hint="default"/>
      </w:rPr>
    </w:lvl>
    <w:lvl w:ilvl="3" w:tplc="6452354C">
      <w:start w:val="1"/>
      <w:numFmt w:val="bullet"/>
      <w:lvlText w:val=""/>
      <w:lvlJc w:val="left"/>
      <w:pPr>
        <w:ind w:left="2880" w:hanging="360"/>
      </w:pPr>
      <w:rPr>
        <w:rFonts w:ascii="Symbol" w:hAnsi="Symbol" w:hint="default"/>
      </w:rPr>
    </w:lvl>
    <w:lvl w:ilvl="4" w:tplc="11C89850">
      <w:start w:val="1"/>
      <w:numFmt w:val="bullet"/>
      <w:lvlText w:val="o"/>
      <w:lvlJc w:val="left"/>
      <w:pPr>
        <w:ind w:left="3600" w:hanging="360"/>
      </w:pPr>
      <w:rPr>
        <w:rFonts w:ascii="Courier New" w:hAnsi="Courier New" w:hint="default"/>
      </w:rPr>
    </w:lvl>
    <w:lvl w:ilvl="5" w:tplc="B4C6C402">
      <w:start w:val="1"/>
      <w:numFmt w:val="bullet"/>
      <w:lvlText w:val=""/>
      <w:lvlJc w:val="left"/>
      <w:pPr>
        <w:ind w:left="4320" w:hanging="360"/>
      </w:pPr>
      <w:rPr>
        <w:rFonts w:ascii="Wingdings" w:hAnsi="Wingdings" w:hint="default"/>
      </w:rPr>
    </w:lvl>
    <w:lvl w:ilvl="6" w:tplc="2624BA70">
      <w:start w:val="1"/>
      <w:numFmt w:val="bullet"/>
      <w:lvlText w:val=""/>
      <w:lvlJc w:val="left"/>
      <w:pPr>
        <w:ind w:left="5040" w:hanging="360"/>
      </w:pPr>
      <w:rPr>
        <w:rFonts w:ascii="Symbol" w:hAnsi="Symbol" w:hint="default"/>
      </w:rPr>
    </w:lvl>
    <w:lvl w:ilvl="7" w:tplc="07FA4984">
      <w:start w:val="1"/>
      <w:numFmt w:val="bullet"/>
      <w:lvlText w:val="o"/>
      <w:lvlJc w:val="left"/>
      <w:pPr>
        <w:ind w:left="5760" w:hanging="360"/>
      </w:pPr>
      <w:rPr>
        <w:rFonts w:ascii="Courier New" w:hAnsi="Courier New" w:hint="default"/>
      </w:rPr>
    </w:lvl>
    <w:lvl w:ilvl="8" w:tplc="CA966DAC">
      <w:start w:val="1"/>
      <w:numFmt w:val="bullet"/>
      <w:lvlText w:val=""/>
      <w:lvlJc w:val="left"/>
      <w:pPr>
        <w:ind w:left="6480" w:hanging="360"/>
      </w:pPr>
      <w:rPr>
        <w:rFonts w:ascii="Wingdings" w:hAnsi="Wingdings" w:hint="default"/>
      </w:rPr>
    </w:lvl>
  </w:abstractNum>
  <w:abstractNum w:abstractNumId="13" w15:restartNumberingAfterBreak="0">
    <w:nsid w:val="369701BC"/>
    <w:multiLevelType w:val="hybridMultilevel"/>
    <w:tmpl w:val="830E4524"/>
    <w:lvl w:ilvl="0" w:tplc="3A1A49B2">
      <w:start w:val="5"/>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8026CB8"/>
    <w:multiLevelType w:val="multilevel"/>
    <w:tmpl w:val="25D6DAA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C06CC3"/>
    <w:multiLevelType w:val="multilevel"/>
    <w:tmpl w:val="6EAAD7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4F2F15"/>
    <w:multiLevelType w:val="multilevel"/>
    <w:tmpl w:val="DABCD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224335"/>
    <w:multiLevelType w:val="multilevel"/>
    <w:tmpl w:val="17D499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B95006"/>
    <w:multiLevelType w:val="multilevel"/>
    <w:tmpl w:val="9AF892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EE1664"/>
    <w:multiLevelType w:val="multilevel"/>
    <w:tmpl w:val="84761F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DC5549B"/>
    <w:multiLevelType w:val="hybridMultilevel"/>
    <w:tmpl w:val="EA2088E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4F3725C2"/>
    <w:multiLevelType w:val="multilevel"/>
    <w:tmpl w:val="6E787BC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254375"/>
    <w:multiLevelType w:val="multilevel"/>
    <w:tmpl w:val="5E1CE4E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413229"/>
    <w:multiLevelType w:val="multilevel"/>
    <w:tmpl w:val="293E853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8F215EE"/>
    <w:multiLevelType w:val="multilevel"/>
    <w:tmpl w:val="FFF618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41678A"/>
    <w:multiLevelType w:val="multilevel"/>
    <w:tmpl w:val="E0106D2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1D72EBF"/>
    <w:multiLevelType w:val="hybridMultilevel"/>
    <w:tmpl w:val="FFFFFFFF"/>
    <w:lvl w:ilvl="0" w:tplc="232CA9B0">
      <w:start w:val="1"/>
      <w:numFmt w:val="decimal"/>
      <w:lvlText w:val="%1."/>
      <w:lvlJc w:val="left"/>
      <w:pPr>
        <w:ind w:left="720" w:hanging="360"/>
      </w:pPr>
    </w:lvl>
    <w:lvl w:ilvl="1" w:tplc="340E5330">
      <w:start w:val="1"/>
      <w:numFmt w:val="lowerLetter"/>
      <w:lvlText w:val="%2."/>
      <w:lvlJc w:val="left"/>
      <w:pPr>
        <w:ind w:left="1440" w:hanging="360"/>
      </w:pPr>
    </w:lvl>
    <w:lvl w:ilvl="2" w:tplc="E15298DA">
      <w:start w:val="1"/>
      <w:numFmt w:val="lowerRoman"/>
      <w:lvlText w:val="%3."/>
      <w:lvlJc w:val="right"/>
      <w:pPr>
        <w:ind w:left="2160" w:hanging="180"/>
      </w:pPr>
    </w:lvl>
    <w:lvl w:ilvl="3" w:tplc="7158B1B0">
      <w:start w:val="1"/>
      <w:numFmt w:val="decimal"/>
      <w:lvlText w:val="%4."/>
      <w:lvlJc w:val="left"/>
      <w:pPr>
        <w:ind w:left="2880" w:hanging="360"/>
      </w:pPr>
    </w:lvl>
    <w:lvl w:ilvl="4" w:tplc="41EEDD82">
      <w:start w:val="1"/>
      <w:numFmt w:val="lowerLetter"/>
      <w:lvlText w:val="%5."/>
      <w:lvlJc w:val="left"/>
      <w:pPr>
        <w:ind w:left="3600" w:hanging="360"/>
      </w:pPr>
    </w:lvl>
    <w:lvl w:ilvl="5" w:tplc="5B66CFCC">
      <w:start w:val="1"/>
      <w:numFmt w:val="lowerRoman"/>
      <w:lvlText w:val="%6."/>
      <w:lvlJc w:val="right"/>
      <w:pPr>
        <w:ind w:left="4320" w:hanging="180"/>
      </w:pPr>
    </w:lvl>
    <w:lvl w:ilvl="6" w:tplc="5306828E">
      <w:start w:val="1"/>
      <w:numFmt w:val="decimal"/>
      <w:lvlText w:val="%7."/>
      <w:lvlJc w:val="left"/>
      <w:pPr>
        <w:ind w:left="5040" w:hanging="360"/>
      </w:pPr>
    </w:lvl>
    <w:lvl w:ilvl="7" w:tplc="E7CAD54E">
      <w:start w:val="1"/>
      <w:numFmt w:val="lowerLetter"/>
      <w:lvlText w:val="%8."/>
      <w:lvlJc w:val="left"/>
      <w:pPr>
        <w:ind w:left="5760" w:hanging="360"/>
      </w:pPr>
    </w:lvl>
    <w:lvl w:ilvl="8" w:tplc="BDB43540">
      <w:start w:val="1"/>
      <w:numFmt w:val="lowerRoman"/>
      <w:lvlText w:val="%9."/>
      <w:lvlJc w:val="right"/>
      <w:pPr>
        <w:ind w:left="6480" w:hanging="180"/>
      </w:pPr>
    </w:lvl>
  </w:abstractNum>
  <w:abstractNum w:abstractNumId="27" w15:restartNumberingAfterBreak="0">
    <w:nsid w:val="63713E37"/>
    <w:multiLevelType w:val="multilevel"/>
    <w:tmpl w:val="EBEA10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6764F2C"/>
    <w:multiLevelType w:val="hybridMultilevel"/>
    <w:tmpl w:val="D598A6DE"/>
    <w:lvl w:ilvl="0" w:tplc="22CE9F0A">
      <w:numFmt w:val="bullet"/>
      <w:lvlText w:val="•"/>
      <w:lvlJc w:val="left"/>
      <w:pPr>
        <w:ind w:left="1065" w:hanging="705"/>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9" w15:restartNumberingAfterBreak="0">
    <w:nsid w:val="7DAC007E"/>
    <w:multiLevelType w:val="multilevel"/>
    <w:tmpl w:val="447832E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6"/>
  </w:num>
  <w:num w:numId="3">
    <w:abstractNumId w:val="13"/>
  </w:num>
  <w:num w:numId="4">
    <w:abstractNumId w:val="1"/>
  </w:num>
  <w:num w:numId="5">
    <w:abstractNumId w:val="5"/>
  </w:num>
  <w:num w:numId="6">
    <w:abstractNumId w:val="10"/>
  </w:num>
  <w:num w:numId="7">
    <w:abstractNumId w:val="11"/>
  </w:num>
  <w:num w:numId="8">
    <w:abstractNumId w:val="24"/>
  </w:num>
  <w:num w:numId="9">
    <w:abstractNumId w:val="0"/>
  </w:num>
  <w:num w:numId="10">
    <w:abstractNumId w:val="27"/>
  </w:num>
  <w:num w:numId="11">
    <w:abstractNumId w:val="7"/>
  </w:num>
  <w:num w:numId="12">
    <w:abstractNumId w:val="19"/>
  </w:num>
  <w:num w:numId="13">
    <w:abstractNumId w:val="6"/>
  </w:num>
  <w:num w:numId="14">
    <w:abstractNumId w:val="15"/>
  </w:num>
  <w:num w:numId="15">
    <w:abstractNumId w:val="3"/>
  </w:num>
  <w:num w:numId="16">
    <w:abstractNumId w:val="14"/>
  </w:num>
  <w:num w:numId="17">
    <w:abstractNumId w:val="29"/>
  </w:num>
  <w:num w:numId="18">
    <w:abstractNumId w:val="4"/>
  </w:num>
  <w:num w:numId="19">
    <w:abstractNumId w:val="21"/>
  </w:num>
  <w:num w:numId="20">
    <w:abstractNumId w:val="22"/>
  </w:num>
  <w:num w:numId="21">
    <w:abstractNumId w:val="25"/>
  </w:num>
  <w:num w:numId="22">
    <w:abstractNumId w:val="16"/>
  </w:num>
  <w:num w:numId="23">
    <w:abstractNumId w:val="18"/>
  </w:num>
  <w:num w:numId="24">
    <w:abstractNumId w:val="8"/>
  </w:num>
  <w:num w:numId="25">
    <w:abstractNumId w:val="17"/>
  </w:num>
  <w:num w:numId="26">
    <w:abstractNumId w:val="23"/>
  </w:num>
  <w:num w:numId="27">
    <w:abstractNumId w:val="9"/>
  </w:num>
  <w:num w:numId="28">
    <w:abstractNumId w:val="2"/>
  </w:num>
  <w:num w:numId="29">
    <w:abstractNumId w:val="28"/>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2D6"/>
    <w:rsid w:val="000034C6"/>
    <w:rsid w:val="0000591A"/>
    <w:rsid w:val="0000765B"/>
    <w:rsid w:val="000153B7"/>
    <w:rsid w:val="0001576A"/>
    <w:rsid w:val="0001686D"/>
    <w:rsid w:val="00016982"/>
    <w:rsid w:val="00016DD6"/>
    <w:rsid w:val="000176F7"/>
    <w:rsid w:val="000248E1"/>
    <w:rsid w:val="00026B22"/>
    <w:rsid w:val="0003384D"/>
    <w:rsid w:val="00037ABD"/>
    <w:rsid w:val="000448C8"/>
    <w:rsid w:val="00045574"/>
    <w:rsid w:val="000466CE"/>
    <w:rsid w:val="000504F4"/>
    <w:rsid w:val="00052735"/>
    <w:rsid w:val="00054B6C"/>
    <w:rsid w:val="00066B5C"/>
    <w:rsid w:val="00071626"/>
    <w:rsid w:val="00074E49"/>
    <w:rsid w:val="0008120A"/>
    <w:rsid w:val="0008275B"/>
    <w:rsid w:val="00083F55"/>
    <w:rsid w:val="00086298"/>
    <w:rsid w:val="00090371"/>
    <w:rsid w:val="00090B62"/>
    <w:rsid w:val="0009125F"/>
    <w:rsid w:val="00091B1B"/>
    <w:rsid w:val="000923B3"/>
    <w:rsid w:val="00092F9E"/>
    <w:rsid w:val="000948D1"/>
    <w:rsid w:val="0009541E"/>
    <w:rsid w:val="000A47C0"/>
    <w:rsid w:val="000A58E6"/>
    <w:rsid w:val="000A5B3F"/>
    <w:rsid w:val="000A71B6"/>
    <w:rsid w:val="000A7B26"/>
    <w:rsid w:val="000B4B91"/>
    <w:rsid w:val="000B6366"/>
    <w:rsid w:val="000B6FA3"/>
    <w:rsid w:val="000C0AB2"/>
    <w:rsid w:val="000C0B4D"/>
    <w:rsid w:val="000C1C4C"/>
    <w:rsid w:val="000C418F"/>
    <w:rsid w:val="000C4731"/>
    <w:rsid w:val="000C5203"/>
    <w:rsid w:val="000C5806"/>
    <w:rsid w:val="000C5AC1"/>
    <w:rsid w:val="000C72EC"/>
    <w:rsid w:val="000D13A2"/>
    <w:rsid w:val="000D203E"/>
    <w:rsid w:val="000D2736"/>
    <w:rsid w:val="000D412F"/>
    <w:rsid w:val="000D4DED"/>
    <w:rsid w:val="000D771B"/>
    <w:rsid w:val="000E037A"/>
    <w:rsid w:val="000E2852"/>
    <w:rsid w:val="000E28A0"/>
    <w:rsid w:val="000E43C5"/>
    <w:rsid w:val="000E47C9"/>
    <w:rsid w:val="000E52FF"/>
    <w:rsid w:val="000E6FF8"/>
    <w:rsid w:val="000F03DB"/>
    <w:rsid w:val="000F09F1"/>
    <w:rsid w:val="000F138B"/>
    <w:rsid w:val="000F1B7F"/>
    <w:rsid w:val="000F23B1"/>
    <w:rsid w:val="000F2970"/>
    <w:rsid w:val="000F32B6"/>
    <w:rsid w:val="000F6004"/>
    <w:rsid w:val="00100CAA"/>
    <w:rsid w:val="00102009"/>
    <w:rsid w:val="00104AF9"/>
    <w:rsid w:val="001056CC"/>
    <w:rsid w:val="0011000E"/>
    <w:rsid w:val="001134D1"/>
    <w:rsid w:val="00117770"/>
    <w:rsid w:val="00117EE8"/>
    <w:rsid w:val="001214F9"/>
    <w:rsid w:val="00124401"/>
    <w:rsid w:val="001301AA"/>
    <w:rsid w:val="001333F8"/>
    <w:rsid w:val="00135773"/>
    <w:rsid w:val="0013654F"/>
    <w:rsid w:val="0013716C"/>
    <w:rsid w:val="00144B4A"/>
    <w:rsid w:val="00147041"/>
    <w:rsid w:val="00150046"/>
    <w:rsid w:val="00151E97"/>
    <w:rsid w:val="00151F66"/>
    <w:rsid w:val="00153B65"/>
    <w:rsid w:val="001547E1"/>
    <w:rsid w:val="001555B6"/>
    <w:rsid w:val="00156B3A"/>
    <w:rsid w:val="00161402"/>
    <w:rsid w:val="0016147F"/>
    <w:rsid w:val="00161AE4"/>
    <w:rsid w:val="00163618"/>
    <w:rsid w:val="001704E6"/>
    <w:rsid w:val="001728D1"/>
    <w:rsid w:val="00174679"/>
    <w:rsid w:val="001748FD"/>
    <w:rsid w:val="00174F77"/>
    <w:rsid w:val="00175B1E"/>
    <w:rsid w:val="00175E68"/>
    <w:rsid w:val="00183799"/>
    <w:rsid w:val="00185FCE"/>
    <w:rsid w:val="001908BC"/>
    <w:rsid w:val="001916EB"/>
    <w:rsid w:val="00194152"/>
    <w:rsid w:val="001941C7"/>
    <w:rsid w:val="00195032"/>
    <w:rsid w:val="001950BE"/>
    <w:rsid w:val="00195330"/>
    <w:rsid w:val="00196CA7"/>
    <w:rsid w:val="001A0834"/>
    <w:rsid w:val="001A0DC1"/>
    <w:rsid w:val="001A4212"/>
    <w:rsid w:val="001B36D4"/>
    <w:rsid w:val="001B6D8A"/>
    <w:rsid w:val="001B70C0"/>
    <w:rsid w:val="001C09EE"/>
    <w:rsid w:val="001C0EA8"/>
    <w:rsid w:val="001C4160"/>
    <w:rsid w:val="001C53F0"/>
    <w:rsid w:val="001D14DA"/>
    <w:rsid w:val="001D24B5"/>
    <w:rsid w:val="001D252E"/>
    <w:rsid w:val="001D2C15"/>
    <w:rsid w:val="001D4829"/>
    <w:rsid w:val="001D4880"/>
    <w:rsid w:val="001D493E"/>
    <w:rsid w:val="001E22F0"/>
    <w:rsid w:val="001E46C5"/>
    <w:rsid w:val="001E509C"/>
    <w:rsid w:val="001E603A"/>
    <w:rsid w:val="001E6C45"/>
    <w:rsid w:val="001E71A1"/>
    <w:rsid w:val="001E7A5B"/>
    <w:rsid w:val="001F2385"/>
    <w:rsid w:val="00201A74"/>
    <w:rsid w:val="00201E60"/>
    <w:rsid w:val="00202A32"/>
    <w:rsid w:val="00203DE9"/>
    <w:rsid w:val="00206AD9"/>
    <w:rsid w:val="00211E0D"/>
    <w:rsid w:val="00213509"/>
    <w:rsid w:val="00213F49"/>
    <w:rsid w:val="00214D80"/>
    <w:rsid w:val="00215684"/>
    <w:rsid w:val="002156B0"/>
    <w:rsid w:val="002215DF"/>
    <w:rsid w:val="002230A4"/>
    <w:rsid w:val="00223A66"/>
    <w:rsid w:val="00227228"/>
    <w:rsid w:val="002272C7"/>
    <w:rsid w:val="0023590A"/>
    <w:rsid w:val="002360BC"/>
    <w:rsid w:val="00240027"/>
    <w:rsid w:val="0024017D"/>
    <w:rsid w:val="002406B1"/>
    <w:rsid w:val="002428C8"/>
    <w:rsid w:val="00245335"/>
    <w:rsid w:val="00250D08"/>
    <w:rsid w:val="00253F46"/>
    <w:rsid w:val="00256529"/>
    <w:rsid w:val="002643AF"/>
    <w:rsid w:val="00264B83"/>
    <w:rsid w:val="00266076"/>
    <w:rsid w:val="00266717"/>
    <w:rsid w:val="002667A9"/>
    <w:rsid w:val="002700AC"/>
    <w:rsid w:val="00272F2A"/>
    <w:rsid w:val="00273B4A"/>
    <w:rsid w:val="00275F5D"/>
    <w:rsid w:val="002770E2"/>
    <w:rsid w:val="00280AF1"/>
    <w:rsid w:val="00281A1D"/>
    <w:rsid w:val="0028200F"/>
    <w:rsid w:val="00284942"/>
    <w:rsid w:val="00284C45"/>
    <w:rsid w:val="00290488"/>
    <w:rsid w:val="0029229C"/>
    <w:rsid w:val="00292BC8"/>
    <w:rsid w:val="00292D01"/>
    <w:rsid w:val="00292E16"/>
    <w:rsid w:val="00294553"/>
    <w:rsid w:val="002969C6"/>
    <w:rsid w:val="002A0015"/>
    <w:rsid w:val="002A00F9"/>
    <w:rsid w:val="002A1A91"/>
    <w:rsid w:val="002A6636"/>
    <w:rsid w:val="002A76C9"/>
    <w:rsid w:val="002B0839"/>
    <w:rsid w:val="002B4120"/>
    <w:rsid w:val="002B4D86"/>
    <w:rsid w:val="002B7499"/>
    <w:rsid w:val="002B7535"/>
    <w:rsid w:val="002B7708"/>
    <w:rsid w:val="002B7EBF"/>
    <w:rsid w:val="002C037F"/>
    <w:rsid w:val="002C26CA"/>
    <w:rsid w:val="002C4C15"/>
    <w:rsid w:val="002C7265"/>
    <w:rsid w:val="002D0AB8"/>
    <w:rsid w:val="002D1F17"/>
    <w:rsid w:val="002D3FB4"/>
    <w:rsid w:val="002D4434"/>
    <w:rsid w:val="002D4D89"/>
    <w:rsid w:val="002D6B99"/>
    <w:rsid w:val="002D7DCA"/>
    <w:rsid w:val="002E2CC1"/>
    <w:rsid w:val="002E4E22"/>
    <w:rsid w:val="002E5B07"/>
    <w:rsid w:val="002F047B"/>
    <w:rsid w:val="002F7279"/>
    <w:rsid w:val="00300F82"/>
    <w:rsid w:val="0030204E"/>
    <w:rsid w:val="00303945"/>
    <w:rsid w:val="00303D28"/>
    <w:rsid w:val="00303FCE"/>
    <w:rsid w:val="003056FA"/>
    <w:rsid w:val="0030602C"/>
    <w:rsid w:val="0030767D"/>
    <w:rsid w:val="00312F41"/>
    <w:rsid w:val="00313D78"/>
    <w:rsid w:val="00325A22"/>
    <w:rsid w:val="00330B9D"/>
    <w:rsid w:val="00333051"/>
    <w:rsid w:val="003346D3"/>
    <w:rsid w:val="003358AE"/>
    <w:rsid w:val="003434AA"/>
    <w:rsid w:val="003462B7"/>
    <w:rsid w:val="0035039F"/>
    <w:rsid w:val="0035355E"/>
    <w:rsid w:val="00356385"/>
    <w:rsid w:val="00357502"/>
    <w:rsid w:val="003650C1"/>
    <w:rsid w:val="00365342"/>
    <w:rsid w:val="003700DE"/>
    <w:rsid w:val="003725C0"/>
    <w:rsid w:val="00372740"/>
    <w:rsid w:val="00372C65"/>
    <w:rsid w:val="00374167"/>
    <w:rsid w:val="00374D79"/>
    <w:rsid w:val="00377589"/>
    <w:rsid w:val="00381DD2"/>
    <w:rsid w:val="003824E5"/>
    <w:rsid w:val="00392932"/>
    <w:rsid w:val="00393A3A"/>
    <w:rsid w:val="00394946"/>
    <w:rsid w:val="00394DD1"/>
    <w:rsid w:val="00394FAF"/>
    <w:rsid w:val="00396D68"/>
    <w:rsid w:val="003A005B"/>
    <w:rsid w:val="003A1E06"/>
    <w:rsid w:val="003A35E4"/>
    <w:rsid w:val="003A6FA1"/>
    <w:rsid w:val="003A7E18"/>
    <w:rsid w:val="003B08A6"/>
    <w:rsid w:val="003B1C2A"/>
    <w:rsid w:val="003B1EA5"/>
    <w:rsid w:val="003B26AA"/>
    <w:rsid w:val="003B289F"/>
    <w:rsid w:val="003B3015"/>
    <w:rsid w:val="003B7EDF"/>
    <w:rsid w:val="003C190D"/>
    <w:rsid w:val="003C243B"/>
    <w:rsid w:val="003C2BC1"/>
    <w:rsid w:val="003C6E6E"/>
    <w:rsid w:val="003D1B1D"/>
    <w:rsid w:val="003D3382"/>
    <w:rsid w:val="003D7C20"/>
    <w:rsid w:val="003E07E4"/>
    <w:rsid w:val="003E256F"/>
    <w:rsid w:val="003E2BA1"/>
    <w:rsid w:val="003E42AD"/>
    <w:rsid w:val="003E45A8"/>
    <w:rsid w:val="003E7816"/>
    <w:rsid w:val="003F0BA5"/>
    <w:rsid w:val="003F0D98"/>
    <w:rsid w:val="003F10F9"/>
    <w:rsid w:val="003F538E"/>
    <w:rsid w:val="00401201"/>
    <w:rsid w:val="00402EE7"/>
    <w:rsid w:val="0040782F"/>
    <w:rsid w:val="00410164"/>
    <w:rsid w:val="00410E7F"/>
    <w:rsid w:val="004139A4"/>
    <w:rsid w:val="00413B9A"/>
    <w:rsid w:val="00414C9E"/>
    <w:rsid w:val="0041789A"/>
    <w:rsid w:val="0042424A"/>
    <w:rsid w:val="0042FAB9"/>
    <w:rsid w:val="004316D8"/>
    <w:rsid w:val="00434AE4"/>
    <w:rsid w:val="0044007B"/>
    <w:rsid w:val="00442BD9"/>
    <w:rsid w:val="00443ED3"/>
    <w:rsid w:val="00444EBC"/>
    <w:rsid w:val="00445209"/>
    <w:rsid w:val="00453DF6"/>
    <w:rsid w:val="00460637"/>
    <w:rsid w:val="0046209C"/>
    <w:rsid w:val="00462FC9"/>
    <w:rsid w:val="004640CF"/>
    <w:rsid w:val="00470942"/>
    <w:rsid w:val="004714C6"/>
    <w:rsid w:val="004729DD"/>
    <w:rsid w:val="00476B5F"/>
    <w:rsid w:val="00476C18"/>
    <w:rsid w:val="0048056C"/>
    <w:rsid w:val="004807CE"/>
    <w:rsid w:val="00484F1A"/>
    <w:rsid w:val="00485628"/>
    <w:rsid w:val="00490D0F"/>
    <w:rsid w:val="0049105B"/>
    <w:rsid w:val="00493982"/>
    <w:rsid w:val="004A094C"/>
    <w:rsid w:val="004A1208"/>
    <w:rsid w:val="004A1A6F"/>
    <w:rsid w:val="004A410B"/>
    <w:rsid w:val="004A60B1"/>
    <w:rsid w:val="004B02E5"/>
    <w:rsid w:val="004B0807"/>
    <w:rsid w:val="004B08C1"/>
    <w:rsid w:val="004B0BC4"/>
    <w:rsid w:val="004B0C97"/>
    <w:rsid w:val="004B17FB"/>
    <w:rsid w:val="004B418F"/>
    <w:rsid w:val="004B50B6"/>
    <w:rsid w:val="004B5598"/>
    <w:rsid w:val="004C0A9B"/>
    <w:rsid w:val="004C0F1A"/>
    <w:rsid w:val="004C29C9"/>
    <w:rsid w:val="004C31B3"/>
    <w:rsid w:val="004C3793"/>
    <w:rsid w:val="004C4691"/>
    <w:rsid w:val="004C51A6"/>
    <w:rsid w:val="004C63D4"/>
    <w:rsid w:val="004C6EF4"/>
    <w:rsid w:val="004D1BC7"/>
    <w:rsid w:val="004D1F23"/>
    <w:rsid w:val="004E079B"/>
    <w:rsid w:val="004E4ADB"/>
    <w:rsid w:val="004F2562"/>
    <w:rsid w:val="004F6026"/>
    <w:rsid w:val="005029DD"/>
    <w:rsid w:val="005059B6"/>
    <w:rsid w:val="005070D4"/>
    <w:rsid w:val="005071C8"/>
    <w:rsid w:val="005101A5"/>
    <w:rsid w:val="00513F09"/>
    <w:rsid w:val="00516B8D"/>
    <w:rsid w:val="005205AE"/>
    <w:rsid w:val="00522A99"/>
    <w:rsid w:val="00522CDC"/>
    <w:rsid w:val="00523840"/>
    <w:rsid w:val="0052751A"/>
    <w:rsid w:val="00527D52"/>
    <w:rsid w:val="00527DCC"/>
    <w:rsid w:val="0053410D"/>
    <w:rsid w:val="00535D67"/>
    <w:rsid w:val="00537611"/>
    <w:rsid w:val="00537F28"/>
    <w:rsid w:val="00541AB3"/>
    <w:rsid w:val="00541DEB"/>
    <w:rsid w:val="005430FD"/>
    <w:rsid w:val="00544EFF"/>
    <w:rsid w:val="00544F2B"/>
    <w:rsid w:val="00544F5C"/>
    <w:rsid w:val="005471EB"/>
    <w:rsid w:val="00551C67"/>
    <w:rsid w:val="005523C8"/>
    <w:rsid w:val="00552B4D"/>
    <w:rsid w:val="005532C7"/>
    <w:rsid w:val="00553879"/>
    <w:rsid w:val="00553AED"/>
    <w:rsid w:val="00570972"/>
    <w:rsid w:val="00571008"/>
    <w:rsid w:val="00571705"/>
    <w:rsid w:val="00572735"/>
    <w:rsid w:val="00573102"/>
    <w:rsid w:val="0057602A"/>
    <w:rsid w:val="0057675D"/>
    <w:rsid w:val="00580095"/>
    <w:rsid w:val="00580D45"/>
    <w:rsid w:val="00581D95"/>
    <w:rsid w:val="005828DA"/>
    <w:rsid w:val="00586FC1"/>
    <w:rsid w:val="00591254"/>
    <w:rsid w:val="00593092"/>
    <w:rsid w:val="00594BD4"/>
    <w:rsid w:val="00597F1B"/>
    <w:rsid w:val="005A1C73"/>
    <w:rsid w:val="005A1E21"/>
    <w:rsid w:val="005A2322"/>
    <w:rsid w:val="005A50E7"/>
    <w:rsid w:val="005A662B"/>
    <w:rsid w:val="005A6D24"/>
    <w:rsid w:val="005B3018"/>
    <w:rsid w:val="005B5DF3"/>
    <w:rsid w:val="005B663D"/>
    <w:rsid w:val="005B70AC"/>
    <w:rsid w:val="005C7E2D"/>
    <w:rsid w:val="005D3332"/>
    <w:rsid w:val="005D3404"/>
    <w:rsid w:val="005D376E"/>
    <w:rsid w:val="005D64E5"/>
    <w:rsid w:val="005D70F7"/>
    <w:rsid w:val="005D795F"/>
    <w:rsid w:val="005E0413"/>
    <w:rsid w:val="005E233E"/>
    <w:rsid w:val="005E4AA6"/>
    <w:rsid w:val="005E52C7"/>
    <w:rsid w:val="005F14DC"/>
    <w:rsid w:val="005F510D"/>
    <w:rsid w:val="005F672F"/>
    <w:rsid w:val="005F7939"/>
    <w:rsid w:val="00600D4F"/>
    <w:rsid w:val="00601481"/>
    <w:rsid w:val="006017E8"/>
    <w:rsid w:val="006023F7"/>
    <w:rsid w:val="00602CE5"/>
    <w:rsid w:val="00603064"/>
    <w:rsid w:val="0060333C"/>
    <w:rsid w:val="00605AFD"/>
    <w:rsid w:val="00612411"/>
    <w:rsid w:val="00615303"/>
    <w:rsid w:val="006173F1"/>
    <w:rsid w:val="0061747C"/>
    <w:rsid w:val="00617B08"/>
    <w:rsid w:val="006227E1"/>
    <w:rsid w:val="00623B85"/>
    <w:rsid w:val="00626504"/>
    <w:rsid w:val="00626CB9"/>
    <w:rsid w:val="00626D8B"/>
    <w:rsid w:val="0063067A"/>
    <w:rsid w:val="00630740"/>
    <w:rsid w:val="006317BA"/>
    <w:rsid w:val="006323A7"/>
    <w:rsid w:val="00635DB5"/>
    <w:rsid w:val="00637968"/>
    <w:rsid w:val="006403B5"/>
    <w:rsid w:val="0064145C"/>
    <w:rsid w:val="00642D80"/>
    <w:rsid w:val="006434A5"/>
    <w:rsid w:val="006434EE"/>
    <w:rsid w:val="00646C9A"/>
    <w:rsid w:val="00646EBF"/>
    <w:rsid w:val="00647CEB"/>
    <w:rsid w:val="006506C4"/>
    <w:rsid w:val="006553E1"/>
    <w:rsid w:val="0065656E"/>
    <w:rsid w:val="00657112"/>
    <w:rsid w:val="00660D8C"/>
    <w:rsid w:val="00663D07"/>
    <w:rsid w:val="00665434"/>
    <w:rsid w:val="00667DD0"/>
    <w:rsid w:val="00675D23"/>
    <w:rsid w:val="00675EDD"/>
    <w:rsid w:val="00677B25"/>
    <w:rsid w:val="00683642"/>
    <w:rsid w:val="006854C3"/>
    <w:rsid w:val="0068559C"/>
    <w:rsid w:val="006856E4"/>
    <w:rsid w:val="00686381"/>
    <w:rsid w:val="00692BA9"/>
    <w:rsid w:val="00695684"/>
    <w:rsid w:val="00695938"/>
    <w:rsid w:val="0069614F"/>
    <w:rsid w:val="006A15EC"/>
    <w:rsid w:val="006A1FE9"/>
    <w:rsid w:val="006A4727"/>
    <w:rsid w:val="006A6257"/>
    <w:rsid w:val="006A740E"/>
    <w:rsid w:val="006A760E"/>
    <w:rsid w:val="006B3057"/>
    <w:rsid w:val="006B56C2"/>
    <w:rsid w:val="006C1383"/>
    <w:rsid w:val="006C57FC"/>
    <w:rsid w:val="006C68B6"/>
    <w:rsid w:val="006C7DF5"/>
    <w:rsid w:val="006D0747"/>
    <w:rsid w:val="006D2C2B"/>
    <w:rsid w:val="006D3533"/>
    <w:rsid w:val="006D3733"/>
    <w:rsid w:val="006D621B"/>
    <w:rsid w:val="006E3D8C"/>
    <w:rsid w:val="006E3EEA"/>
    <w:rsid w:val="006F1101"/>
    <w:rsid w:val="007049C4"/>
    <w:rsid w:val="00707163"/>
    <w:rsid w:val="0071218F"/>
    <w:rsid w:val="00714BDD"/>
    <w:rsid w:val="00722D6E"/>
    <w:rsid w:val="00731CE9"/>
    <w:rsid w:val="00734147"/>
    <w:rsid w:val="007362B9"/>
    <w:rsid w:val="0073760B"/>
    <w:rsid w:val="00741F91"/>
    <w:rsid w:val="00742B47"/>
    <w:rsid w:val="007452A7"/>
    <w:rsid w:val="007460D1"/>
    <w:rsid w:val="00751ECA"/>
    <w:rsid w:val="007533E2"/>
    <w:rsid w:val="007669F9"/>
    <w:rsid w:val="00767E94"/>
    <w:rsid w:val="00770444"/>
    <w:rsid w:val="00770AE8"/>
    <w:rsid w:val="00770DE4"/>
    <w:rsid w:val="00771104"/>
    <w:rsid w:val="00774DBF"/>
    <w:rsid w:val="007759DF"/>
    <w:rsid w:val="007772F8"/>
    <w:rsid w:val="007820AB"/>
    <w:rsid w:val="007857FB"/>
    <w:rsid w:val="007859F9"/>
    <w:rsid w:val="00787DDA"/>
    <w:rsid w:val="00790781"/>
    <w:rsid w:val="00791D5C"/>
    <w:rsid w:val="007921CC"/>
    <w:rsid w:val="00794E69"/>
    <w:rsid w:val="0079679E"/>
    <w:rsid w:val="007A094D"/>
    <w:rsid w:val="007A47FF"/>
    <w:rsid w:val="007A4EAD"/>
    <w:rsid w:val="007A6ADB"/>
    <w:rsid w:val="007B158E"/>
    <w:rsid w:val="007B2332"/>
    <w:rsid w:val="007B2A3E"/>
    <w:rsid w:val="007B4419"/>
    <w:rsid w:val="007B50B4"/>
    <w:rsid w:val="007C17AB"/>
    <w:rsid w:val="007C2232"/>
    <w:rsid w:val="007D0454"/>
    <w:rsid w:val="007D2FAB"/>
    <w:rsid w:val="007D5027"/>
    <w:rsid w:val="007D6A71"/>
    <w:rsid w:val="007E009E"/>
    <w:rsid w:val="007E5A73"/>
    <w:rsid w:val="007E7589"/>
    <w:rsid w:val="007F1F2C"/>
    <w:rsid w:val="007F251E"/>
    <w:rsid w:val="007F3633"/>
    <w:rsid w:val="007F47A3"/>
    <w:rsid w:val="007F6601"/>
    <w:rsid w:val="007F7F3F"/>
    <w:rsid w:val="0080225F"/>
    <w:rsid w:val="00802747"/>
    <w:rsid w:val="00806F63"/>
    <w:rsid w:val="008133BA"/>
    <w:rsid w:val="00815F8D"/>
    <w:rsid w:val="00823EA7"/>
    <w:rsid w:val="008240F1"/>
    <w:rsid w:val="0082589C"/>
    <w:rsid w:val="00826CE5"/>
    <w:rsid w:val="0082E814"/>
    <w:rsid w:val="00830074"/>
    <w:rsid w:val="008300B6"/>
    <w:rsid w:val="008316D9"/>
    <w:rsid w:val="008336F6"/>
    <w:rsid w:val="00835C61"/>
    <w:rsid w:val="008370F3"/>
    <w:rsid w:val="00840289"/>
    <w:rsid w:val="008408D7"/>
    <w:rsid w:val="008430B6"/>
    <w:rsid w:val="008450BA"/>
    <w:rsid w:val="00851BB2"/>
    <w:rsid w:val="00852B6C"/>
    <w:rsid w:val="008532E5"/>
    <w:rsid w:val="008571CA"/>
    <w:rsid w:val="008575DF"/>
    <w:rsid w:val="008608E3"/>
    <w:rsid w:val="00860A84"/>
    <w:rsid w:val="008610D3"/>
    <w:rsid w:val="00864413"/>
    <w:rsid w:val="00865DCC"/>
    <w:rsid w:val="008712EB"/>
    <w:rsid w:val="0087371E"/>
    <w:rsid w:val="008739C1"/>
    <w:rsid w:val="00874C91"/>
    <w:rsid w:val="00876680"/>
    <w:rsid w:val="00877F2E"/>
    <w:rsid w:val="00880E01"/>
    <w:rsid w:val="00882586"/>
    <w:rsid w:val="00882F06"/>
    <w:rsid w:val="00884924"/>
    <w:rsid w:val="0088513C"/>
    <w:rsid w:val="00885726"/>
    <w:rsid w:val="00890890"/>
    <w:rsid w:val="00891533"/>
    <w:rsid w:val="0089384B"/>
    <w:rsid w:val="008939C4"/>
    <w:rsid w:val="008956DF"/>
    <w:rsid w:val="008977DD"/>
    <w:rsid w:val="008A3A9A"/>
    <w:rsid w:val="008A4C3E"/>
    <w:rsid w:val="008A7EFF"/>
    <w:rsid w:val="008B06D4"/>
    <w:rsid w:val="008B197E"/>
    <w:rsid w:val="008B2373"/>
    <w:rsid w:val="008B4AC5"/>
    <w:rsid w:val="008B76F7"/>
    <w:rsid w:val="008C13C8"/>
    <w:rsid w:val="008C35A2"/>
    <w:rsid w:val="008C3810"/>
    <w:rsid w:val="008C6363"/>
    <w:rsid w:val="008C7E57"/>
    <w:rsid w:val="008D1E81"/>
    <w:rsid w:val="008D6731"/>
    <w:rsid w:val="008E3762"/>
    <w:rsid w:val="008E5249"/>
    <w:rsid w:val="008F0F32"/>
    <w:rsid w:val="008F2C97"/>
    <w:rsid w:val="008F5578"/>
    <w:rsid w:val="0090311A"/>
    <w:rsid w:val="009064C6"/>
    <w:rsid w:val="00907CAD"/>
    <w:rsid w:val="0091016B"/>
    <w:rsid w:val="009119C8"/>
    <w:rsid w:val="0091294D"/>
    <w:rsid w:val="00912CDD"/>
    <w:rsid w:val="00912EB6"/>
    <w:rsid w:val="009131D9"/>
    <w:rsid w:val="00921F68"/>
    <w:rsid w:val="00926E70"/>
    <w:rsid w:val="0093532A"/>
    <w:rsid w:val="00937C80"/>
    <w:rsid w:val="00945CA6"/>
    <w:rsid w:val="00950474"/>
    <w:rsid w:val="00950E78"/>
    <w:rsid w:val="00956F50"/>
    <w:rsid w:val="009571AB"/>
    <w:rsid w:val="009604E4"/>
    <w:rsid w:val="009610F9"/>
    <w:rsid w:val="0096288C"/>
    <w:rsid w:val="00970331"/>
    <w:rsid w:val="009731C8"/>
    <w:rsid w:val="00977411"/>
    <w:rsid w:val="00981370"/>
    <w:rsid w:val="0098458C"/>
    <w:rsid w:val="00984826"/>
    <w:rsid w:val="0098585A"/>
    <w:rsid w:val="00987948"/>
    <w:rsid w:val="009922ED"/>
    <w:rsid w:val="00993811"/>
    <w:rsid w:val="009A084B"/>
    <w:rsid w:val="009A3D06"/>
    <w:rsid w:val="009A4586"/>
    <w:rsid w:val="009B05AA"/>
    <w:rsid w:val="009B17B8"/>
    <w:rsid w:val="009B2053"/>
    <w:rsid w:val="009B2EB5"/>
    <w:rsid w:val="009B2EED"/>
    <w:rsid w:val="009B3C53"/>
    <w:rsid w:val="009B4525"/>
    <w:rsid w:val="009B60CA"/>
    <w:rsid w:val="009B6236"/>
    <w:rsid w:val="009B7A54"/>
    <w:rsid w:val="009B7D42"/>
    <w:rsid w:val="009C0B1B"/>
    <w:rsid w:val="009C46E4"/>
    <w:rsid w:val="009D5064"/>
    <w:rsid w:val="009D73E4"/>
    <w:rsid w:val="009D7F9F"/>
    <w:rsid w:val="009E1BD8"/>
    <w:rsid w:val="009E5C7D"/>
    <w:rsid w:val="009E5DD5"/>
    <w:rsid w:val="009F160E"/>
    <w:rsid w:val="009F3636"/>
    <w:rsid w:val="009F37D9"/>
    <w:rsid w:val="009F49F9"/>
    <w:rsid w:val="00A00E2C"/>
    <w:rsid w:val="00A04780"/>
    <w:rsid w:val="00A052F3"/>
    <w:rsid w:val="00A07CFE"/>
    <w:rsid w:val="00A10B06"/>
    <w:rsid w:val="00A152AD"/>
    <w:rsid w:val="00A2040B"/>
    <w:rsid w:val="00A20D69"/>
    <w:rsid w:val="00A21534"/>
    <w:rsid w:val="00A2158D"/>
    <w:rsid w:val="00A2210A"/>
    <w:rsid w:val="00A221B9"/>
    <w:rsid w:val="00A22297"/>
    <w:rsid w:val="00A2273B"/>
    <w:rsid w:val="00A23C28"/>
    <w:rsid w:val="00A255FF"/>
    <w:rsid w:val="00A2755A"/>
    <w:rsid w:val="00A35D29"/>
    <w:rsid w:val="00A405DF"/>
    <w:rsid w:val="00A40B02"/>
    <w:rsid w:val="00A41A5F"/>
    <w:rsid w:val="00A44DEA"/>
    <w:rsid w:val="00A47EC9"/>
    <w:rsid w:val="00A55484"/>
    <w:rsid w:val="00A55F0A"/>
    <w:rsid w:val="00A6120B"/>
    <w:rsid w:val="00A61402"/>
    <w:rsid w:val="00A63D8A"/>
    <w:rsid w:val="00A641DA"/>
    <w:rsid w:val="00A65DF5"/>
    <w:rsid w:val="00A71616"/>
    <w:rsid w:val="00A75425"/>
    <w:rsid w:val="00A815FB"/>
    <w:rsid w:val="00A821E6"/>
    <w:rsid w:val="00A82C16"/>
    <w:rsid w:val="00A856CA"/>
    <w:rsid w:val="00A869E5"/>
    <w:rsid w:val="00A90004"/>
    <w:rsid w:val="00A936B4"/>
    <w:rsid w:val="00A94CC3"/>
    <w:rsid w:val="00A95C4A"/>
    <w:rsid w:val="00A96567"/>
    <w:rsid w:val="00AA5CF8"/>
    <w:rsid w:val="00AA684F"/>
    <w:rsid w:val="00AA7CE0"/>
    <w:rsid w:val="00AB24E4"/>
    <w:rsid w:val="00AB291D"/>
    <w:rsid w:val="00AB4E0D"/>
    <w:rsid w:val="00AB50DF"/>
    <w:rsid w:val="00AB73E3"/>
    <w:rsid w:val="00AC5F2C"/>
    <w:rsid w:val="00AC72EA"/>
    <w:rsid w:val="00AD2F84"/>
    <w:rsid w:val="00AE099B"/>
    <w:rsid w:val="00AE1B3A"/>
    <w:rsid w:val="00AE397F"/>
    <w:rsid w:val="00AF40FB"/>
    <w:rsid w:val="00AF4965"/>
    <w:rsid w:val="00AF4F7E"/>
    <w:rsid w:val="00AF6627"/>
    <w:rsid w:val="00AF70B4"/>
    <w:rsid w:val="00B109FF"/>
    <w:rsid w:val="00B11F09"/>
    <w:rsid w:val="00B13629"/>
    <w:rsid w:val="00B138A6"/>
    <w:rsid w:val="00B1435B"/>
    <w:rsid w:val="00B22959"/>
    <w:rsid w:val="00B24166"/>
    <w:rsid w:val="00B27877"/>
    <w:rsid w:val="00B3233C"/>
    <w:rsid w:val="00B32D8C"/>
    <w:rsid w:val="00B33214"/>
    <w:rsid w:val="00B35E14"/>
    <w:rsid w:val="00B3667C"/>
    <w:rsid w:val="00B42804"/>
    <w:rsid w:val="00B47353"/>
    <w:rsid w:val="00B52FBE"/>
    <w:rsid w:val="00B621EE"/>
    <w:rsid w:val="00B630FE"/>
    <w:rsid w:val="00B63E29"/>
    <w:rsid w:val="00B6412F"/>
    <w:rsid w:val="00B64F60"/>
    <w:rsid w:val="00B66149"/>
    <w:rsid w:val="00B70882"/>
    <w:rsid w:val="00B72C04"/>
    <w:rsid w:val="00B75168"/>
    <w:rsid w:val="00B76735"/>
    <w:rsid w:val="00B77AC3"/>
    <w:rsid w:val="00B82614"/>
    <w:rsid w:val="00B82B9F"/>
    <w:rsid w:val="00B82F74"/>
    <w:rsid w:val="00B835B0"/>
    <w:rsid w:val="00B842A8"/>
    <w:rsid w:val="00B8584D"/>
    <w:rsid w:val="00B871FA"/>
    <w:rsid w:val="00B879B3"/>
    <w:rsid w:val="00B90EF0"/>
    <w:rsid w:val="00B924BF"/>
    <w:rsid w:val="00B9478A"/>
    <w:rsid w:val="00B96598"/>
    <w:rsid w:val="00BA51AD"/>
    <w:rsid w:val="00BA567D"/>
    <w:rsid w:val="00BA5735"/>
    <w:rsid w:val="00BB0A71"/>
    <w:rsid w:val="00BB3272"/>
    <w:rsid w:val="00BC0430"/>
    <w:rsid w:val="00BC3203"/>
    <w:rsid w:val="00BC6C92"/>
    <w:rsid w:val="00BD190E"/>
    <w:rsid w:val="00BD3142"/>
    <w:rsid w:val="00BD3A93"/>
    <w:rsid w:val="00BD4BD8"/>
    <w:rsid w:val="00BD4C7F"/>
    <w:rsid w:val="00BE07C0"/>
    <w:rsid w:val="00BE14D1"/>
    <w:rsid w:val="00BE1C7A"/>
    <w:rsid w:val="00BE4685"/>
    <w:rsid w:val="00BF35E5"/>
    <w:rsid w:val="00BF3EE5"/>
    <w:rsid w:val="00BF52DB"/>
    <w:rsid w:val="00C0014C"/>
    <w:rsid w:val="00C011CC"/>
    <w:rsid w:val="00C02F16"/>
    <w:rsid w:val="00C0557F"/>
    <w:rsid w:val="00C10216"/>
    <w:rsid w:val="00C10391"/>
    <w:rsid w:val="00C10E70"/>
    <w:rsid w:val="00C13FA0"/>
    <w:rsid w:val="00C1577B"/>
    <w:rsid w:val="00C160E3"/>
    <w:rsid w:val="00C16481"/>
    <w:rsid w:val="00C20AC0"/>
    <w:rsid w:val="00C218E9"/>
    <w:rsid w:val="00C21E34"/>
    <w:rsid w:val="00C2664A"/>
    <w:rsid w:val="00C2721C"/>
    <w:rsid w:val="00C408CE"/>
    <w:rsid w:val="00C40AEB"/>
    <w:rsid w:val="00C42301"/>
    <w:rsid w:val="00C43D1A"/>
    <w:rsid w:val="00C46A82"/>
    <w:rsid w:val="00C478A4"/>
    <w:rsid w:val="00C47AD9"/>
    <w:rsid w:val="00C50D59"/>
    <w:rsid w:val="00C51D6A"/>
    <w:rsid w:val="00C53E95"/>
    <w:rsid w:val="00C54C79"/>
    <w:rsid w:val="00C55BEE"/>
    <w:rsid w:val="00C6046F"/>
    <w:rsid w:val="00C60F53"/>
    <w:rsid w:val="00C623CD"/>
    <w:rsid w:val="00C6603B"/>
    <w:rsid w:val="00C675B1"/>
    <w:rsid w:val="00C715DD"/>
    <w:rsid w:val="00C72AD8"/>
    <w:rsid w:val="00C74005"/>
    <w:rsid w:val="00C74BCE"/>
    <w:rsid w:val="00C755A6"/>
    <w:rsid w:val="00C75F42"/>
    <w:rsid w:val="00C765BB"/>
    <w:rsid w:val="00C76919"/>
    <w:rsid w:val="00C82C3D"/>
    <w:rsid w:val="00C83C67"/>
    <w:rsid w:val="00C84185"/>
    <w:rsid w:val="00C84B3F"/>
    <w:rsid w:val="00C87A9D"/>
    <w:rsid w:val="00C87E03"/>
    <w:rsid w:val="00C9098E"/>
    <w:rsid w:val="00C95363"/>
    <w:rsid w:val="00C9F1A4"/>
    <w:rsid w:val="00CA2907"/>
    <w:rsid w:val="00CA2E94"/>
    <w:rsid w:val="00CA4AF9"/>
    <w:rsid w:val="00CA5BBE"/>
    <w:rsid w:val="00CB1AB5"/>
    <w:rsid w:val="00CB1F3F"/>
    <w:rsid w:val="00CB27D9"/>
    <w:rsid w:val="00CB36CC"/>
    <w:rsid w:val="00CB4F09"/>
    <w:rsid w:val="00CC2A07"/>
    <w:rsid w:val="00CC46FC"/>
    <w:rsid w:val="00CC517E"/>
    <w:rsid w:val="00CD1D8C"/>
    <w:rsid w:val="00CD56B3"/>
    <w:rsid w:val="00CD6E9A"/>
    <w:rsid w:val="00CE0A55"/>
    <w:rsid w:val="00CE2432"/>
    <w:rsid w:val="00CE39CF"/>
    <w:rsid w:val="00CE3ED4"/>
    <w:rsid w:val="00CE6D64"/>
    <w:rsid w:val="00CE7985"/>
    <w:rsid w:val="00CF3D1B"/>
    <w:rsid w:val="00CF481B"/>
    <w:rsid w:val="00CF79A0"/>
    <w:rsid w:val="00CF7DF1"/>
    <w:rsid w:val="00D02834"/>
    <w:rsid w:val="00D034BB"/>
    <w:rsid w:val="00D15560"/>
    <w:rsid w:val="00D20A1E"/>
    <w:rsid w:val="00D23722"/>
    <w:rsid w:val="00D23723"/>
    <w:rsid w:val="00D24285"/>
    <w:rsid w:val="00D30F42"/>
    <w:rsid w:val="00D36EDC"/>
    <w:rsid w:val="00D3760B"/>
    <w:rsid w:val="00D3777B"/>
    <w:rsid w:val="00D4002E"/>
    <w:rsid w:val="00D411FC"/>
    <w:rsid w:val="00D42103"/>
    <w:rsid w:val="00D42784"/>
    <w:rsid w:val="00D461C6"/>
    <w:rsid w:val="00D466F4"/>
    <w:rsid w:val="00D4725A"/>
    <w:rsid w:val="00D472D6"/>
    <w:rsid w:val="00D56444"/>
    <w:rsid w:val="00D5665F"/>
    <w:rsid w:val="00D6029A"/>
    <w:rsid w:val="00D60A2D"/>
    <w:rsid w:val="00D64A77"/>
    <w:rsid w:val="00D6568F"/>
    <w:rsid w:val="00D658E9"/>
    <w:rsid w:val="00D66159"/>
    <w:rsid w:val="00D6782A"/>
    <w:rsid w:val="00D67F6A"/>
    <w:rsid w:val="00D7088D"/>
    <w:rsid w:val="00D77605"/>
    <w:rsid w:val="00D82BDE"/>
    <w:rsid w:val="00D83FA0"/>
    <w:rsid w:val="00D84EE8"/>
    <w:rsid w:val="00D855C1"/>
    <w:rsid w:val="00D860CE"/>
    <w:rsid w:val="00D903B4"/>
    <w:rsid w:val="00D9079B"/>
    <w:rsid w:val="00D975C0"/>
    <w:rsid w:val="00DA0BCD"/>
    <w:rsid w:val="00DA1B93"/>
    <w:rsid w:val="00DB52E4"/>
    <w:rsid w:val="00DB5F5D"/>
    <w:rsid w:val="00DC0248"/>
    <w:rsid w:val="00DC366C"/>
    <w:rsid w:val="00DC6242"/>
    <w:rsid w:val="00DD0426"/>
    <w:rsid w:val="00DD0EA1"/>
    <w:rsid w:val="00DD0FBA"/>
    <w:rsid w:val="00DD4686"/>
    <w:rsid w:val="00DD6350"/>
    <w:rsid w:val="00DD657D"/>
    <w:rsid w:val="00DE34B9"/>
    <w:rsid w:val="00DE3D78"/>
    <w:rsid w:val="00DE4D23"/>
    <w:rsid w:val="00DE7519"/>
    <w:rsid w:val="00DF2F4C"/>
    <w:rsid w:val="00DF4EF7"/>
    <w:rsid w:val="00E07B77"/>
    <w:rsid w:val="00E11C69"/>
    <w:rsid w:val="00E11F3F"/>
    <w:rsid w:val="00E11FAE"/>
    <w:rsid w:val="00E12D1D"/>
    <w:rsid w:val="00E15FC7"/>
    <w:rsid w:val="00E16C0E"/>
    <w:rsid w:val="00E17D24"/>
    <w:rsid w:val="00E227BE"/>
    <w:rsid w:val="00E25DBB"/>
    <w:rsid w:val="00E26ABB"/>
    <w:rsid w:val="00E27DBB"/>
    <w:rsid w:val="00E332F7"/>
    <w:rsid w:val="00E35868"/>
    <w:rsid w:val="00E368C2"/>
    <w:rsid w:val="00E36908"/>
    <w:rsid w:val="00E4077B"/>
    <w:rsid w:val="00E41363"/>
    <w:rsid w:val="00E455FB"/>
    <w:rsid w:val="00E46E79"/>
    <w:rsid w:val="00E52220"/>
    <w:rsid w:val="00E55BD3"/>
    <w:rsid w:val="00E57C3F"/>
    <w:rsid w:val="00E60C42"/>
    <w:rsid w:val="00E626E9"/>
    <w:rsid w:val="00E638EC"/>
    <w:rsid w:val="00E66629"/>
    <w:rsid w:val="00E67D4D"/>
    <w:rsid w:val="00E70E2D"/>
    <w:rsid w:val="00E713D6"/>
    <w:rsid w:val="00E7299D"/>
    <w:rsid w:val="00E7619D"/>
    <w:rsid w:val="00E77979"/>
    <w:rsid w:val="00E80D04"/>
    <w:rsid w:val="00E830B0"/>
    <w:rsid w:val="00E860CA"/>
    <w:rsid w:val="00E86A1F"/>
    <w:rsid w:val="00E8756F"/>
    <w:rsid w:val="00E879BF"/>
    <w:rsid w:val="00E87B49"/>
    <w:rsid w:val="00EA40C3"/>
    <w:rsid w:val="00EA5292"/>
    <w:rsid w:val="00EA61E6"/>
    <w:rsid w:val="00EB1702"/>
    <w:rsid w:val="00EB1DF4"/>
    <w:rsid w:val="00EB2D8E"/>
    <w:rsid w:val="00EB33E1"/>
    <w:rsid w:val="00EB6B4E"/>
    <w:rsid w:val="00EC1FD5"/>
    <w:rsid w:val="00EC4622"/>
    <w:rsid w:val="00EC7C63"/>
    <w:rsid w:val="00ED0B6E"/>
    <w:rsid w:val="00ED3AF5"/>
    <w:rsid w:val="00EE08EE"/>
    <w:rsid w:val="00EE45BD"/>
    <w:rsid w:val="00EE6739"/>
    <w:rsid w:val="00EE766E"/>
    <w:rsid w:val="00EF0CE5"/>
    <w:rsid w:val="00EF1EB3"/>
    <w:rsid w:val="00EF588C"/>
    <w:rsid w:val="00EFD2C6"/>
    <w:rsid w:val="00F00D05"/>
    <w:rsid w:val="00F01758"/>
    <w:rsid w:val="00F02529"/>
    <w:rsid w:val="00F02687"/>
    <w:rsid w:val="00F0282B"/>
    <w:rsid w:val="00F03611"/>
    <w:rsid w:val="00F05C35"/>
    <w:rsid w:val="00F14DCA"/>
    <w:rsid w:val="00F1743D"/>
    <w:rsid w:val="00F23041"/>
    <w:rsid w:val="00F25602"/>
    <w:rsid w:val="00F278D3"/>
    <w:rsid w:val="00F30CA1"/>
    <w:rsid w:val="00F30E31"/>
    <w:rsid w:val="00F327B7"/>
    <w:rsid w:val="00F33074"/>
    <w:rsid w:val="00F3461A"/>
    <w:rsid w:val="00F371A9"/>
    <w:rsid w:val="00F40614"/>
    <w:rsid w:val="00F419C4"/>
    <w:rsid w:val="00F42BAD"/>
    <w:rsid w:val="00F448CE"/>
    <w:rsid w:val="00F4790A"/>
    <w:rsid w:val="00F50A90"/>
    <w:rsid w:val="00F529C8"/>
    <w:rsid w:val="00F543C5"/>
    <w:rsid w:val="00F54694"/>
    <w:rsid w:val="00F55823"/>
    <w:rsid w:val="00F600E8"/>
    <w:rsid w:val="00F60645"/>
    <w:rsid w:val="00F622DC"/>
    <w:rsid w:val="00F64A6F"/>
    <w:rsid w:val="00F64C00"/>
    <w:rsid w:val="00F710D7"/>
    <w:rsid w:val="00F723C6"/>
    <w:rsid w:val="00F7437C"/>
    <w:rsid w:val="00F7611C"/>
    <w:rsid w:val="00F76CDC"/>
    <w:rsid w:val="00F76FF4"/>
    <w:rsid w:val="00F80355"/>
    <w:rsid w:val="00F82122"/>
    <w:rsid w:val="00F8352F"/>
    <w:rsid w:val="00F94DA9"/>
    <w:rsid w:val="00F969B8"/>
    <w:rsid w:val="00FA01DA"/>
    <w:rsid w:val="00FA2822"/>
    <w:rsid w:val="00FA6485"/>
    <w:rsid w:val="00FB03AE"/>
    <w:rsid w:val="00FB4FA2"/>
    <w:rsid w:val="00FB601D"/>
    <w:rsid w:val="00FC22DF"/>
    <w:rsid w:val="00FC628A"/>
    <w:rsid w:val="00FC67A7"/>
    <w:rsid w:val="00FD0DF7"/>
    <w:rsid w:val="00FD3EF5"/>
    <w:rsid w:val="00FE42E3"/>
    <w:rsid w:val="00FE7AD8"/>
    <w:rsid w:val="00FF3387"/>
    <w:rsid w:val="00FF7C40"/>
    <w:rsid w:val="0108E489"/>
    <w:rsid w:val="010E046A"/>
    <w:rsid w:val="013AA072"/>
    <w:rsid w:val="0142BB76"/>
    <w:rsid w:val="014B3216"/>
    <w:rsid w:val="01AF5312"/>
    <w:rsid w:val="01B583BA"/>
    <w:rsid w:val="01D000F1"/>
    <w:rsid w:val="0212FB39"/>
    <w:rsid w:val="0228E293"/>
    <w:rsid w:val="02B1782A"/>
    <w:rsid w:val="02B2E9C5"/>
    <w:rsid w:val="02E05AD3"/>
    <w:rsid w:val="02E5F24B"/>
    <w:rsid w:val="0326604B"/>
    <w:rsid w:val="037702DA"/>
    <w:rsid w:val="043D1BEA"/>
    <w:rsid w:val="044B9126"/>
    <w:rsid w:val="045DFB30"/>
    <w:rsid w:val="0484A14D"/>
    <w:rsid w:val="0496E499"/>
    <w:rsid w:val="049F80BD"/>
    <w:rsid w:val="04FFD877"/>
    <w:rsid w:val="05574BB3"/>
    <w:rsid w:val="0578536B"/>
    <w:rsid w:val="05B3A741"/>
    <w:rsid w:val="05C255DB"/>
    <w:rsid w:val="05D41D34"/>
    <w:rsid w:val="061EE0DF"/>
    <w:rsid w:val="06299BD1"/>
    <w:rsid w:val="065A1680"/>
    <w:rsid w:val="0668BE10"/>
    <w:rsid w:val="067FF1C5"/>
    <w:rsid w:val="0682807B"/>
    <w:rsid w:val="068B3477"/>
    <w:rsid w:val="06E3CB12"/>
    <w:rsid w:val="06EE10F9"/>
    <w:rsid w:val="07111FBC"/>
    <w:rsid w:val="073DF8E7"/>
    <w:rsid w:val="07C8F333"/>
    <w:rsid w:val="07DB7475"/>
    <w:rsid w:val="0820584E"/>
    <w:rsid w:val="0881D1BC"/>
    <w:rsid w:val="091D210D"/>
    <w:rsid w:val="0953F52F"/>
    <w:rsid w:val="09F3CD5B"/>
    <w:rsid w:val="0A018316"/>
    <w:rsid w:val="0A1DA21D"/>
    <w:rsid w:val="0ABD55F0"/>
    <w:rsid w:val="0ACD0698"/>
    <w:rsid w:val="0B5CB833"/>
    <w:rsid w:val="0B65AD93"/>
    <w:rsid w:val="0B6C94DD"/>
    <w:rsid w:val="0B732968"/>
    <w:rsid w:val="0BAFE85B"/>
    <w:rsid w:val="0C324FF6"/>
    <w:rsid w:val="0C627F29"/>
    <w:rsid w:val="0C7A4FB6"/>
    <w:rsid w:val="0C836582"/>
    <w:rsid w:val="0C8569EF"/>
    <w:rsid w:val="0D20A31B"/>
    <w:rsid w:val="0D6B10CB"/>
    <w:rsid w:val="0D9CBA43"/>
    <w:rsid w:val="0DB4495B"/>
    <w:rsid w:val="0E427CD3"/>
    <w:rsid w:val="0E85D1B9"/>
    <w:rsid w:val="0F0BEA8B"/>
    <w:rsid w:val="0F0BF663"/>
    <w:rsid w:val="0F0D24C0"/>
    <w:rsid w:val="0F8E40F2"/>
    <w:rsid w:val="0F93A13C"/>
    <w:rsid w:val="0FBEB607"/>
    <w:rsid w:val="0FBF417B"/>
    <w:rsid w:val="0FC7CA3A"/>
    <w:rsid w:val="0FDD108D"/>
    <w:rsid w:val="1006559B"/>
    <w:rsid w:val="103088E8"/>
    <w:rsid w:val="10A04FEC"/>
    <w:rsid w:val="1303435E"/>
    <w:rsid w:val="13358AD0"/>
    <w:rsid w:val="1368253D"/>
    <w:rsid w:val="137D89FC"/>
    <w:rsid w:val="138640F6"/>
    <w:rsid w:val="13F874DC"/>
    <w:rsid w:val="1402BAE7"/>
    <w:rsid w:val="1412BDF5"/>
    <w:rsid w:val="1416A4F0"/>
    <w:rsid w:val="14343150"/>
    <w:rsid w:val="14D26C69"/>
    <w:rsid w:val="15121647"/>
    <w:rsid w:val="15633DE7"/>
    <w:rsid w:val="15E15571"/>
    <w:rsid w:val="15E9B0C3"/>
    <w:rsid w:val="1646013E"/>
    <w:rsid w:val="16D54008"/>
    <w:rsid w:val="16F7E939"/>
    <w:rsid w:val="170F8EE9"/>
    <w:rsid w:val="173805B9"/>
    <w:rsid w:val="1757F2C7"/>
    <w:rsid w:val="17829F45"/>
    <w:rsid w:val="17913828"/>
    <w:rsid w:val="17F5C519"/>
    <w:rsid w:val="17FB4470"/>
    <w:rsid w:val="18B317E1"/>
    <w:rsid w:val="194B23BC"/>
    <w:rsid w:val="19B10BC0"/>
    <w:rsid w:val="19B1B5AD"/>
    <w:rsid w:val="19DE52D4"/>
    <w:rsid w:val="19EA18D9"/>
    <w:rsid w:val="1A25EAE8"/>
    <w:rsid w:val="1A80D70D"/>
    <w:rsid w:val="1A9B9DFF"/>
    <w:rsid w:val="1AB60EA3"/>
    <w:rsid w:val="1AC407FA"/>
    <w:rsid w:val="1AE13FC4"/>
    <w:rsid w:val="1AF668DE"/>
    <w:rsid w:val="1B178FAF"/>
    <w:rsid w:val="1B1C384F"/>
    <w:rsid w:val="1B4D958D"/>
    <w:rsid w:val="1B78263B"/>
    <w:rsid w:val="1B7E3EA2"/>
    <w:rsid w:val="1B8C65AB"/>
    <w:rsid w:val="1C3489F1"/>
    <w:rsid w:val="1C3A0FA5"/>
    <w:rsid w:val="1CBC9E83"/>
    <w:rsid w:val="1CECF88B"/>
    <w:rsid w:val="1D1B12AC"/>
    <w:rsid w:val="1D34DCD0"/>
    <w:rsid w:val="1D4F9C6F"/>
    <w:rsid w:val="1D90AEBB"/>
    <w:rsid w:val="1D9E3BBC"/>
    <w:rsid w:val="1DCD097F"/>
    <w:rsid w:val="1DDA0900"/>
    <w:rsid w:val="1E1D41AF"/>
    <w:rsid w:val="1E70C878"/>
    <w:rsid w:val="1EA69EAA"/>
    <w:rsid w:val="1EE792DE"/>
    <w:rsid w:val="1EEB279F"/>
    <w:rsid w:val="1F4506B5"/>
    <w:rsid w:val="1F45DB02"/>
    <w:rsid w:val="1F4799D0"/>
    <w:rsid w:val="1F59DD98"/>
    <w:rsid w:val="1F747FDB"/>
    <w:rsid w:val="1FA73B31"/>
    <w:rsid w:val="1FBC9827"/>
    <w:rsid w:val="1FC24BC5"/>
    <w:rsid w:val="1FC940BB"/>
    <w:rsid w:val="202AA30C"/>
    <w:rsid w:val="203B837D"/>
    <w:rsid w:val="20477411"/>
    <w:rsid w:val="20B544C6"/>
    <w:rsid w:val="20FA677F"/>
    <w:rsid w:val="21569E50"/>
    <w:rsid w:val="2163203F"/>
    <w:rsid w:val="21C3B758"/>
    <w:rsid w:val="21D2D732"/>
    <w:rsid w:val="21FCA647"/>
    <w:rsid w:val="222D270C"/>
    <w:rsid w:val="229F0608"/>
    <w:rsid w:val="22D14F86"/>
    <w:rsid w:val="230BE382"/>
    <w:rsid w:val="231115F6"/>
    <w:rsid w:val="23692A51"/>
    <w:rsid w:val="23C4A15E"/>
    <w:rsid w:val="2457AD3B"/>
    <w:rsid w:val="246D1FE7"/>
    <w:rsid w:val="24D9647B"/>
    <w:rsid w:val="253D6944"/>
    <w:rsid w:val="2566A4E2"/>
    <w:rsid w:val="2611A6F1"/>
    <w:rsid w:val="26A56DAF"/>
    <w:rsid w:val="26D21399"/>
    <w:rsid w:val="26E56A5B"/>
    <w:rsid w:val="27038ECB"/>
    <w:rsid w:val="27553F82"/>
    <w:rsid w:val="277724ED"/>
    <w:rsid w:val="277AB204"/>
    <w:rsid w:val="27947CE0"/>
    <w:rsid w:val="27A61B9A"/>
    <w:rsid w:val="27C034D8"/>
    <w:rsid w:val="27E98E88"/>
    <w:rsid w:val="281D0F95"/>
    <w:rsid w:val="28247F49"/>
    <w:rsid w:val="286FA2EC"/>
    <w:rsid w:val="288FF8C2"/>
    <w:rsid w:val="28C7E605"/>
    <w:rsid w:val="2913F1B4"/>
    <w:rsid w:val="292AB98B"/>
    <w:rsid w:val="29403C9F"/>
    <w:rsid w:val="297FCF86"/>
    <w:rsid w:val="2A15B61F"/>
    <w:rsid w:val="2A782CE5"/>
    <w:rsid w:val="2A8A4EAB"/>
    <w:rsid w:val="2ADFD384"/>
    <w:rsid w:val="2B1E5965"/>
    <w:rsid w:val="2BBA8F22"/>
    <w:rsid w:val="2C0AF3C0"/>
    <w:rsid w:val="2C2D72E6"/>
    <w:rsid w:val="2C4CCCA0"/>
    <w:rsid w:val="2C763F05"/>
    <w:rsid w:val="2D12057E"/>
    <w:rsid w:val="2D18AC4B"/>
    <w:rsid w:val="2D521053"/>
    <w:rsid w:val="2D57B1AB"/>
    <w:rsid w:val="2D6ADAA1"/>
    <w:rsid w:val="2D6C2790"/>
    <w:rsid w:val="2D78D75C"/>
    <w:rsid w:val="2D8CD6D6"/>
    <w:rsid w:val="2DB4D419"/>
    <w:rsid w:val="2E07704C"/>
    <w:rsid w:val="2E09E8F7"/>
    <w:rsid w:val="2E14D839"/>
    <w:rsid w:val="2E246234"/>
    <w:rsid w:val="2E3EAF66"/>
    <w:rsid w:val="2E55FA27"/>
    <w:rsid w:val="2F07C520"/>
    <w:rsid w:val="2F0F1901"/>
    <w:rsid w:val="2F34162A"/>
    <w:rsid w:val="2F352333"/>
    <w:rsid w:val="2F40068D"/>
    <w:rsid w:val="2F7F6C45"/>
    <w:rsid w:val="2F82053A"/>
    <w:rsid w:val="2F97C21F"/>
    <w:rsid w:val="2F9B9ECE"/>
    <w:rsid w:val="2FA78B43"/>
    <w:rsid w:val="2FBD79C6"/>
    <w:rsid w:val="2FDB6F41"/>
    <w:rsid w:val="2FE8B5EC"/>
    <w:rsid w:val="30015E69"/>
    <w:rsid w:val="30E7A41E"/>
    <w:rsid w:val="3109AA42"/>
    <w:rsid w:val="314BA2EF"/>
    <w:rsid w:val="316E9298"/>
    <w:rsid w:val="319B66C1"/>
    <w:rsid w:val="31EF417E"/>
    <w:rsid w:val="31F0E246"/>
    <w:rsid w:val="320B13C5"/>
    <w:rsid w:val="3214284D"/>
    <w:rsid w:val="324DB3F0"/>
    <w:rsid w:val="32A93B83"/>
    <w:rsid w:val="32AFAF02"/>
    <w:rsid w:val="32CE9A6A"/>
    <w:rsid w:val="32EA9A59"/>
    <w:rsid w:val="3307C26D"/>
    <w:rsid w:val="335DAA5B"/>
    <w:rsid w:val="3379F510"/>
    <w:rsid w:val="33AEC8E9"/>
    <w:rsid w:val="33B1A893"/>
    <w:rsid w:val="33D26FCB"/>
    <w:rsid w:val="3465D12F"/>
    <w:rsid w:val="346E5C9F"/>
    <w:rsid w:val="3488FB90"/>
    <w:rsid w:val="348B3137"/>
    <w:rsid w:val="34DB98F3"/>
    <w:rsid w:val="350C0E62"/>
    <w:rsid w:val="3517B5EA"/>
    <w:rsid w:val="3525C08F"/>
    <w:rsid w:val="355BA8A0"/>
    <w:rsid w:val="358092E5"/>
    <w:rsid w:val="35BA5947"/>
    <w:rsid w:val="35E0369D"/>
    <w:rsid w:val="363E9563"/>
    <w:rsid w:val="3675CD60"/>
    <w:rsid w:val="367B0608"/>
    <w:rsid w:val="3686B20A"/>
    <w:rsid w:val="368EE2D8"/>
    <w:rsid w:val="36ACBAA7"/>
    <w:rsid w:val="36B3A66A"/>
    <w:rsid w:val="36BB84E6"/>
    <w:rsid w:val="36CC8816"/>
    <w:rsid w:val="36FFF922"/>
    <w:rsid w:val="37296836"/>
    <w:rsid w:val="373B02BB"/>
    <w:rsid w:val="37635475"/>
    <w:rsid w:val="37653CDF"/>
    <w:rsid w:val="37767D38"/>
    <w:rsid w:val="389EC6DA"/>
    <w:rsid w:val="38BB1CE0"/>
    <w:rsid w:val="3939934C"/>
    <w:rsid w:val="397F5AB9"/>
    <w:rsid w:val="39CF93C2"/>
    <w:rsid w:val="39E44719"/>
    <w:rsid w:val="3A01347B"/>
    <w:rsid w:val="3A799825"/>
    <w:rsid w:val="3A817DE7"/>
    <w:rsid w:val="3AEF5D89"/>
    <w:rsid w:val="3AF7D3D9"/>
    <w:rsid w:val="3B105DEF"/>
    <w:rsid w:val="3B1AE47B"/>
    <w:rsid w:val="3B857CAC"/>
    <w:rsid w:val="3BE64828"/>
    <w:rsid w:val="3BEF2AE3"/>
    <w:rsid w:val="3C05C979"/>
    <w:rsid w:val="3C22E66F"/>
    <w:rsid w:val="3C8B4FA3"/>
    <w:rsid w:val="3D1F2D65"/>
    <w:rsid w:val="3D46C3C3"/>
    <w:rsid w:val="3D52352A"/>
    <w:rsid w:val="3D91CDDA"/>
    <w:rsid w:val="3DD7D9EB"/>
    <w:rsid w:val="3E205C78"/>
    <w:rsid w:val="3E33EEED"/>
    <w:rsid w:val="3E4710AC"/>
    <w:rsid w:val="3E870826"/>
    <w:rsid w:val="3E8D6F47"/>
    <w:rsid w:val="3F10FEF6"/>
    <w:rsid w:val="3F2528FD"/>
    <w:rsid w:val="3F811461"/>
    <w:rsid w:val="3F873465"/>
    <w:rsid w:val="3F9F2645"/>
    <w:rsid w:val="3FA55653"/>
    <w:rsid w:val="3FCCB0C1"/>
    <w:rsid w:val="3FDFC0DF"/>
    <w:rsid w:val="40269AC2"/>
    <w:rsid w:val="40293FA8"/>
    <w:rsid w:val="40E288E8"/>
    <w:rsid w:val="40E7EBC6"/>
    <w:rsid w:val="4177DBE5"/>
    <w:rsid w:val="41CF3BFC"/>
    <w:rsid w:val="41EF9988"/>
    <w:rsid w:val="421928A4"/>
    <w:rsid w:val="427BBC2E"/>
    <w:rsid w:val="432E66E4"/>
    <w:rsid w:val="4376878A"/>
    <w:rsid w:val="43A649CC"/>
    <w:rsid w:val="43BFFFD1"/>
    <w:rsid w:val="43FBEB03"/>
    <w:rsid w:val="44153F89"/>
    <w:rsid w:val="4416B7B8"/>
    <w:rsid w:val="4479E1B8"/>
    <w:rsid w:val="448A473B"/>
    <w:rsid w:val="448CDF35"/>
    <w:rsid w:val="44CBF4A3"/>
    <w:rsid w:val="44D458CF"/>
    <w:rsid w:val="450C374C"/>
    <w:rsid w:val="450FB498"/>
    <w:rsid w:val="45808CB6"/>
    <w:rsid w:val="45B67A0F"/>
    <w:rsid w:val="45BB8A6D"/>
    <w:rsid w:val="4649F65D"/>
    <w:rsid w:val="46677196"/>
    <w:rsid w:val="46CDCAEC"/>
    <w:rsid w:val="47BFCD66"/>
    <w:rsid w:val="47FE71AC"/>
    <w:rsid w:val="4803C2A7"/>
    <w:rsid w:val="481E3AF5"/>
    <w:rsid w:val="4833ECB7"/>
    <w:rsid w:val="48638AC5"/>
    <w:rsid w:val="48A664F0"/>
    <w:rsid w:val="48BD8A1A"/>
    <w:rsid w:val="48F2C990"/>
    <w:rsid w:val="495EDC19"/>
    <w:rsid w:val="49BCCC08"/>
    <w:rsid w:val="49BE07CE"/>
    <w:rsid w:val="4A2936AE"/>
    <w:rsid w:val="4A2FE8CE"/>
    <w:rsid w:val="4A65D128"/>
    <w:rsid w:val="4A801CE2"/>
    <w:rsid w:val="4AC5A607"/>
    <w:rsid w:val="4AF1640C"/>
    <w:rsid w:val="4B0CFB30"/>
    <w:rsid w:val="4B2B5095"/>
    <w:rsid w:val="4BDB1517"/>
    <w:rsid w:val="4BF181C2"/>
    <w:rsid w:val="4C1DA69F"/>
    <w:rsid w:val="4CCEA348"/>
    <w:rsid w:val="4CFE1782"/>
    <w:rsid w:val="4D3E1168"/>
    <w:rsid w:val="4D9CFEC4"/>
    <w:rsid w:val="4DA2039F"/>
    <w:rsid w:val="4EAD76BC"/>
    <w:rsid w:val="4EADAFF3"/>
    <w:rsid w:val="4ED025FD"/>
    <w:rsid w:val="4EEBB42D"/>
    <w:rsid w:val="4F060C98"/>
    <w:rsid w:val="4F417ABC"/>
    <w:rsid w:val="4F6E3E66"/>
    <w:rsid w:val="4F8CD589"/>
    <w:rsid w:val="4FADB7EA"/>
    <w:rsid w:val="4FB7A740"/>
    <w:rsid w:val="4FC06D50"/>
    <w:rsid w:val="4FEFBFC1"/>
    <w:rsid w:val="502B43F8"/>
    <w:rsid w:val="504750F8"/>
    <w:rsid w:val="5094C0AD"/>
    <w:rsid w:val="50C1FD0B"/>
    <w:rsid w:val="50FD3AF7"/>
    <w:rsid w:val="510F5238"/>
    <w:rsid w:val="511634CA"/>
    <w:rsid w:val="5129C59A"/>
    <w:rsid w:val="51660DAB"/>
    <w:rsid w:val="51782A81"/>
    <w:rsid w:val="51FF9BF0"/>
    <w:rsid w:val="520FB3B9"/>
    <w:rsid w:val="5223B783"/>
    <w:rsid w:val="523851A5"/>
    <w:rsid w:val="523A1003"/>
    <w:rsid w:val="52411D63"/>
    <w:rsid w:val="5254C91B"/>
    <w:rsid w:val="52D4CAAF"/>
    <w:rsid w:val="530EBC3B"/>
    <w:rsid w:val="532FDF01"/>
    <w:rsid w:val="5344E79A"/>
    <w:rsid w:val="535A9902"/>
    <w:rsid w:val="535DA597"/>
    <w:rsid w:val="5396B009"/>
    <w:rsid w:val="53ACBA0D"/>
    <w:rsid w:val="5459D869"/>
    <w:rsid w:val="546BBF59"/>
    <w:rsid w:val="54857788"/>
    <w:rsid w:val="5497067F"/>
    <w:rsid w:val="54991629"/>
    <w:rsid w:val="55F02DD6"/>
    <w:rsid w:val="5615DFAD"/>
    <w:rsid w:val="56495CED"/>
    <w:rsid w:val="5656C7D6"/>
    <w:rsid w:val="56792E09"/>
    <w:rsid w:val="56F50BEB"/>
    <w:rsid w:val="5704ABED"/>
    <w:rsid w:val="571CB760"/>
    <w:rsid w:val="57231896"/>
    <w:rsid w:val="572FBD88"/>
    <w:rsid w:val="580B7E48"/>
    <w:rsid w:val="581895D2"/>
    <w:rsid w:val="583B5B4F"/>
    <w:rsid w:val="5883FCAC"/>
    <w:rsid w:val="5885DF33"/>
    <w:rsid w:val="58A56D75"/>
    <w:rsid w:val="58E19BED"/>
    <w:rsid w:val="595C70B3"/>
    <w:rsid w:val="59605D0B"/>
    <w:rsid w:val="59A34591"/>
    <w:rsid w:val="59A610F1"/>
    <w:rsid w:val="59A63C5F"/>
    <w:rsid w:val="59DC5C43"/>
    <w:rsid w:val="5A029512"/>
    <w:rsid w:val="5A24F001"/>
    <w:rsid w:val="5A84FA65"/>
    <w:rsid w:val="5B21F5A4"/>
    <w:rsid w:val="5B2D1343"/>
    <w:rsid w:val="5C3B1A23"/>
    <w:rsid w:val="5C4B6635"/>
    <w:rsid w:val="5C53A4FA"/>
    <w:rsid w:val="5C5BDA58"/>
    <w:rsid w:val="5C9BDECE"/>
    <w:rsid w:val="5CA49A4A"/>
    <w:rsid w:val="5CBE8C01"/>
    <w:rsid w:val="5CC45CD7"/>
    <w:rsid w:val="5CD92963"/>
    <w:rsid w:val="5CD9B9D4"/>
    <w:rsid w:val="5D87B890"/>
    <w:rsid w:val="5DF25472"/>
    <w:rsid w:val="5E001F7B"/>
    <w:rsid w:val="5E2A3FA8"/>
    <w:rsid w:val="5E758A35"/>
    <w:rsid w:val="5E7CEBF7"/>
    <w:rsid w:val="5E93DA1D"/>
    <w:rsid w:val="5EB1CA50"/>
    <w:rsid w:val="5EE11906"/>
    <w:rsid w:val="5F65D2F2"/>
    <w:rsid w:val="5F8401A6"/>
    <w:rsid w:val="5FABDFBC"/>
    <w:rsid w:val="602E12E5"/>
    <w:rsid w:val="6056CAAF"/>
    <w:rsid w:val="6060B56F"/>
    <w:rsid w:val="60AB52E5"/>
    <w:rsid w:val="60BC74AB"/>
    <w:rsid w:val="60F3DC37"/>
    <w:rsid w:val="611393DA"/>
    <w:rsid w:val="61898E45"/>
    <w:rsid w:val="618B6809"/>
    <w:rsid w:val="620E6CE5"/>
    <w:rsid w:val="62143BF6"/>
    <w:rsid w:val="6241AF5C"/>
    <w:rsid w:val="6283C498"/>
    <w:rsid w:val="628AB3FB"/>
    <w:rsid w:val="6307B877"/>
    <w:rsid w:val="630FF0AA"/>
    <w:rsid w:val="63461CA4"/>
    <w:rsid w:val="638592FA"/>
    <w:rsid w:val="63C2D237"/>
    <w:rsid w:val="63D26BF0"/>
    <w:rsid w:val="63DFFA45"/>
    <w:rsid w:val="63E3F542"/>
    <w:rsid w:val="63E95731"/>
    <w:rsid w:val="64078D65"/>
    <w:rsid w:val="641B660B"/>
    <w:rsid w:val="6466FE50"/>
    <w:rsid w:val="64A388D8"/>
    <w:rsid w:val="64B4161D"/>
    <w:rsid w:val="64B45D0B"/>
    <w:rsid w:val="64F7A975"/>
    <w:rsid w:val="650F2ABD"/>
    <w:rsid w:val="65268FCC"/>
    <w:rsid w:val="654B2D4F"/>
    <w:rsid w:val="65842A19"/>
    <w:rsid w:val="65BF64AA"/>
    <w:rsid w:val="65C0837A"/>
    <w:rsid w:val="65E151F8"/>
    <w:rsid w:val="65E426EF"/>
    <w:rsid w:val="660CE26B"/>
    <w:rsid w:val="66521998"/>
    <w:rsid w:val="66988412"/>
    <w:rsid w:val="66C0D298"/>
    <w:rsid w:val="671585D6"/>
    <w:rsid w:val="67684001"/>
    <w:rsid w:val="67737200"/>
    <w:rsid w:val="67A750DC"/>
    <w:rsid w:val="67BA7729"/>
    <w:rsid w:val="67F38944"/>
    <w:rsid w:val="68AE7744"/>
    <w:rsid w:val="6926012A"/>
    <w:rsid w:val="69D44A82"/>
    <w:rsid w:val="69D60186"/>
    <w:rsid w:val="69F57D99"/>
    <w:rsid w:val="69FC20ED"/>
    <w:rsid w:val="6A1237C0"/>
    <w:rsid w:val="6A41B47B"/>
    <w:rsid w:val="6A882076"/>
    <w:rsid w:val="6AB8E947"/>
    <w:rsid w:val="6AD75AA9"/>
    <w:rsid w:val="6B59978A"/>
    <w:rsid w:val="6B7ED3FB"/>
    <w:rsid w:val="6B8EEC92"/>
    <w:rsid w:val="6BAAB493"/>
    <w:rsid w:val="6BB3B425"/>
    <w:rsid w:val="6C9B6CFE"/>
    <w:rsid w:val="6D140412"/>
    <w:rsid w:val="6D33554F"/>
    <w:rsid w:val="6D5B940C"/>
    <w:rsid w:val="6D5D2805"/>
    <w:rsid w:val="6DC9CCD0"/>
    <w:rsid w:val="6DE6D124"/>
    <w:rsid w:val="6DF5CBD7"/>
    <w:rsid w:val="6E08103B"/>
    <w:rsid w:val="6E59DBB9"/>
    <w:rsid w:val="6EAFDAAB"/>
    <w:rsid w:val="6EC25547"/>
    <w:rsid w:val="6F9EA3E7"/>
    <w:rsid w:val="6FAE1FB5"/>
    <w:rsid w:val="6FC586FC"/>
    <w:rsid w:val="6FC809E1"/>
    <w:rsid w:val="6FF113E5"/>
    <w:rsid w:val="7029B407"/>
    <w:rsid w:val="70B4A6CA"/>
    <w:rsid w:val="71256116"/>
    <w:rsid w:val="7143FD31"/>
    <w:rsid w:val="714C56AA"/>
    <w:rsid w:val="71836742"/>
    <w:rsid w:val="71977CE9"/>
    <w:rsid w:val="7200967B"/>
    <w:rsid w:val="7225F436"/>
    <w:rsid w:val="72513233"/>
    <w:rsid w:val="725E5038"/>
    <w:rsid w:val="725E8526"/>
    <w:rsid w:val="7306B309"/>
    <w:rsid w:val="7344FB6F"/>
    <w:rsid w:val="745D5C57"/>
    <w:rsid w:val="751B798E"/>
    <w:rsid w:val="7521B662"/>
    <w:rsid w:val="7552F8B3"/>
    <w:rsid w:val="75753D28"/>
    <w:rsid w:val="75CB403A"/>
    <w:rsid w:val="75CEC723"/>
    <w:rsid w:val="76196671"/>
    <w:rsid w:val="7688D822"/>
    <w:rsid w:val="76E13887"/>
    <w:rsid w:val="77331803"/>
    <w:rsid w:val="77542719"/>
    <w:rsid w:val="776974EB"/>
    <w:rsid w:val="778562FC"/>
    <w:rsid w:val="77E5CD98"/>
    <w:rsid w:val="7810CEE5"/>
    <w:rsid w:val="782B3F7F"/>
    <w:rsid w:val="7874598B"/>
    <w:rsid w:val="78F28CEC"/>
    <w:rsid w:val="79292B32"/>
    <w:rsid w:val="79A03FF7"/>
    <w:rsid w:val="79C24E44"/>
    <w:rsid w:val="79C28DC8"/>
    <w:rsid w:val="7A0A271D"/>
    <w:rsid w:val="7A17398C"/>
    <w:rsid w:val="7A2E75FF"/>
    <w:rsid w:val="7A5793EB"/>
    <w:rsid w:val="7A5D841B"/>
    <w:rsid w:val="7A67B85B"/>
    <w:rsid w:val="7AE65F32"/>
    <w:rsid w:val="7AF58B15"/>
    <w:rsid w:val="7AF809C5"/>
    <w:rsid w:val="7AF89FC7"/>
    <w:rsid w:val="7B05AD2C"/>
    <w:rsid w:val="7B572383"/>
    <w:rsid w:val="7B772A86"/>
    <w:rsid w:val="7B915C56"/>
    <w:rsid w:val="7BA2E229"/>
    <w:rsid w:val="7BA64D98"/>
    <w:rsid w:val="7BB9A65A"/>
    <w:rsid w:val="7BDCB864"/>
    <w:rsid w:val="7CA9D8DE"/>
    <w:rsid w:val="7CB2DDE1"/>
    <w:rsid w:val="7CCF9A2B"/>
    <w:rsid w:val="7CD938A7"/>
    <w:rsid w:val="7CE6E0D1"/>
    <w:rsid w:val="7D651CD3"/>
    <w:rsid w:val="7DB83203"/>
    <w:rsid w:val="7DC60C60"/>
    <w:rsid w:val="7DD4B80D"/>
    <w:rsid w:val="7DFB695B"/>
    <w:rsid w:val="7E033E02"/>
    <w:rsid w:val="7E3FB56F"/>
    <w:rsid w:val="7E5F1205"/>
    <w:rsid w:val="7E90AEDC"/>
    <w:rsid w:val="7EE5A072"/>
    <w:rsid w:val="7EF6FCD8"/>
    <w:rsid w:val="7F04A74E"/>
    <w:rsid w:val="7F126DB7"/>
    <w:rsid w:val="7F296455"/>
    <w:rsid w:val="7F3B297E"/>
    <w:rsid w:val="7F80C2C1"/>
    <w:rsid w:val="7F9633C4"/>
    <w:rsid w:val="7FF9479F"/>
    <w:rsid w:val="7FFCB52A"/>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5968DB8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Courier"/>
        <w:sz w:val="22"/>
        <w:szCs w:val="22"/>
        <w:lang w:val="it-IT"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locked="1"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A3A9A"/>
    <w:rPr>
      <w:sz w:val="24"/>
      <w:szCs w:val="24"/>
      <w:lang w:val="de-DE"/>
    </w:rPr>
  </w:style>
  <w:style w:type="paragraph" w:styleId="berschrift1">
    <w:name w:val="heading 1"/>
    <w:basedOn w:val="Standard"/>
    <w:next w:val="Standard"/>
    <w:link w:val="berschrift1Zchn"/>
    <w:uiPriority w:val="9"/>
    <w:qFormat/>
    <w:locked/>
    <w:rsid w:val="006D621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locked/>
    <w:rsid w:val="004139A4"/>
    <w:pPr>
      <w:spacing w:before="100" w:beforeAutospacing="1" w:after="100" w:afterAutospacing="1"/>
      <w:outlineLvl w:val="1"/>
    </w:pPr>
    <w:rPr>
      <w:rFonts w:ascii="Times New Roman" w:hAnsi="Times New Roman" w:cs="Times New Roman"/>
      <w:b/>
      <w:bCs/>
      <w:sz w:val="36"/>
      <w:szCs w:val="36"/>
      <w:lang w:eastAsia="de-DE"/>
    </w:rPr>
  </w:style>
  <w:style w:type="paragraph" w:styleId="berschrift3">
    <w:name w:val="heading 3"/>
    <w:basedOn w:val="Standard"/>
    <w:link w:val="berschrift3Zchn"/>
    <w:uiPriority w:val="9"/>
    <w:qFormat/>
    <w:locked/>
    <w:rsid w:val="004139A4"/>
    <w:pPr>
      <w:spacing w:before="100" w:beforeAutospacing="1" w:after="100" w:afterAutospacing="1"/>
      <w:outlineLvl w:val="2"/>
    </w:pPr>
    <w:rPr>
      <w:rFonts w:ascii="Times New Roman" w:hAnsi="Times New Roman" w:cs="Times New Roman"/>
      <w:b/>
      <w:bCs/>
      <w:sz w:val="27"/>
      <w:szCs w:val="27"/>
      <w:lang w:eastAsia="de-DE"/>
    </w:rPr>
  </w:style>
  <w:style w:type="paragraph" w:styleId="berschrift4">
    <w:name w:val="heading 4"/>
    <w:basedOn w:val="Standard"/>
    <w:next w:val="Standard"/>
    <w:link w:val="berschrift4Zchn"/>
    <w:uiPriority w:val="9"/>
    <w:semiHidden/>
    <w:unhideWhenUsed/>
    <w:qFormat/>
    <w:locked/>
    <w:rsid w:val="001301A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Pr>
      <w:rFonts w:cs="Times New Roman"/>
      <w:sz w:val="18"/>
      <w:szCs w:val="18"/>
    </w:rPr>
  </w:style>
  <w:style w:type="character" w:customStyle="1" w:styleId="SprechblasentextZchn">
    <w:name w:val="Sprechblasentext Zchn"/>
    <w:basedOn w:val="Absatz-Standardschriftart"/>
    <w:link w:val="Sprechblasentext"/>
    <w:uiPriority w:val="99"/>
    <w:semiHidden/>
    <w:locked/>
    <w:rPr>
      <w:rFonts w:ascii="Times New Roman" w:hAnsi="Times New Roman" w:cs="Times New Roman"/>
      <w:sz w:val="2"/>
      <w:szCs w:val="2"/>
      <w:lang w:val="it-IT"/>
    </w:rPr>
  </w:style>
  <w:style w:type="paragraph" w:styleId="Kopfzeile">
    <w:name w:val="header"/>
    <w:basedOn w:val="Standard"/>
    <w:link w:val="KopfzeileZchn"/>
    <w:uiPriority w:val="99"/>
    <w:semiHidden/>
    <w:pPr>
      <w:tabs>
        <w:tab w:val="center" w:pos="4819"/>
        <w:tab w:val="right" w:pos="9638"/>
      </w:tabs>
    </w:pPr>
  </w:style>
  <w:style w:type="character" w:customStyle="1" w:styleId="KopfzeileZchn">
    <w:name w:val="Kopfzeile Zchn"/>
    <w:basedOn w:val="Absatz-Standardschriftart"/>
    <w:link w:val="Kopfzeile"/>
    <w:uiPriority w:val="99"/>
    <w:semiHidden/>
    <w:locked/>
    <w:rPr>
      <w:rFonts w:cs="Times New Roman"/>
      <w:sz w:val="24"/>
      <w:szCs w:val="24"/>
    </w:rPr>
  </w:style>
  <w:style w:type="paragraph" w:styleId="Fuzeile">
    <w:name w:val="footer"/>
    <w:basedOn w:val="Standard"/>
    <w:link w:val="FuzeileZchn"/>
    <w:uiPriority w:val="99"/>
    <w:semiHidden/>
    <w:pPr>
      <w:tabs>
        <w:tab w:val="center" w:pos="4819"/>
        <w:tab w:val="right" w:pos="9638"/>
      </w:tabs>
    </w:pPr>
  </w:style>
  <w:style w:type="character" w:customStyle="1" w:styleId="FuzeileZchn">
    <w:name w:val="Fußzeile Zchn"/>
    <w:basedOn w:val="Absatz-Standardschriftart"/>
    <w:link w:val="Fuzeile"/>
    <w:uiPriority w:val="99"/>
    <w:semiHidden/>
    <w:locked/>
    <w:rPr>
      <w:rFonts w:cs="Times New Roman"/>
      <w:sz w:val="24"/>
      <w:szCs w:val="24"/>
    </w:rPr>
  </w:style>
  <w:style w:type="paragraph" w:customStyle="1" w:styleId="Paragrafobase">
    <w:name w:val="[Paragrafo base]"/>
    <w:basedOn w:val="Standard"/>
    <w:uiPriority w:val="99"/>
    <w:pPr>
      <w:widowControl w:val="0"/>
      <w:autoSpaceDE w:val="0"/>
      <w:autoSpaceDN w:val="0"/>
      <w:adjustRightInd w:val="0"/>
      <w:spacing w:line="288" w:lineRule="auto"/>
      <w:textAlignment w:val="center"/>
    </w:pPr>
    <w:rPr>
      <w:rFonts w:cs="Times New Roman"/>
      <w:color w:val="000000"/>
    </w:rPr>
  </w:style>
  <w:style w:type="character" w:styleId="Fett">
    <w:name w:val="Strong"/>
    <w:basedOn w:val="Absatz-Standardschriftart"/>
    <w:uiPriority w:val="22"/>
    <w:qFormat/>
    <w:rPr>
      <w:rFonts w:cs="Times New Roman"/>
      <w:b/>
      <w:bCs/>
    </w:r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character" w:styleId="Hyperlink">
    <w:name w:val="Hyperlink"/>
    <w:basedOn w:val="Absatz-Standardschriftart"/>
    <w:uiPriority w:val="99"/>
    <w:rPr>
      <w:rFonts w:cs="Times New Roman"/>
      <w:color w:val="0000FF"/>
      <w:u w:val="single"/>
    </w:rPr>
  </w:style>
  <w:style w:type="character" w:styleId="Platzhaltertext">
    <w:name w:val="Placeholder Text"/>
    <w:basedOn w:val="Absatz-Standardschriftart"/>
    <w:uiPriority w:val="99"/>
    <w:semiHidden/>
    <w:rPr>
      <w:rFonts w:cs="Times New Roman"/>
      <w:color w:val="808080"/>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tlid-translation">
    <w:name w:val="tlid-translation"/>
    <w:basedOn w:val="Absatz-Standardschriftart"/>
    <w:rsid w:val="00BB3272"/>
  </w:style>
  <w:style w:type="character" w:styleId="Kommentarzeichen">
    <w:name w:val="annotation reference"/>
    <w:basedOn w:val="Absatz-Standardschriftart"/>
    <w:uiPriority w:val="99"/>
    <w:semiHidden/>
    <w:unhideWhenUsed/>
    <w:locked/>
    <w:rsid w:val="0098585A"/>
    <w:rPr>
      <w:sz w:val="16"/>
      <w:szCs w:val="16"/>
    </w:rPr>
  </w:style>
  <w:style w:type="paragraph" w:styleId="Kommentartext">
    <w:name w:val="annotation text"/>
    <w:basedOn w:val="Standard"/>
    <w:link w:val="KommentartextZchn"/>
    <w:uiPriority w:val="99"/>
    <w:unhideWhenUsed/>
    <w:locked/>
    <w:rsid w:val="0098585A"/>
    <w:rPr>
      <w:sz w:val="20"/>
      <w:szCs w:val="20"/>
    </w:rPr>
  </w:style>
  <w:style w:type="character" w:customStyle="1" w:styleId="KommentartextZchn">
    <w:name w:val="Kommentartext Zchn"/>
    <w:basedOn w:val="Absatz-Standardschriftart"/>
    <w:link w:val="Kommentartext"/>
    <w:uiPriority w:val="99"/>
    <w:rsid w:val="0098585A"/>
    <w:rPr>
      <w:sz w:val="20"/>
      <w:szCs w:val="20"/>
      <w:lang w:val="de-DE"/>
    </w:rPr>
  </w:style>
  <w:style w:type="paragraph" w:styleId="Kommentarthema">
    <w:name w:val="annotation subject"/>
    <w:basedOn w:val="Kommentartext"/>
    <w:next w:val="Kommentartext"/>
    <w:link w:val="KommentarthemaZchn"/>
    <w:uiPriority w:val="99"/>
    <w:semiHidden/>
    <w:unhideWhenUsed/>
    <w:locked/>
    <w:rsid w:val="0098585A"/>
    <w:rPr>
      <w:b/>
      <w:bCs/>
    </w:rPr>
  </w:style>
  <w:style w:type="character" w:customStyle="1" w:styleId="KommentarthemaZchn">
    <w:name w:val="Kommentarthema Zchn"/>
    <w:basedOn w:val="KommentartextZchn"/>
    <w:link w:val="Kommentarthema"/>
    <w:uiPriority w:val="99"/>
    <w:semiHidden/>
    <w:rsid w:val="0098585A"/>
    <w:rPr>
      <w:b/>
      <w:bCs/>
      <w:sz w:val="20"/>
      <w:szCs w:val="20"/>
      <w:lang w:val="de-DE"/>
    </w:rPr>
  </w:style>
  <w:style w:type="character" w:styleId="BesuchterLink">
    <w:name w:val="FollowedHyperlink"/>
    <w:basedOn w:val="Absatz-Standardschriftart"/>
    <w:uiPriority w:val="99"/>
    <w:semiHidden/>
    <w:unhideWhenUsed/>
    <w:locked/>
    <w:rsid w:val="00EF588C"/>
    <w:rPr>
      <w:color w:val="800080" w:themeColor="followedHyperlink"/>
      <w:u w:val="single"/>
    </w:rPr>
  </w:style>
  <w:style w:type="paragraph" w:styleId="StandardWeb">
    <w:name w:val="Normal (Web)"/>
    <w:basedOn w:val="Standard"/>
    <w:uiPriority w:val="99"/>
    <w:unhideWhenUsed/>
    <w:locked/>
    <w:rsid w:val="00EF588C"/>
    <w:pPr>
      <w:spacing w:before="100" w:beforeAutospacing="1" w:after="100" w:afterAutospacing="1"/>
    </w:pPr>
    <w:rPr>
      <w:rFonts w:ascii="Times New Roman" w:hAnsi="Times New Roman" w:cs="Times New Roman"/>
      <w:lang w:eastAsia="de-DE"/>
    </w:rPr>
  </w:style>
  <w:style w:type="character" w:customStyle="1" w:styleId="NichtaufgelsteErwhnung1">
    <w:name w:val="Nicht aufgelöste Erwähnung1"/>
    <w:basedOn w:val="Absatz-Standardschriftart"/>
    <w:uiPriority w:val="99"/>
    <w:semiHidden/>
    <w:unhideWhenUsed/>
    <w:rsid w:val="00ED0B6E"/>
    <w:rPr>
      <w:color w:val="605E5C"/>
      <w:shd w:val="clear" w:color="auto" w:fill="E1DFDD"/>
    </w:rPr>
  </w:style>
  <w:style w:type="paragraph" w:styleId="Listenabsatz">
    <w:name w:val="List Paragraph"/>
    <w:basedOn w:val="Standard"/>
    <w:uiPriority w:val="34"/>
    <w:qFormat/>
    <w:rsid w:val="003E42AD"/>
    <w:pPr>
      <w:ind w:left="720"/>
      <w:contextualSpacing/>
    </w:pPr>
  </w:style>
  <w:style w:type="character" w:customStyle="1" w:styleId="NichtaufgelsteErwhnung2">
    <w:name w:val="Nicht aufgelöste Erwähnung2"/>
    <w:basedOn w:val="Absatz-Standardschriftart"/>
    <w:uiPriority w:val="99"/>
    <w:semiHidden/>
    <w:unhideWhenUsed/>
    <w:rsid w:val="00695938"/>
    <w:rPr>
      <w:color w:val="605E5C"/>
      <w:shd w:val="clear" w:color="auto" w:fill="E1DFDD"/>
    </w:rPr>
  </w:style>
  <w:style w:type="table" w:styleId="Tabellenraster">
    <w:name w:val="Table Grid"/>
    <w:basedOn w:val="NormaleTabelle"/>
    <w:uiPriority w:val="59"/>
    <w:locked/>
    <w:rsid w:val="0008629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Standard"/>
    <w:rsid w:val="00083F55"/>
    <w:pPr>
      <w:spacing w:before="100" w:beforeAutospacing="1" w:after="100" w:afterAutospacing="1"/>
    </w:pPr>
    <w:rPr>
      <w:rFonts w:ascii="Times New Roman" w:hAnsi="Times New Roman" w:cs="Times New Roman"/>
      <w:lang w:eastAsia="de-DE"/>
    </w:rPr>
  </w:style>
  <w:style w:type="character" w:customStyle="1" w:styleId="normaltextrun">
    <w:name w:val="normaltextrun"/>
    <w:basedOn w:val="Absatz-Standardschriftart"/>
    <w:rsid w:val="00083F55"/>
  </w:style>
  <w:style w:type="character" w:customStyle="1" w:styleId="eop">
    <w:name w:val="eop"/>
    <w:basedOn w:val="Absatz-Standardschriftart"/>
    <w:rsid w:val="00083F55"/>
  </w:style>
  <w:style w:type="character" w:customStyle="1" w:styleId="spellingerror">
    <w:name w:val="spellingerror"/>
    <w:basedOn w:val="Absatz-Standardschriftart"/>
    <w:rsid w:val="00083F55"/>
  </w:style>
  <w:style w:type="character" w:customStyle="1" w:styleId="contextualspellingandgrammarerror">
    <w:name w:val="contextualspellingandgrammarerror"/>
    <w:basedOn w:val="Absatz-Standardschriftart"/>
    <w:rsid w:val="00083F55"/>
  </w:style>
  <w:style w:type="paragraph" w:customStyle="1" w:styleId="Flietext">
    <w:name w:val="Fließtext"/>
    <w:basedOn w:val="Standard"/>
    <w:rsid w:val="002E5B07"/>
    <w:pPr>
      <w:spacing w:after="240" w:line="360" w:lineRule="auto"/>
    </w:pPr>
    <w:rPr>
      <w:rFonts w:ascii="Arial" w:hAnsi="Arial" w:cs="Times New Roman"/>
      <w:sz w:val="22"/>
      <w:szCs w:val="22"/>
      <w:lang w:eastAsia="de-DE"/>
    </w:rPr>
  </w:style>
  <w:style w:type="character" w:customStyle="1" w:styleId="berschrift2Zchn">
    <w:name w:val="Überschrift 2 Zchn"/>
    <w:basedOn w:val="Absatz-Standardschriftart"/>
    <w:link w:val="berschrift2"/>
    <w:uiPriority w:val="9"/>
    <w:rsid w:val="004139A4"/>
    <w:rPr>
      <w:rFonts w:ascii="Times New Roman" w:hAnsi="Times New Roman" w:cs="Times New Roman"/>
      <w:b/>
      <w:bCs/>
      <w:sz w:val="36"/>
      <w:szCs w:val="36"/>
      <w:lang w:val="de-DE" w:eastAsia="de-DE"/>
    </w:rPr>
  </w:style>
  <w:style w:type="character" w:customStyle="1" w:styleId="berschrift3Zchn">
    <w:name w:val="Überschrift 3 Zchn"/>
    <w:basedOn w:val="Absatz-Standardschriftart"/>
    <w:link w:val="berschrift3"/>
    <w:uiPriority w:val="9"/>
    <w:rsid w:val="004139A4"/>
    <w:rPr>
      <w:rFonts w:ascii="Times New Roman" w:hAnsi="Times New Roman" w:cs="Times New Roman"/>
      <w:b/>
      <w:bCs/>
      <w:sz w:val="27"/>
      <w:szCs w:val="27"/>
      <w:lang w:val="de-DE" w:eastAsia="de-DE"/>
    </w:rPr>
  </w:style>
  <w:style w:type="character" w:customStyle="1" w:styleId="wixguard">
    <w:name w:val="wixguard"/>
    <w:basedOn w:val="Absatz-Standardschriftart"/>
    <w:rsid w:val="004139A4"/>
  </w:style>
  <w:style w:type="paragraph" w:customStyle="1" w:styleId="font8">
    <w:name w:val="font_8"/>
    <w:basedOn w:val="Standard"/>
    <w:rsid w:val="004139A4"/>
    <w:pPr>
      <w:spacing w:before="100" w:beforeAutospacing="1" w:after="100" w:afterAutospacing="1"/>
    </w:pPr>
    <w:rPr>
      <w:rFonts w:ascii="Times New Roman" w:hAnsi="Times New Roman" w:cs="Times New Roman"/>
      <w:lang w:eastAsia="de-DE"/>
    </w:rPr>
  </w:style>
  <w:style w:type="character" w:customStyle="1" w:styleId="color11">
    <w:name w:val="color_11"/>
    <w:basedOn w:val="Absatz-Standardschriftart"/>
    <w:rsid w:val="004139A4"/>
  </w:style>
  <w:style w:type="paragraph" w:customStyle="1" w:styleId="font7">
    <w:name w:val="font_7"/>
    <w:basedOn w:val="Standard"/>
    <w:rsid w:val="004139A4"/>
    <w:pPr>
      <w:spacing w:before="100" w:beforeAutospacing="1" w:after="100" w:afterAutospacing="1"/>
    </w:pPr>
    <w:rPr>
      <w:rFonts w:ascii="Times New Roman" w:hAnsi="Times New Roman" w:cs="Times New Roman"/>
      <w:lang w:eastAsia="de-DE"/>
    </w:rPr>
  </w:style>
  <w:style w:type="character" w:customStyle="1" w:styleId="style-k8k7kgkm4label">
    <w:name w:val="style-k8k7kgkm4label"/>
    <w:basedOn w:val="Absatz-Standardschriftart"/>
    <w:rsid w:val="004139A4"/>
  </w:style>
  <w:style w:type="paragraph" w:styleId="KeinLeerraum">
    <w:name w:val="No Spacing"/>
    <w:uiPriority w:val="1"/>
    <w:qFormat/>
    <w:rsid w:val="00E11FAE"/>
    <w:rPr>
      <w:sz w:val="24"/>
      <w:szCs w:val="24"/>
      <w:lang w:val="de-DE"/>
    </w:rPr>
  </w:style>
  <w:style w:type="character" w:customStyle="1" w:styleId="berschrift4Zchn">
    <w:name w:val="Überschrift 4 Zchn"/>
    <w:basedOn w:val="Absatz-Standardschriftart"/>
    <w:link w:val="berschrift4"/>
    <w:uiPriority w:val="9"/>
    <w:semiHidden/>
    <w:rsid w:val="001301AA"/>
    <w:rPr>
      <w:rFonts w:asciiTheme="majorHAnsi" w:eastAsiaTheme="majorEastAsia" w:hAnsiTheme="majorHAnsi" w:cstheme="majorBidi"/>
      <w:i/>
      <w:iCs/>
      <w:color w:val="365F91" w:themeColor="accent1" w:themeShade="BF"/>
      <w:sz w:val="24"/>
      <w:szCs w:val="24"/>
      <w:lang w:val="de-DE"/>
    </w:rPr>
  </w:style>
  <w:style w:type="character" w:customStyle="1" w:styleId="NichtaufgelsteErwhnung3">
    <w:name w:val="Nicht aufgelöste Erwähnung3"/>
    <w:basedOn w:val="Absatz-Standardschriftart"/>
    <w:uiPriority w:val="99"/>
    <w:unhideWhenUsed/>
    <w:rsid w:val="001301AA"/>
    <w:rPr>
      <w:color w:val="605E5C"/>
      <w:shd w:val="clear" w:color="auto" w:fill="E1DFDD"/>
    </w:rPr>
  </w:style>
  <w:style w:type="character" w:customStyle="1" w:styleId="berschrift1Zchn">
    <w:name w:val="Überschrift 1 Zchn"/>
    <w:basedOn w:val="Absatz-Standardschriftart"/>
    <w:link w:val="berschrift1"/>
    <w:uiPriority w:val="9"/>
    <w:rsid w:val="006D621B"/>
    <w:rPr>
      <w:rFonts w:asciiTheme="majorHAnsi" w:eastAsiaTheme="majorEastAsia" w:hAnsiTheme="majorHAnsi" w:cstheme="majorBidi"/>
      <w:color w:val="365F91" w:themeColor="accent1" w:themeShade="BF"/>
      <w:sz w:val="32"/>
      <w:szCs w:val="32"/>
      <w:lang w:val="de-DE"/>
    </w:rPr>
  </w:style>
  <w:style w:type="character" w:customStyle="1" w:styleId="Erwhnung1">
    <w:name w:val="Erwähnung1"/>
    <w:basedOn w:val="Absatz-Standardschriftart"/>
    <w:uiPriority w:val="99"/>
    <w:unhideWhenUsed/>
    <w:rsid w:val="004C0F1A"/>
    <w:rPr>
      <w:color w:val="2B579A"/>
      <w:shd w:val="clear" w:color="auto" w:fill="E1DFDD"/>
    </w:rPr>
  </w:style>
  <w:style w:type="character" w:styleId="NichtaufgelsteErwhnung">
    <w:name w:val="Unresolved Mention"/>
    <w:basedOn w:val="Absatz-Standardschriftart"/>
    <w:uiPriority w:val="99"/>
    <w:semiHidden/>
    <w:unhideWhenUsed/>
    <w:rsid w:val="005B70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0146">
      <w:bodyDiv w:val="1"/>
      <w:marLeft w:val="0"/>
      <w:marRight w:val="0"/>
      <w:marTop w:val="0"/>
      <w:marBottom w:val="0"/>
      <w:divBdr>
        <w:top w:val="none" w:sz="0" w:space="0" w:color="auto"/>
        <w:left w:val="none" w:sz="0" w:space="0" w:color="auto"/>
        <w:bottom w:val="none" w:sz="0" w:space="0" w:color="auto"/>
        <w:right w:val="none" w:sz="0" w:space="0" w:color="auto"/>
      </w:divBdr>
    </w:div>
    <w:div w:id="84739526">
      <w:bodyDiv w:val="1"/>
      <w:marLeft w:val="0"/>
      <w:marRight w:val="0"/>
      <w:marTop w:val="0"/>
      <w:marBottom w:val="0"/>
      <w:divBdr>
        <w:top w:val="none" w:sz="0" w:space="0" w:color="auto"/>
        <w:left w:val="none" w:sz="0" w:space="0" w:color="auto"/>
        <w:bottom w:val="none" w:sz="0" w:space="0" w:color="auto"/>
        <w:right w:val="none" w:sz="0" w:space="0" w:color="auto"/>
      </w:divBdr>
    </w:div>
    <w:div w:id="143009559">
      <w:bodyDiv w:val="1"/>
      <w:marLeft w:val="0"/>
      <w:marRight w:val="0"/>
      <w:marTop w:val="0"/>
      <w:marBottom w:val="0"/>
      <w:divBdr>
        <w:top w:val="none" w:sz="0" w:space="0" w:color="auto"/>
        <w:left w:val="none" w:sz="0" w:space="0" w:color="auto"/>
        <w:bottom w:val="none" w:sz="0" w:space="0" w:color="auto"/>
        <w:right w:val="none" w:sz="0" w:space="0" w:color="auto"/>
      </w:divBdr>
    </w:div>
    <w:div w:id="263459087">
      <w:bodyDiv w:val="1"/>
      <w:marLeft w:val="0"/>
      <w:marRight w:val="0"/>
      <w:marTop w:val="0"/>
      <w:marBottom w:val="0"/>
      <w:divBdr>
        <w:top w:val="none" w:sz="0" w:space="0" w:color="auto"/>
        <w:left w:val="none" w:sz="0" w:space="0" w:color="auto"/>
        <w:bottom w:val="none" w:sz="0" w:space="0" w:color="auto"/>
        <w:right w:val="none" w:sz="0" w:space="0" w:color="auto"/>
      </w:divBdr>
      <w:divsChild>
        <w:div w:id="100222031">
          <w:marLeft w:val="0"/>
          <w:marRight w:val="0"/>
          <w:marTop w:val="0"/>
          <w:marBottom w:val="0"/>
          <w:divBdr>
            <w:top w:val="none" w:sz="0" w:space="0" w:color="auto"/>
            <w:left w:val="none" w:sz="0" w:space="0" w:color="auto"/>
            <w:bottom w:val="none" w:sz="0" w:space="0" w:color="auto"/>
            <w:right w:val="none" w:sz="0" w:space="0" w:color="auto"/>
          </w:divBdr>
        </w:div>
        <w:div w:id="217712422">
          <w:marLeft w:val="0"/>
          <w:marRight w:val="0"/>
          <w:marTop w:val="0"/>
          <w:marBottom w:val="0"/>
          <w:divBdr>
            <w:top w:val="none" w:sz="0" w:space="0" w:color="auto"/>
            <w:left w:val="none" w:sz="0" w:space="0" w:color="auto"/>
            <w:bottom w:val="none" w:sz="0" w:space="0" w:color="auto"/>
            <w:right w:val="none" w:sz="0" w:space="0" w:color="auto"/>
          </w:divBdr>
        </w:div>
        <w:div w:id="220486488">
          <w:marLeft w:val="0"/>
          <w:marRight w:val="0"/>
          <w:marTop w:val="0"/>
          <w:marBottom w:val="0"/>
          <w:divBdr>
            <w:top w:val="none" w:sz="0" w:space="0" w:color="auto"/>
            <w:left w:val="none" w:sz="0" w:space="0" w:color="auto"/>
            <w:bottom w:val="none" w:sz="0" w:space="0" w:color="auto"/>
            <w:right w:val="none" w:sz="0" w:space="0" w:color="auto"/>
          </w:divBdr>
        </w:div>
        <w:div w:id="273293738">
          <w:marLeft w:val="0"/>
          <w:marRight w:val="0"/>
          <w:marTop w:val="0"/>
          <w:marBottom w:val="0"/>
          <w:divBdr>
            <w:top w:val="none" w:sz="0" w:space="0" w:color="auto"/>
            <w:left w:val="none" w:sz="0" w:space="0" w:color="auto"/>
            <w:bottom w:val="none" w:sz="0" w:space="0" w:color="auto"/>
            <w:right w:val="none" w:sz="0" w:space="0" w:color="auto"/>
          </w:divBdr>
        </w:div>
        <w:div w:id="305009858">
          <w:marLeft w:val="0"/>
          <w:marRight w:val="0"/>
          <w:marTop w:val="0"/>
          <w:marBottom w:val="0"/>
          <w:divBdr>
            <w:top w:val="none" w:sz="0" w:space="0" w:color="auto"/>
            <w:left w:val="none" w:sz="0" w:space="0" w:color="auto"/>
            <w:bottom w:val="none" w:sz="0" w:space="0" w:color="auto"/>
            <w:right w:val="none" w:sz="0" w:space="0" w:color="auto"/>
          </w:divBdr>
        </w:div>
        <w:div w:id="380711876">
          <w:marLeft w:val="0"/>
          <w:marRight w:val="0"/>
          <w:marTop w:val="0"/>
          <w:marBottom w:val="0"/>
          <w:divBdr>
            <w:top w:val="none" w:sz="0" w:space="0" w:color="auto"/>
            <w:left w:val="none" w:sz="0" w:space="0" w:color="auto"/>
            <w:bottom w:val="none" w:sz="0" w:space="0" w:color="auto"/>
            <w:right w:val="none" w:sz="0" w:space="0" w:color="auto"/>
          </w:divBdr>
        </w:div>
        <w:div w:id="578028943">
          <w:marLeft w:val="0"/>
          <w:marRight w:val="0"/>
          <w:marTop w:val="0"/>
          <w:marBottom w:val="0"/>
          <w:divBdr>
            <w:top w:val="none" w:sz="0" w:space="0" w:color="auto"/>
            <w:left w:val="none" w:sz="0" w:space="0" w:color="auto"/>
            <w:bottom w:val="none" w:sz="0" w:space="0" w:color="auto"/>
            <w:right w:val="none" w:sz="0" w:space="0" w:color="auto"/>
          </w:divBdr>
        </w:div>
        <w:div w:id="725183791">
          <w:marLeft w:val="0"/>
          <w:marRight w:val="0"/>
          <w:marTop w:val="0"/>
          <w:marBottom w:val="0"/>
          <w:divBdr>
            <w:top w:val="none" w:sz="0" w:space="0" w:color="auto"/>
            <w:left w:val="none" w:sz="0" w:space="0" w:color="auto"/>
            <w:bottom w:val="none" w:sz="0" w:space="0" w:color="auto"/>
            <w:right w:val="none" w:sz="0" w:space="0" w:color="auto"/>
          </w:divBdr>
        </w:div>
        <w:div w:id="756830352">
          <w:marLeft w:val="0"/>
          <w:marRight w:val="0"/>
          <w:marTop w:val="0"/>
          <w:marBottom w:val="0"/>
          <w:divBdr>
            <w:top w:val="none" w:sz="0" w:space="0" w:color="auto"/>
            <w:left w:val="none" w:sz="0" w:space="0" w:color="auto"/>
            <w:bottom w:val="none" w:sz="0" w:space="0" w:color="auto"/>
            <w:right w:val="none" w:sz="0" w:space="0" w:color="auto"/>
          </w:divBdr>
        </w:div>
        <w:div w:id="771361030">
          <w:marLeft w:val="0"/>
          <w:marRight w:val="0"/>
          <w:marTop w:val="0"/>
          <w:marBottom w:val="0"/>
          <w:divBdr>
            <w:top w:val="none" w:sz="0" w:space="0" w:color="auto"/>
            <w:left w:val="none" w:sz="0" w:space="0" w:color="auto"/>
            <w:bottom w:val="none" w:sz="0" w:space="0" w:color="auto"/>
            <w:right w:val="none" w:sz="0" w:space="0" w:color="auto"/>
          </w:divBdr>
        </w:div>
        <w:div w:id="792752948">
          <w:marLeft w:val="0"/>
          <w:marRight w:val="0"/>
          <w:marTop w:val="0"/>
          <w:marBottom w:val="0"/>
          <w:divBdr>
            <w:top w:val="none" w:sz="0" w:space="0" w:color="auto"/>
            <w:left w:val="none" w:sz="0" w:space="0" w:color="auto"/>
            <w:bottom w:val="none" w:sz="0" w:space="0" w:color="auto"/>
            <w:right w:val="none" w:sz="0" w:space="0" w:color="auto"/>
          </w:divBdr>
        </w:div>
        <w:div w:id="824007831">
          <w:marLeft w:val="0"/>
          <w:marRight w:val="0"/>
          <w:marTop w:val="0"/>
          <w:marBottom w:val="0"/>
          <w:divBdr>
            <w:top w:val="none" w:sz="0" w:space="0" w:color="auto"/>
            <w:left w:val="none" w:sz="0" w:space="0" w:color="auto"/>
            <w:bottom w:val="none" w:sz="0" w:space="0" w:color="auto"/>
            <w:right w:val="none" w:sz="0" w:space="0" w:color="auto"/>
          </w:divBdr>
        </w:div>
        <w:div w:id="846553647">
          <w:marLeft w:val="0"/>
          <w:marRight w:val="0"/>
          <w:marTop w:val="0"/>
          <w:marBottom w:val="0"/>
          <w:divBdr>
            <w:top w:val="none" w:sz="0" w:space="0" w:color="auto"/>
            <w:left w:val="none" w:sz="0" w:space="0" w:color="auto"/>
            <w:bottom w:val="none" w:sz="0" w:space="0" w:color="auto"/>
            <w:right w:val="none" w:sz="0" w:space="0" w:color="auto"/>
          </w:divBdr>
        </w:div>
        <w:div w:id="884146713">
          <w:marLeft w:val="0"/>
          <w:marRight w:val="0"/>
          <w:marTop w:val="0"/>
          <w:marBottom w:val="0"/>
          <w:divBdr>
            <w:top w:val="none" w:sz="0" w:space="0" w:color="auto"/>
            <w:left w:val="none" w:sz="0" w:space="0" w:color="auto"/>
            <w:bottom w:val="none" w:sz="0" w:space="0" w:color="auto"/>
            <w:right w:val="none" w:sz="0" w:space="0" w:color="auto"/>
          </w:divBdr>
        </w:div>
        <w:div w:id="906913380">
          <w:marLeft w:val="0"/>
          <w:marRight w:val="0"/>
          <w:marTop w:val="0"/>
          <w:marBottom w:val="0"/>
          <w:divBdr>
            <w:top w:val="none" w:sz="0" w:space="0" w:color="auto"/>
            <w:left w:val="none" w:sz="0" w:space="0" w:color="auto"/>
            <w:bottom w:val="none" w:sz="0" w:space="0" w:color="auto"/>
            <w:right w:val="none" w:sz="0" w:space="0" w:color="auto"/>
          </w:divBdr>
        </w:div>
        <w:div w:id="1061438465">
          <w:marLeft w:val="0"/>
          <w:marRight w:val="0"/>
          <w:marTop w:val="0"/>
          <w:marBottom w:val="0"/>
          <w:divBdr>
            <w:top w:val="none" w:sz="0" w:space="0" w:color="auto"/>
            <w:left w:val="none" w:sz="0" w:space="0" w:color="auto"/>
            <w:bottom w:val="none" w:sz="0" w:space="0" w:color="auto"/>
            <w:right w:val="none" w:sz="0" w:space="0" w:color="auto"/>
          </w:divBdr>
        </w:div>
        <w:div w:id="1075512130">
          <w:marLeft w:val="0"/>
          <w:marRight w:val="0"/>
          <w:marTop w:val="0"/>
          <w:marBottom w:val="0"/>
          <w:divBdr>
            <w:top w:val="none" w:sz="0" w:space="0" w:color="auto"/>
            <w:left w:val="none" w:sz="0" w:space="0" w:color="auto"/>
            <w:bottom w:val="none" w:sz="0" w:space="0" w:color="auto"/>
            <w:right w:val="none" w:sz="0" w:space="0" w:color="auto"/>
          </w:divBdr>
        </w:div>
        <w:div w:id="1085226402">
          <w:marLeft w:val="0"/>
          <w:marRight w:val="0"/>
          <w:marTop w:val="0"/>
          <w:marBottom w:val="0"/>
          <w:divBdr>
            <w:top w:val="none" w:sz="0" w:space="0" w:color="auto"/>
            <w:left w:val="none" w:sz="0" w:space="0" w:color="auto"/>
            <w:bottom w:val="none" w:sz="0" w:space="0" w:color="auto"/>
            <w:right w:val="none" w:sz="0" w:space="0" w:color="auto"/>
          </w:divBdr>
        </w:div>
        <w:div w:id="1109355484">
          <w:marLeft w:val="0"/>
          <w:marRight w:val="0"/>
          <w:marTop w:val="0"/>
          <w:marBottom w:val="0"/>
          <w:divBdr>
            <w:top w:val="none" w:sz="0" w:space="0" w:color="auto"/>
            <w:left w:val="none" w:sz="0" w:space="0" w:color="auto"/>
            <w:bottom w:val="none" w:sz="0" w:space="0" w:color="auto"/>
            <w:right w:val="none" w:sz="0" w:space="0" w:color="auto"/>
          </w:divBdr>
        </w:div>
        <w:div w:id="1160999818">
          <w:marLeft w:val="0"/>
          <w:marRight w:val="0"/>
          <w:marTop w:val="0"/>
          <w:marBottom w:val="0"/>
          <w:divBdr>
            <w:top w:val="none" w:sz="0" w:space="0" w:color="auto"/>
            <w:left w:val="none" w:sz="0" w:space="0" w:color="auto"/>
            <w:bottom w:val="none" w:sz="0" w:space="0" w:color="auto"/>
            <w:right w:val="none" w:sz="0" w:space="0" w:color="auto"/>
          </w:divBdr>
        </w:div>
        <w:div w:id="1242760740">
          <w:marLeft w:val="0"/>
          <w:marRight w:val="0"/>
          <w:marTop w:val="0"/>
          <w:marBottom w:val="0"/>
          <w:divBdr>
            <w:top w:val="none" w:sz="0" w:space="0" w:color="auto"/>
            <w:left w:val="none" w:sz="0" w:space="0" w:color="auto"/>
            <w:bottom w:val="none" w:sz="0" w:space="0" w:color="auto"/>
            <w:right w:val="none" w:sz="0" w:space="0" w:color="auto"/>
          </w:divBdr>
        </w:div>
        <w:div w:id="1298994275">
          <w:marLeft w:val="0"/>
          <w:marRight w:val="0"/>
          <w:marTop w:val="0"/>
          <w:marBottom w:val="0"/>
          <w:divBdr>
            <w:top w:val="none" w:sz="0" w:space="0" w:color="auto"/>
            <w:left w:val="none" w:sz="0" w:space="0" w:color="auto"/>
            <w:bottom w:val="none" w:sz="0" w:space="0" w:color="auto"/>
            <w:right w:val="none" w:sz="0" w:space="0" w:color="auto"/>
          </w:divBdr>
        </w:div>
        <w:div w:id="1573616690">
          <w:marLeft w:val="0"/>
          <w:marRight w:val="0"/>
          <w:marTop w:val="0"/>
          <w:marBottom w:val="0"/>
          <w:divBdr>
            <w:top w:val="none" w:sz="0" w:space="0" w:color="auto"/>
            <w:left w:val="none" w:sz="0" w:space="0" w:color="auto"/>
            <w:bottom w:val="none" w:sz="0" w:space="0" w:color="auto"/>
            <w:right w:val="none" w:sz="0" w:space="0" w:color="auto"/>
          </w:divBdr>
        </w:div>
        <w:div w:id="1720476762">
          <w:marLeft w:val="0"/>
          <w:marRight w:val="0"/>
          <w:marTop w:val="0"/>
          <w:marBottom w:val="0"/>
          <w:divBdr>
            <w:top w:val="none" w:sz="0" w:space="0" w:color="auto"/>
            <w:left w:val="none" w:sz="0" w:space="0" w:color="auto"/>
            <w:bottom w:val="none" w:sz="0" w:space="0" w:color="auto"/>
            <w:right w:val="none" w:sz="0" w:space="0" w:color="auto"/>
          </w:divBdr>
        </w:div>
        <w:div w:id="1738746811">
          <w:marLeft w:val="0"/>
          <w:marRight w:val="0"/>
          <w:marTop w:val="0"/>
          <w:marBottom w:val="0"/>
          <w:divBdr>
            <w:top w:val="none" w:sz="0" w:space="0" w:color="auto"/>
            <w:left w:val="none" w:sz="0" w:space="0" w:color="auto"/>
            <w:bottom w:val="none" w:sz="0" w:space="0" w:color="auto"/>
            <w:right w:val="none" w:sz="0" w:space="0" w:color="auto"/>
          </w:divBdr>
        </w:div>
        <w:div w:id="1871337531">
          <w:marLeft w:val="0"/>
          <w:marRight w:val="0"/>
          <w:marTop w:val="0"/>
          <w:marBottom w:val="0"/>
          <w:divBdr>
            <w:top w:val="none" w:sz="0" w:space="0" w:color="auto"/>
            <w:left w:val="none" w:sz="0" w:space="0" w:color="auto"/>
            <w:bottom w:val="none" w:sz="0" w:space="0" w:color="auto"/>
            <w:right w:val="none" w:sz="0" w:space="0" w:color="auto"/>
          </w:divBdr>
        </w:div>
        <w:div w:id="2007976156">
          <w:marLeft w:val="0"/>
          <w:marRight w:val="0"/>
          <w:marTop w:val="0"/>
          <w:marBottom w:val="0"/>
          <w:divBdr>
            <w:top w:val="none" w:sz="0" w:space="0" w:color="auto"/>
            <w:left w:val="none" w:sz="0" w:space="0" w:color="auto"/>
            <w:bottom w:val="none" w:sz="0" w:space="0" w:color="auto"/>
            <w:right w:val="none" w:sz="0" w:space="0" w:color="auto"/>
          </w:divBdr>
        </w:div>
        <w:div w:id="2040232473">
          <w:marLeft w:val="0"/>
          <w:marRight w:val="0"/>
          <w:marTop w:val="0"/>
          <w:marBottom w:val="0"/>
          <w:divBdr>
            <w:top w:val="none" w:sz="0" w:space="0" w:color="auto"/>
            <w:left w:val="none" w:sz="0" w:space="0" w:color="auto"/>
            <w:bottom w:val="none" w:sz="0" w:space="0" w:color="auto"/>
            <w:right w:val="none" w:sz="0" w:space="0" w:color="auto"/>
          </w:divBdr>
        </w:div>
        <w:div w:id="2084838822">
          <w:marLeft w:val="0"/>
          <w:marRight w:val="0"/>
          <w:marTop w:val="0"/>
          <w:marBottom w:val="0"/>
          <w:divBdr>
            <w:top w:val="none" w:sz="0" w:space="0" w:color="auto"/>
            <w:left w:val="none" w:sz="0" w:space="0" w:color="auto"/>
            <w:bottom w:val="none" w:sz="0" w:space="0" w:color="auto"/>
            <w:right w:val="none" w:sz="0" w:space="0" w:color="auto"/>
          </w:divBdr>
        </w:div>
        <w:div w:id="2102019771">
          <w:marLeft w:val="0"/>
          <w:marRight w:val="0"/>
          <w:marTop w:val="0"/>
          <w:marBottom w:val="0"/>
          <w:divBdr>
            <w:top w:val="none" w:sz="0" w:space="0" w:color="auto"/>
            <w:left w:val="none" w:sz="0" w:space="0" w:color="auto"/>
            <w:bottom w:val="none" w:sz="0" w:space="0" w:color="auto"/>
            <w:right w:val="none" w:sz="0" w:space="0" w:color="auto"/>
          </w:divBdr>
        </w:div>
      </w:divsChild>
    </w:div>
    <w:div w:id="326907148">
      <w:bodyDiv w:val="1"/>
      <w:marLeft w:val="0"/>
      <w:marRight w:val="0"/>
      <w:marTop w:val="0"/>
      <w:marBottom w:val="0"/>
      <w:divBdr>
        <w:top w:val="none" w:sz="0" w:space="0" w:color="auto"/>
        <w:left w:val="none" w:sz="0" w:space="0" w:color="auto"/>
        <w:bottom w:val="none" w:sz="0" w:space="0" w:color="auto"/>
        <w:right w:val="none" w:sz="0" w:space="0" w:color="auto"/>
      </w:divBdr>
    </w:div>
    <w:div w:id="359669407">
      <w:bodyDiv w:val="1"/>
      <w:marLeft w:val="0"/>
      <w:marRight w:val="0"/>
      <w:marTop w:val="0"/>
      <w:marBottom w:val="0"/>
      <w:divBdr>
        <w:top w:val="none" w:sz="0" w:space="0" w:color="auto"/>
        <w:left w:val="none" w:sz="0" w:space="0" w:color="auto"/>
        <w:bottom w:val="none" w:sz="0" w:space="0" w:color="auto"/>
        <w:right w:val="none" w:sz="0" w:space="0" w:color="auto"/>
      </w:divBdr>
    </w:div>
    <w:div w:id="364183960">
      <w:marLeft w:val="0"/>
      <w:marRight w:val="0"/>
      <w:marTop w:val="0"/>
      <w:marBottom w:val="0"/>
      <w:divBdr>
        <w:top w:val="none" w:sz="0" w:space="0" w:color="auto"/>
        <w:left w:val="none" w:sz="0" w:space="0" w:color="auto"/>
        <w:bottom w:val="none" w:sz="0" w:space="0" w:color="auto"/>
        <w:right w:val="none" w:sz="0" w:space="0" w:color="auto"/>
      </w:divBdr>
    </w:div>
    <w:div w:id="364183961">
      <w:marLeft w:val="0"/>
      <w:marRight w:val="0"/>
      <w:marTop w:val="0"/>
      <w:marBottom w:val="0"/>
      <w:divBdr>
        <w:top w:val="none" w:sz="0" w:space="0" w:color="auto"/>
        <w:left w:val="none" w:sz="0" w:space="0" w:color="auto"/>
        <w:bottom w:val="none" w:sz="0" w:space="0" w:color="auto"/>
        <w:right w:val="none" w:sz="0" w:space="0" w:color="auto"/>
      </w:divBdr>
    </w:div>
    <w:div w:id="364183962">
      <w:marLeft w:val="0"/>
      <w:marRight w:val="0"/>
      <w:marTop w:val="0"/>
      <w:marBottom w:val="0"/>
      <w:divBdr>
        <w:top w:val="none" w:sz="0" w:space="0" w:color="auto"/>
        <w:left w:val="none" w:sz="0" w:space="0" w:color="auto"/>
        <w:bottom w:val="none" w:sz="0" w:space="0" w:color="auto"/>
        <w:right w:val="none" w:sz="0" w:space="0" w:color="auto"/>
      </w:divBdr>
    </w:div>
    <w:div w:id="364183963">
      <w:marLeft w:val="0"/>
      <w:marRight w:val="0"/>
      <w:marTop w:val="0"/>
      <w:marBottom w:val="0"/>
      <w:divBdr>
        <w:top w:val="none" w:sz="0" w:space="0" w:color="auto"/>
        <w:left w:val="none" w:sz="0" w:space="0" w:color="auto"/>
        <w:bottom w:val="none" w:sz="0" w:space="0" w:color="auto"/>
        <w:right w:val="none" w:sz="0" w:space="0" w:color="auto"/>
      </w:divBdr>
    </w:div>
    <w:div w:id="469252283">
      <w:bodyDiv w:val="1"/>
      <w:marLeft w:val="0"/>
      <w:marRight w:val="0"/>
      <w:marTop w:val="0"/>
      <w:marBottom w:val="0"/>
      <w:divBdr>
        <w:top w:val="none" w:sz="0" w:space="0" w:color="auto"/>
        <w:left w:val="none" w:sz="0" w:space="0" w:color="auto"/>
        <w:bottom w:val="none" w:sz="0" w:space="0" w:color="auto"/>
        <w:right w:val="none" w:sz="0" w:space="0" w:color="auto"/>
      </w:divBdr>
    </w:div>
    <w:div w:id="480731542">
      <w:bodyDiv w:val="1"/>
      <w:marLeft w:val="0"/>
      <w:marRight w:val="0"/>
      <w:marTop w:val="0"/>
      <w:marBottom w:val="0"/>
      <w:divBdr>
        <w:top w:val="none" w:sz="0" w:space="0" w:color="auto"/>
        <w:left w:val="none" w:sz="0" w:space="0" w:color="auto"/>
        <w:bottom w:val="none" w:sz="0" w:space="0" w:color="auto"/>
        <w:right w:val="none" w:sz="0" w:space="0" w:color="auto"/>
      </w:divBdr>
    </w:div>
    <w:div w:id="561990729">
      <w:bodyDiv w:val="1"/>
      <w:marLeft w:val="0"/>
      <w:marRight w:val="0"/>
      <w:marTop w:val="0"/>
      <w:marBottom w:val="0"/>
      <w:divBdr>
        <w:top w:val="none" w:sz="0" w:space="0" w:color="auto"/>
        <w:left w:val="none" w:sz="0" w:space="0" w:color="auto"/>
        <w:bottom w:val="none" w:sz="0" w:space="0" w:color="auto"/>
        <w:right w:val="none" w:sz="0" w:space="0" w:color="auto"/>
      </w:divBdr>
    </w:div>
    <w:div w:id="598409494">
      <w:bodyDiv w:val="1"/>
      <w:marLeft w:val="0"/>
      <w:marRight w:val="0"/>
      <w:marTop w:val="0"/>
      <w:marBottom w:val="0"/>
      <w:divBdr>
        <w:top w:val="none" w:sz="0" w:space="0" w:color="auto"/>
        <w:left w:val="none" w:sz="0" w:space="0" w:color="auto"/>
        <w:bottom w:val="none" w:sz="0" w:space="0" w:color="auto"/>
        <w:right w:val="none" w:sz="0" w:space="0" w:color="auto"/>
      </w:divBdr>
    </w:div>
    <w:div w:id="603070865">
      <w:bodyDiv w:val="1"/>
      <w:marLeft w:val="0"/>
      <w:marRight w:val="0"/>
      <w:marTop w:val="0"/>
      <w:marBottom w:val="0"/>
      <w:divBdr>
        <w:top w:val="none" w:sz="0" w:space="0" w:color="auto"/>
        <w:left w:val="none" w:sz="0" w:space="0" w:color="auto"/>
        <w:bottom w:val="none" w:sz="0" w:space="0" w:color="auto"/>
        <w:right w:val="none" w:sz="0" w:space="0" w:color="auto"/>
      </w:divBdr>
      <w:divsChild>
        <w:div w:id="256450261">
          <w:marLeft w:val="0"/>
          <w:marRight w:val="0"/>
          <w:marTop w:val="0"/>
          <w:marBottom w:val="0"/>
          <w:divBdr>
            <w:top w:val="none" w:sz="0" w:space="0" w:color="auto"/>
            <w:left w:val="none" w:sz="0" w:space="0" w:color="auto"/>
            <w:bottom w:val="none" w:sz="0" w:space="0" w:color="auto"/>
            <w:right w:val="none" w:sz="0" w:space="0" w:color="auto"/>
          </w:divBdr>
        </w:div>
        <w:div w:id="291136091">
          <w:marLeft w:val="0"/>
          <w:marRight w:val="0"/>
          <w:marTop w:val="0"/>
          <w:marBottom w:val="0"/>
          <w:divBdr>
            <w:top w:val="none" w:sz="0" w:space="0" w:color="auto"/>
            <w:left w:val="none" w:sz="0" w:space="0" w:color="auto"/>
            <w:bottom w:val="none" w:sz="0" w:space="0" w:color="auto"/>
            <w:right w:val="none" w:sz="0" w:space="0" w:color="auto"/>
          </w:divBdr>
        </w:div>
        <w:div w:id="392580201">
          <w:marLeft w:val="0"/>
          <w:marRight w:val="0"/>
          <w:marTop w:val="0"/>
          <w:marBottom w:val="0"/>
          <w:divBdr>
            <w:top w:val="none" w:sz="0" w:space="0" w:color="auto"/>
            <w:left w:val="none" w:sz="0" w:space="0" w:color="auto"/>
            <w:bottom w:val="none" w:sz="0" w:space="0" w:color="auto"/>
            <w:right w:val="none" w:sz="0" w:space="0" w:color="auto"/>
          </w:divBdr>
        </w:div>
        <w:div w:id="475299721">
          <w:marLeft w:val="0"/>
          <w:marRight w:val="0"/>
          <w:marTop w:val="0"/>
          <w:marBottom w:val="0"/>
          <w:divBdr>
            <w:top w:val="none" w:sz="0" w:space="0" w:color="auto"/>
            <w:left w:val="none" w:sz="0" w:space="0" w:color="auto"/>
            <w:bottom w:val="none" w:sz="0" w:space="0" w:color="auto"/>
            <w:right w:val="none" w:sz="0" w:space="0" w:color="auto"/>
          </w:divBdr>
        </w:div>
        <w:div w:id="494682902">
          <w:marLeft w:val="0"/>
          <w:marRight w:val="0"/>
          <w:marTop w:val="0"/>
          <w:marBottom w:val="0"/>
          <w:divBdr>
            <w:top w:val="none" w:sz="0" w:space="0" w:color="auto"/>
            <w:left w:val="none" w:sz="0" w:space="0" w:color="auto"/>
            <w:bottom w:val="none" w:sz="0" w:space="0" w:color="auto"/>
            <w:right w:val="none" w:sz="0" w:space="0" w:color="auto"/>
          </w:divBdr>
        </w:div>
        <w:div w:id="670455225">
          <w:marLeft w:val="0"/>
          <w:marRight w:val="0"/>
          <w:marTop w:val="0"/>
          <w:marBottom w:val="0"/>
          <w:divBdr>
            <w:top w:val="none" w:sz="0" w:space="0" w:color="auto"/>
            <w:left w:val="none" w:sz="0" w:space="0" w:color="auto"/>
            <w:bottom w:val="none" w:sz="0" w:space="0" w:color="auto"/>
            <w:right w:val="none" w:sz="0" w:space="0" w:color="auto"/>
          </w:divBdr>
        </w:div>
        <w:div w:id="740254230">
          <w:marLeft w:val="0"/>
          <w:marRight w:val="0"/>
          <w:marTop w:val="0"/>
          <w:marBottom w:val="0"/>
          <w:divBdr>
            <w:top w:val="none" w:sz="0" w:space="0" w:color="auto"/>
            <w:left w:val="none" w:sz="0" w:space="0" w:color="auto"/>
            <w:bottom w:val="none" w:sz="0" w:space="0" w:color="auto"/>
            <w:right w:val="none" w:sz="0" w:space="0" w:color="auto"/>
          </w:divBdr>
        </w:div>
        <w:div w:id="763720813">
          <w:marLeft w:val="0"/>
          <w:marRight w:val="0"/>
          <w:marTop w:val="0"/>
          <w:marBottom w:val="0"/>
          <w:divBdr>
            <w:top w:val="none" w:sz="0" w:space="0" w:color="auto"/>
            <w:left w:val="none" w:sz="0" w:space="0" w:color="auto"/>
            <w:bottom w:val="none" w:sz="0" w:space="0" w:color="auto"/>
            <w:right w:val="none" w:sz="0" w:space="0" w:color="auto"/>
          </w:divBdr>
        </w:div>
        <w:div w:id="810296166">
          <w:marLeft w:val="0"/>
          <w:marRight w:val="0"/>
          <w:marTop w:val="0"/>
          <w:marBottom w:val="0"/>
          <w:divBdr>
            <w:top w:val="none" w:sz="0" w:space="0" w:color="auto"/>
            <w:left w:val="none" w:sz="0" w:space="0" w:color="auto"/>
            <w:bottom w:val="none" w:sz="0" w:space="0" w:color="auto"/>
            <w:right w:val="none" w:sz="0" w:space="0" w:color="auto"/>
          </w:divBdr>
        </w:div>
        <w:div w:id="813376293">
          <w:marLeft w:val="0"/>
          <w:marRight w:val="0"/>
          <w:marTop w:val="0"/>
          <w:marBottom w:val="0"/>
          <w:divBdr>
            <w:top w:val="none" w:sz="0" w:space="0" w:color="auto"/>
            <w:left w:val="none" w:sz="0" w:space="0" w:color="auto"/>
            <w:bottom w:val="none" w:sz="0" w:space="0" w:color="auto"/>
            <w:right w:val="none" w:sz="0" w:space="0" w:color="auto"/>
          </w:divBdr>
        </w:div>
        <w:div w:id="819077209">
          <w:marLeft w:val="0"/>
          <w:marRight w:val="0"/>
          <w:marTop w:val="0"/>
          <w:marBottom w:val="0"/>
          <w:divBdr>
            <w:top w:val="none" w:sz="0" w:space="0" w:color="auto"/>
            <w:left w:val="none" w:sz="0" w:space="0" w:color="auto"/>
            <w:bottom w:val="none" w:sz="0" w:space="0" w:color="auto"/>
            <w:right w:val="none" w:sz="0" w:space="0" w:color="auto"/>
          </w:divBdr>
        </w:div>
        <w:div w:id="897087648">
          <w:marLeft w:val="0"/>
          <w:marRight w:val="0"/>
          <w:marTop w:val="0"/>
          <w:marBottom w:val="0"/>
          <w:divBdr>
            <w:top w:val="none" w:sz="0" w:space="0" w:color="auto"/>
            <w:left w:val="none" w:sz="0" w:space="0" w:color="auto"/>
            <w:bottom w:val="none" w:sz="0" w:space="0" w:color="auto"/>
            <w:right w:val="none" w:sz="0" w:space="0" w:color="auto"/>
          </w:divBdr>
        </w:div>
        <w:div w:id="968244975">
          <w:marLeft w:val="0"/>
          <w:marRight w:val="0"/>
          <w:marTop w:val="0"/>
          <w:marBottom w:val="0"/>
          <w:divBdr>
            <w:top w:val="none" w:sz="0" w:space="0" w:color="auto"/>
            <w:left w:val="none" w:sz="0" w:space="0" w:color="auto"/>
            <w:bottom w:val="none" w:sz="0" w:space="0" w:color="auto"/>
            <w:right w:val="none" w:sz="0" w:space="0" w:color="auto"/>
          </w:divBdr>
        </w:div>
        <w:div w:id="982194600">
          <w:marLeft w:val="0"/>
          <w:marRight w:val="0"/>
          <w:marTop w:val="0"/>
          <w:marBottom w:val="0"/>
          <w:divBdr>
            <w:top w:val="none" w:sz="0" w:space="0" w:color="auto"/>
            <w:left w:val="none" w:sz="0" w:space="0" w:color="auto"/>
            <w:bottom w:val="none" w:sz="0" w:space="0" w:color="auto"/>
            <w:right w:val="none" w:sz="0" w:space="0" w:color="auto"/>
          </w:divBdr>
        </w:div>
        <w:div w:id="1067805925">
          <w:marLeft w:val="0"/>
          <w:marRight w:val="0"/>
          <w:marTop w:val="0"/>
          <w:marBottom w:val="0"/>
          <w:divBdr>
            <w:top w:val="none" w:sz="0" w:space="0" w:color="auto"/>
            <w:left w:val="none" w:sz="0" w:space="0" w:color="auto"/>
            <w:bottom w:val="none" w:sz="0" w:space="0" w:color="auto"/>
            <w:right w:val="none" w:sz="0" w:space="0" w:color="auto"/>
          </w:divBdr>
        </w:div>
        <w:div w:id="1107702203">
          <w:marLeft w:val="0"/>
          <w:marRight w:val="0"/>
          <w:marTop w:val="0"/>
          <w:marBottom w:val="0"/>
          <w:divBdr>
            <w:top w:val="none" w:sz="0" w:space="0" w:color="auto"/>
            <w:left w:val="none" w:sz="0" w:space="0" w:color="auto"/>
            <w:bottom w:val="none" w:sz="0" w:space="0" w:color="auto"/>
            <w:right w:val="none" w:sz="0" w:space="0" w:color="auto"/>
          </w:divBdr>
        </w:div>
        <w:div w:id="1176071512">
          <w:marLeft w:val="0"/>
          <w:marRight w:val="0"/>
          <w:marTop w:val="0"/>
          <w:marBottom w:val="0"/>
          <w:divBdr>
            <w:top w:val="none" w:sz="0" w:space="0" w:color="auto"/>
            <w:left w:val="none" w:sz="0" w:space="0" w:color="auto"/>
            <w:bottom w:val="none" w:sz="0" w:space="0" w:color="auto"/>
            <w:right w:val="none" w:sz="0" w:space="0" w:color="auto"/>
          </w:divBdr>
        </w:div>
        <w:div w:id="1276718962">
          <w:marLeft w:val="0"/>
          <w:marRight w:val="0"/>
          <w:marTop w:val="0"/>
          <w:marBottom w:val="0"/>
          <w:divBdr>
            <w:top w:val="none" w:sz="0" w:space="0" w:color="auto"/>
            <w:left w:val="none" w:sz="0" w:space="0" w:color="auto"/>
            <w:bottom w:val="none" w:sz="0" w:space="0" w:color="auto"/>
            <w:right w:val="none" w:sz="0" w:space="0" w:color="auto"/>
          </w:divBdr>
        </w:div>
        <w:div w:id="1364089664">
          <w:marLeft w:val="0"/>
          <w:marRight w:val="0"/>
          <w:marTop w:val="0"/>
          <w:marBottom w:val="0"/>
          <w:divBdr>
            <w:top w:val="none" w:sz="0" w:space="0" w:color="auto"/>
            <w:left w:val="none" w:sz="0" w:space="0" w:color="auto"/>
            <w:bottom w:val="none" w:sz="0" w:space="0" w:color="auto"/>
            <w:right w:val="none" w:sz="0" w:space="0" w:color="auto"/>
          </w:divBdr>
        </w:div>
        <w:div w:id="1378165800">
          <w:marLeft w:val="0"/>
          <w:marRight w:val="0"/>
          <w:marTop w:val="0"/>
          <w:marBottom w:val="0"/>
          <w:divBdr>
            <w:top w:val="none" w:sz="0" w:space="0" w:color="auto"/>
            <w:left w:val="none" w:sz="0" w:space="0" w:color="auto"/>
            <w:bottom w:val="none" w:sz="0" w:space="0" w:color="auto"/>
            <w:right w:val="none" w:sz="0" w:space="0" w:color="auto"/>
          </w:divBdr>
        </w:div>
        <w:div w:id="1510757790">
          <w:marLeft w:val="0"/>
          <w:marRight w:val="0"/>
          <w:marTop w:val="0"/>
          <w:marBottom w:val="0"/>
          <w:divBdr>
            <w:top w:val="none" w:sz="0" w:space="0" w:color="auto"/>
            <w:left w:val="none" w:sz="0" w:space="0" w:color="auto"/>
            <w:bottom w:val="none" w:sz="0" w:space="0" w:color="auto"/>
            <w:right w:val="none" w:sz="0" w:space="0" w:color="auto"/>
          </w:divBdr>
        </w:div>
        <w:div w:id="1598977654">
          <w:marLeft w:val="0"/>
          <w:marRight w:val="0"/>
          <w:marTop w:val="0"/>
          <w:marBottom w:val="0"/>
          <w:divBdr>
            <w:top w:val="none" w:sz="0" w:space="0" w:color="auto"/>
            <w:left w:val="none" w:sz="0" w:space="0" w:color="auto"/>
            <w:bottom w:val="none" w:sz="0" w:space="0" w:color="auto"/>
            <w:right w:val="none" w:sz="0" w:space="0" w:color="auto"/>
          </w:divBdr>
        </w:div>
        <w:div w:id="1681204315">
          <w:marLeft w:val="0"/>
          <w:marRight w:val="0"/>
          <w:marTop w:val="0"/>
          <w:marBottom w:val="0"/>
          <w:divBdr>
            <w:top w:val="none" w:sz="0" w:space="0" w:color="auto"/>
            <w:left w:val="none" w:sz="0" w:space="0" w:color="auto"/>
            <w:bottom w:val="none" w:sz="0" w:space="0" w:color="auto"/>
            <w:right w:val="none" w:sz="0" w:space="0" w:color="auto"/>
          </w:divBdr>
        </w:div>
        <w:div w:id="1690135446">
          <w:marLeft w:val="0"/>
          <w:marRight w:val="0"/>
          <w:marTop w:val="0"/>
          <w:marBottom w:val="0"/>
          <w:divBdr>
            <w:top w:val="none" w:sz="0" w:space="0" w:color="auto"/>
            <w:left w:val="none" w:sz="0" w:space="0" w:color="auto"/>
            <w:bottom w:val="none" w:sz="0" w:space="0" w:color="auto"/>
            <w:right w:val="none" w:sz="0" w:space="0" w:color="auto"/>
          </w:divBdr>
        </w:div>
        <w:div w:id="1770202646">
          <w:marLeft w:val="0"/>
          <w:marRight w:val="0"/>
          <w:marTop w:val="0"/>
          <w:marBottom w:val="0"/>
          <w:divBdr>
            <w:top w:val="none" w:sz="0" w:space="0" w:color="auto"/>
            <w:left w:val="none" w:sz="0" w:space="0" w:color="auto"/>
            <w:bottom w:val="none" w:sz="0" w:space="0" w:color="auto"/>
            <w:right w:val="none" w:sz="0" w:space="0" w:color="auto"/>
          </w:divBdr>
        </w:div>
        <w:div w:id="1834368966">
          <w:marLeft w:val="0"/>
          <w:marRight w:val="0"/>
          <w:marTop w:val="0"/>
          <w:marBottom w:val="0"/>
          <w:divBdr>
            <w:top w:val="none" w:sz="0" w:space="0" w:color="auto"/>
            <w:left w:val="none" w:sz="0" w:space="0" w:color="auto"/>
            <w:bottom w:val="none" w:sz="0" w:space="0" w:color="auto"/>
            <w:right w:val="none" w:sz="0" w:space="0" w:color="auto"/>
          </w:divBdr>
        </w:div>
        <w:div w:id="2136368987">
          <w:marLeft w:val="0"/>
          <w:marRight w:val="0"/>
          <w:marTop w:val="0"/>
          <w:marBottom w:val="0"/>
          <w:divBdr>
            <w:top w:val="none" w:sz="0" w:space="0" w:color="auto"/>
            <w:left w:val="none" w:sz="0" w:space="0" w:color="auto"/>
            <w:bottom w:val="none" w:sz="0" w:space="0" w:color="auto"/>
            <w:right w:val="none" w:sz="0" w:space="0" w:color="auto"/>
          </w:divBdr>
        </w:div>
      </w:divsChild>
    </w:div>
    <w:div w:id="603268801">
      <w:bodyDiv w:val="1"/>
      <w:marLeft w:val="0"/>
      <w:marRight w:val="0"/>
      <w:marTop w:val="0"/>
      <w:marBottom w:val="0"/>
      <w:divBdr>
        <w:top w:val="none" w:sz="0" w:space="0" w:color="auto"/>
        <w:left w:val="none" w:sz="0" w:space="0" w:color="auto"/>
        <w:bottom w:val="none" w:sz="0" w:space="0" w:color="auto"/>
        <w:right w:val="none" w:sz="0" w:space="0" w:color="auto"/>
      </w:divBdr>
    </w:div>
    <w:div w:id="650716088">
      <w:bodyDiv w:val="1"/>
      <w:marLeft w:val="0"/>
      <w:marRight w:val="0"/>
      <w:marTop w:val="0"/>
      <w:marBottom w:val="0"/>
      <w:divBdr>
        <w:top w:val="none" w:sz="0" w:space="0" w:color="auto"/>
        <w:left w:val="none" w:sz="0" w:space="0" w:color="auto"/>
        <w:bottom w:val="none" w:sz="0" w:space="0" w:color="auto"/>
        <w:right w:val="none" w:sz="0" w:space="0" w:color="auto"/>
      </w:divBdr>
    </w:div>
    <w:div w:id="689650361">
      <w:bodyDiv w:val="1"/>
      <w:marLeft w:val="0"/>
      <w:marRight w:val="0"/>
      <w:marTop w:val="0"/>
      <w:marBottom w:val="0"/>
      <w:divBdr>
        <w:top w:val="none" w:sz="0" w:space="0" w:color="auto"/>
        <w:left w:val="none" w:sz="0" w:space="0" w:color="auto"/>
        <w:bottom w:val="none" w:sz="0" w:space="0" w:color="auto"/>
        <w:right w:val="none" w:sz="0" w:space="0" w:color="auto"/>
      </w:divBdr>
      <w:divsChild>
        <w:div w:id="56517206">
          <w:marLeft w:val="0"/>
          <w:marRight w:val="0"/>
          <w:marTop w:val="0"/>
          <w:marBottom w:val="0"/>
          <w:divBdr>
            <w:top w:val="none" w:sz="0" w:space="0" w:color="auto"/>
            <w:left w:val="none" w:sz="0" w:space="0" w:color="auto"/>
            <w:bottom w:val="none" w:sz="0" w:space="0" w:color="auto"/>
            <w:right w:val="none" w:sz="0" w:space="0" w:color="auto"/>
          </w:divBdr>
        </w:div>
        <w:div w:id="193539450">
          <w:marLeft w:val="0"/>
          <w:marRight w:val="0"/>
          <w:marTop w:val="0"/>
          <w:marBottom w:val="0"/>
          <w:divBdr>
            <w:top w:val="none" w:sz="0" w:space="0" w:color="auto"/>
            <w:left w:val="none" w:sz="0" w:space="0" w:color="auto"/>
            <w:bottom w:val="none" w:sz="0" w:space="0" w:color="auto"/>
            <w:right w:val="none" w:sz="0" w:space="0" w:color="auto"/>
          </w:divBdr>
        </w:div>
        <w:div w:id="506335018">
          <w:marLeft w:val="0"/>
          <w:marRight w:val="0"/>
          <w:marTop w:val="0"/>
          <w:marBottom w:val="0"/>
          <w:divBdr>
            <w:top w:val="none" w:sz="0" w:space="0" w:color="auto"/>
            <w:left w:val="none" w:sz="0" w:space="0" w:color="auto"/>
            <w:bottom w:val="none" w:sz="0" w:space="0" w:color="auto"/>
            <w:right w:val="none" w:sz="0" w:space="0" w:color="auto"/>
          </w:divBdr>
        </w:div>
        <w:div w:id="633290475">
          <w:marLeft w:val="0"/>
          <w:marRight w:val="0"/>
          <w:marTop w:val="0"/>
          <w:marBottom w:val="0"/>
          <w:divBdr>
            <w:top w:val="none" w:sz="0" w:space="0" w:color="auto"/>
            <w:left w:val="none" w:sz="0" w:space="0" w:color="auto"/>
            <w:bottom w:val="none" w:sz="0" w:space="0" w:color="auto"/>
            <w:right w:val="none" w:sz="0" w:space="0" w:color="auto"/>
          </w:divBdr>
        </w:div>
        <w:div w:id="647243663">
          <w:marLeft w:val="0"/>
          <w:marRight w:val="0"/>
          <w:marTop w:val="0"/>
          <w:marBottom w:val="0"/>
          <w:divBdr>
            <w:top w:val="none" w:sz="0" w:space="0" w:color="auto"/>
            <w:left w:val="none" w:sz="0" w:space="0" w:color="auto"/>
            <w:bottom w:val="none" w:sz="0" w:space="0" w:color="auto"/>
            <w:right w:val="none" w:sz="0" w:space="0" w:color="auto"/>
          </w:divBdr>
        </w:div>
        <w:div w:id="727536984">
          <w:marLeft w:val="0"/>
          <w:marRight w:val="0"/>
          <w:marTop w:val="0"/>
          <w:marBottom w:val="0"/>
          <w:divBdr>
            <w:top w:val="none" w:sz="0" w:space="0" w:color="auto"/>
            <w:left w:val="none" w:sz="0" w:space="0" w:color="auto"/>
            <w:bottom w:val="none" w:sz="0" w:space="0" w:color="auto"/>
            <w:right w:val="none" w:sz="0" w:space="0" w:color="auto"/>
          </w:divBdr>
        </w:div>
        <w:div w:id="738750155">
          <w:marLeft w:val="0"/>
          <w:marRight w:val="0"/>
          <w:marTop w:val="0"/>
          <w:marBottom w:val="0"/>
          <w:divBdr>
            <w:top w:val="none" w:sz="0" w:space="0" w:color="auto"/>
            <w:left w:val="none" w:sz="0" w:space="0" w:color="auto"/>
            <w:bottom w:val="none" w:sz="0" w:space="0" w:color="auto"/>
            <w:right w:val="none" w:sz="0" w:space="0" w:color="auto"/>
          </w:divBdr>
        </w:div>
        <w:div w:id="781802764">
          <w:marLeft w:val="0"/>
          <w:marRight w:val="0"/>
          <w:marTop w:val="0"/>
          <w:marBottom w:val="0"/>
          <w:divBdr>
            <w:top w:val="none" w:sz="0" w:space="0" w:color="auto"/>
            <w:left w:val="none" w:sz="0" w:space="0" w:color="auto"/>
            <w:bottom w:val="none" w:sz="0" w:space="0" w:color="auto"/>
            <w:right w:val="none" w:sz="0" w:space="0" w:color="auto"/>
          </w:divBdr>
        </w:div>
        <w:div w:id="876771337">
          <w:marLeft w:val="0"/>
          <w:marRight w:val="0"/>
          <w:marTop w:val="0"/>
          <w:marBottom w:val="0"/>
          <w:divBdr>
            <w:top w:val="none" w:sz="0" w:space="0" w:color="auto"/>
            <w:left w:val="none" w:sz="0" w:space="0" w:color="auto"/>
            <w:bottom w:val="none" w:sz="0" w:space="0" w:color="auto"/>
            <w:right w:val="none" w:sz="0" w:space="0" w:color="auto"/>
          </w:divBdr>
        </w:div>
        <w:div w:id="904414438">
          <w:marLeft w:val="0"/>
          <w:marRight w:val="0"/>
          <w:marTop w:val="0"/>
          <w:marBottom w:val="0"/>
          <w:divBdr>
            <w:top w:val="none" w:sz="0" w:space="0" w:color="auto"/>
            <w:left w:val="none" w:sz="0" w:space="0" w:color="auto"/>
            <w:bottom w:val="none" w:sz="0" w:space="0" w:color="auto"/>
            <w:right w:val="none" w:sz="0" w:space="0" w:color="auto"/>
          </w:divBdr>
        </w:div>
        <w:div w:id="905380833">
          <w:marLeft w:val="0"/>
          <w:marRight w:val="0"/>
          <w:marTop w:val="0"/>
          <w:marBottom w:val="0"/>
          <w:divBdr>
            <w:top w:val="none" w:sz="0" w:space="0" w:color="auto"/>
            <w:left w:val="none" w:sz="0" w:space="0" w:color="auto"/>
            <w:bottom w:val="none" w:sz="0" w:space="0" w:color="auto"/>
            <w:right w:val="none" w:sz="0" w:space="0" w:color="auto"/>
          </w:divBdr>
        </w:div>
        <w:div w:id="925187333">
          <w:marLeft w:val="0"/>
          <w:marRight w:val="0"/>
          <w:marTop w:val="0"/>
          <w:marBottom w:val="0"/>
          <w:divBdr>
            <w:top w:val="none" w:sz="0" w:space="0" w:color="auto"/>
            <w:left w:val="none" w:sz="0" w:space="0" w:color="auto"/>
            <w:bottom w:val="none" w:sz="0" w:space="0" w:color="auto"/>
            <w:right w:val="none" w:sz="0" w:space="0" w:color="auto"/>
          </w:divBdr>
        </w:div>
        <w:div w:id="928267950">
          <w:marLeft w:val="0"/>
          <w:marRight w:val="0"/>
          <w:marTop w:val="0"/>
          <w:marBottom w:val="0"/>
          <w:divBdr>
            <w:top w:val="none" w:sz="0" w:space="0" w:color="auto"/>
            <w:left w:val="none" w:sz="0" w:space="0" w:color="auto"/>
            <w:bottom w:val="none" w:sz="0" w:space="0" w:color="auto"/>
            <w:right w:val="none" w:sz="0" w:space="0" w:color="auto"/>
          </w:divBdr>
        </w:div>
        <w:div w:id="949552525">
          <w:marLeft w:val="0"/>
          <w:marRight w:val="0"/>
          <w:marTop w:val="0"/>
          <w:marBottom w:val="0"/>
          <w:divBdr>
            <w:top w:val="none" w:sz="0" w:space="0" w:color="auto"/>
            <w:left w:val="none" w:sz="0" w:space="0" w:color="auto"/>
            <w:bottom w:val="none" w:sz="0" w:space="0" w:color="auto"/>
            <w:right w:val="none" w:sz="0" w:space="0" w:color="auto"/>
          </w:divBdr>
        </w:div>
        <w:div w:id="989676978">
          <w:marLeft w:val="0"/>
          <w:marRight w:val="0"/>
          <w:marTop w:val="0"/>
          <w:marBottom w:val="0"/>
          <w:divBdr>
            <w:top w:val="none" w:sz="0" w:space="0" w:color="auto"/>
            <w:left w:val="none" w:sz="0" w:space="0" w:color="auto"/>
            <w:bottom w:val="none" w:sz="0" w:space="0" w:color="auto"/>
            <w:right w:val="none" w:sz="0" w:space="0" w:color="auto"/>
          </w:divBdr>
        </w:div>
        <w:div w:id="1069156358">
          <w:marLeft w:val="0"/>
          <w:marRight w:val="0"/>
          <w:marTop w:val="0"/>
          <w:marBottom w:val="0"/>
          <w:divBdr>
            <w:top w:val="none" w:sz="0" w:space="0" w:color="auto"/>
            <w:left w:val="none" w:sz="0" w:space="0" w:color="auto"/>
            <w:bottom w:val="none" w:sz="0" w:space="0" w:color="auto"/>
            <w:right w:val="none" w:sz="0" w:space="0" w:color="auto"/>
          </w:divBdr>
        </w:div>
        <w:div w:id="1140270765">
          <w:marLeft w:val="0"/>
          <w:marRight w:val="0"/>
          <w:marTop w:val="0"/>
          <w:marBottom w:val="0"/>
          <w:divBdr>
            <w:top w:val="none" w:sz="0" w:space="0" w:color="auto"/>
            <w:left w:val="none" w:sz="0" w:space="0" w:color="auto"/>
            <w:bottom w:val="none" w:sz="0" w:space="0" w:color="auto"/>
            <w:right w:val="none" w:sz="0" w:space="0" w:color="auto"/>
          </w:divBdr>
        </w:div>
        <w:div w:id="1147742259">
          <w:marLeft w:val="0"/>
          <w:marRight w:val="0"/>
          <w:marTop w:val="0"/>
          <w:marBottom w:val="0"/>
          <w:divBdr>
            <w:top w:val="none" w:sz="0" w:space="0" w:color="auto"/>
            <w:left w:val="none" w:sz="0" w:space="0" w:color="auto"/>
            <w:bottom w:val="none" w:sz="0" w:space="0" w:color="auto"/>
            <w:right w:val="none" w:sz="0" w:space="0" w:color="auto"/>
          </w:divBdr>
        </w:div>
        <w:div w:id="1294210151">
          <w:marLeft w:val="0"/>
          <w:marRight w:val="0"/>
          <w:marTop w:val="0"/>
          <w:marBottom w:val="0"/>
          <w:divBdr>
            <w:top w:val="none" w:sz="0" w:space="0" w:color="auto"/>
            <w:left w:val="none" w:sz="0" w:space="0" w:color="auto"/>
            <w:bottom w:val="none" w:sz="0" w:space="0" w:color="auto"/>
            <w:right w:val="none" w:sz="0" w:space="0" w:color="auto"/>
          </w:divBdr>
        </w:div>
        <w:div w:id="1304777945">
          <w:marLeft w:val="0"/>
          <w:marRight w:val="0"/>
          <w:marTop w:val="0"/>
          <w:marBottom w:val="0"/>
          <w:divBdr>
            <w:top w:val="none" w:sz="0" w:space="0" w:color="auto"/>
            <w:left w:val="none" w:sz="0" w:space="0" w:color="auto"/>
            <w:bottom w:val="none" w:sz="0" w:space="0" w:color="auto"/>
            <w:right w:val="none" w:sz="0" w:space="0" w:color="auto"/>
          </w:divBdr>
        </w:div>
        <w:div w:id="1328439804">
          <w:marLeft w:val="0"/>
          <w:marRight w:val="0"/>
          <w:marTop w:val="0"/>
          <w:marBottom w:val="0"/>
          <w:divBdr>
            <w:top w:val="none" w:sz="0" w:space="0" w:color="auto"/>
            <w:left w:val="none" w:sz="0" w:space="0" w:color="auto"/>
            <w:bottom w:val="none" w:sz="0" w:space="0" w:color="auto"/>
            <w:right w:val="none" w:sz="0" w:space="0" w:color="auto"/>
          </w:divBdr>
        </w:div>
        <w:div w:id="1335691596">
          <w:marLeft w:val="0"/>
          <w:marRight w:val="0"/>
          <w:marTop w:val="0"/>
          <w:marBottom w:val="0"/>
          <w:divBdr>
            <w:top w:val="none" w:sz="0" w:space="0" w:color="auto"/>
            <w:left w:val="none" w:sz="0" w:space="0" w:color="auto"/>
            <w:bottom w:val="none" w:sz="0" w:space="0" w:color="auto"/>
            <w:right w:val="none" w:sz="0" w:space="0" w:color="auto"/>
          </w:divBdr>
        </w:div>
        <w:div w:id="1393432588">
          <w:marLeft w:val="0"/>
          <w:marRight w:val="0"/>
          <w:marTop w:val="0"/>
          <w:marBottom w:val="0"/>
          <w:divBdr>
            <w:top w:val="none" w:sz="0" w:space="0" w:color="auto"/>
            <w:left w:val="none" w:sz="0" w:space="0" w:color="auto"/>
            <w:bottom w:val="none" w:sz="0" w:space="0" w:color="auto"/>
            <w:right w:val="none" w:sz="0" w:space="0" w:color="auto"/>
          </w:divBdr>
        </w:div>
        <w:div w:id="1404909409">
          <w:marLeft w:val="0"/>
          <w:marRight w:val="0"/>
          <w:marTop w:val="0"/>
          <w:marBottom w:val="0"/>
          <w:divBdr>
            <w:top w:val="none" w:sz="0" w:space="0" w:color="auto"/>
            <w:left w:val="none" w:sz="0" w:space="0" w:color="auto"/>
            <w:bottom w:val="none" w:sz="0" w:space="0" w:color="auto"/>
            <w:right w:val="none" w:sz="0" w:space="0" w:color="auto"/>
          </w:divBdr>
        </w:div>
        <w:div w:id="1433210473">
          <w:marLeft w:val="0"/>
          <w:marRight w:val="0"/>
          <w:marTop w:val="0"/>
          <w:marBottom w:val="0"/>
          <w:divBdr>
            <w:top w:val="none" w:sz="0" w:space="0" w:color="auto"/>
            <w:left w:val="none" w:sz="0" w:space="0" w:color="auto"/>
            <w:bottom w:val="none" w:sz="0" w:space="0" w:color="auto"/>
            <w:right w:val="none" w:sz="0" w:space="0" w:color="auto"/>
          </w:divBdr>
        </w:div>
        <w:div w:id="1480877128">
          <w:marLeft w:val="0"/>
          <w:marRight w:val="0"/>
          <w:marTop w:val="0"/>
          <w:marBottom w:val="0"/>
          <w:divBdr>
            <w:top w:val="none" w:sz="0" w:space="0" w:color="auto"/>
            <w:left w:val="none" w:sz="0" w:space="0" w:color="auto"/>
            <w:bottom w:val="none" w:sz="0" w:space="0" w:color="auto"/>
            <w:right w:val="none" w:sz="0" w:space="0" w:color="auto"/>
          </w:divBdr>
        </w:div>
        <w:div w:id="1839032169">
          <w:marLeft w:val="0"/>
          <w:marRight w:val="0"/>
          <w:marTop w:val="0"/>
          <w:marBottom w:val="0"/>
          <w:divBdr>
            <w:top w:val="none" w:sz="0" w:space="0" w:color="auto"/>
            <w:left w:val="none" w:sz="0" w:space="0" w:color="auto"/>
            <w:bottom w:val="none" w:sz="0" w:space="0" w:color="auto"/>
            <w:right w:val="none" w:sz="0" w:space="0" w:color="auto"/>
          </w:divBdr>
        </w:div>
      </w:divsChild>
    </w:div>
    <w:div w:id="766392040">
      <w:bodyDiv w:val="1"/>
      <w:marLeft w:val="0"/>
      <w:marRight w:val="0"/>
      <w:marTop w:val="0"/>
      <w:marBottom w:val="0"/>
      <w:divBdr>
        <w:top w:val="none" w:sz="0" w:space="0" w:color="auto"/>
        <w:left w:val="none" w:sz="0" w:space="0" w:color="auto"/>
        <w:bottom w:val="none" w:sz="0" w:space="0" w:color="auto"/>
        <w:right w:val="none" w:sz="0" w:space="0" w:color="auto"/>
      </w:divBdr>
    </w:div>
    <w:div w:id="809590825">
      <w:bodyDiv w:val="1"/>
      <w:marLeft w:val="0"/>
      <w:marRight w:val="0"/>
      <w:marTop w:val="0"/>
      <w:marBottom w:val="0"/>
      <w:divBdr>
        <w:top w:val="none" w:sz="0" w:space="0" w:color="auto"/>
        <w:left w:val="none" w:sz="0" w:space="0" w:color="auto"/>
        <w:bottom w:val="none" w:sz="0" w:space="0" w:color="auto"/>
        <w:right w:val="none" w:sz="0" w:space="0" w:color="auto"/>
      </w:divBdr>
    </w:div>
    <w:div w:id="888566774">
      <w:bodyDiv w:val="1"/>
      <w:marLeft w:val="0"/>
      <w:marRight w:val="0"/>
      <w:marTop w:val="0"/>
      <w:marBottom w:val="0"/>
      <w:divBdr>
        <w:top w:val="none" w:sz="0" w:space="0" w:color="auto"/>
        <w:left w:val="none" w:sz="0" w:space="0" w:color="auto"/>
        <w:bottom w:val="none" w:sz="0" w:space="0" w:color="auto"/>
        <w:right w:val="none" w:sz="0" w:space="0" w:color="auto"/>
      </w:divBdr>
    </w:div>
    <w:div w:id="948783251">
      <w:bodyDiv w:val="1"/>
      <w:marLeft w:val="0"/>
      <w:marRight w:val="0"/>
      <w:marTop w:val="0"/>
      <w:marBottom w:val="0"/>
      <w:divBdr>
        <w:top w:val="none" w:sz="0" w:space="0" w:color="auto"/>
        <w:left w:val="none" w:sz="0" w:space="0" w:color="auto"/>
        <w:bottom w:val="none" w:sz="0" w:space="0" w:color="auto"/>
        <w:right w:val="none" w:sz="0" w:space="0" w:color="auto"/>
      </w:divBdr>
    </w:div>
    <w:div w:id="1011444458">
      <w:bodyDiv w:val="1"/>
      <w:marLeft w:val="0"/>
      <w:marRight w:val="0"/>
      <w:marTop w:val="0"/>
      <w:marBottom w:val="0"/>
      <w:divBdr>
        <w:top w:val="none" w:sz="0" w:space="0" w:color="auto"/>
        <w:left w:val="none" w:sz="0" w:space="0" w:color="auto"/>
        <w:bottom w:val="none" w:sz="0" w:space="0" w:color="auto"/>
        <w:right w:val="none" w:sz="0" w:space="0" w:color="auto"/>
      </w:divBdr>
    </w:div>
    <w:div w:id="1077094341">
      <w:bodyDiv w:val="1"/>
      <w:marLeft w:val="0"/>
      <w:marRight w:val="0"/>
      <w:marTop w:val="0"/>
      <w:marBottom w:val="0"/>
      <w:divBdr>
        <w:top w:val="none" w:sz="0" w:space="0" w:color="auto"/>
        <w:left w:val="none" w:sz="0" w:space="0" w:color="auto"/>
        <w:bottom w:val="none" w:sz="0" w:space="0" w:color="auto"/>
        <w:right w:val="none" w:sz="0" w:space="0" w:color="auto"/>
      </w:divBdr>
      <w:divsChild>
        <w:div w:id="1089617506">
          <w:marLeft w:val="0"/>
          <w:marRight w:val="0"/>
          <w:marTop w:val="0"/>
          <w:marBottom w:val="0"/>
          <w:divBdr>
            <w:top w:val="none" w:sz="0" w:space="0" w:color="auto"/>
            <w:left w:val="none" w:sz="0" w:space="0" w:color="auto"/>
            <w:bottom w:val="none" w:sz="0" w:space="0" w:color="auto"/>
            <w:right w:val="none" w:sz="0" w:space="0" w:color="auto"/>
          </w:divBdr>
        </w:div>
        <w:div w:id="2070764569">
          <w:marLeft w:val="0"/>
          <w:marRight w:val="0"/>
          <w:marTop w:val="0"/>
          <w:marBottom w:val="0"/>
          <w:divBdr>
            <w:top w:val="none" w:sz="0" w:space="0" w:color="auto"/>
            <w:left w:val="none" w:sz="0" w:space="0" w:color="auto"/>
            <w:bottom w:val="none" w:sz="0" w:space="0" w:color="auto"/>
            <w:right w:val="none" w:sz="0" w:space="0" w:color="auto"/>
          </w:divBdr>
        </w:div>
      </w:divsChild>
    </w:div>
    <w:div w:id="1138298073">
      <w:bodyDiv w:val="1"/>
      <w:marLeft w:val="0"/>
      <w:marRight w:val="0"/>
      <w:marTop w:val="0"/>
      <w:marBottom w:val="0"/>
      <w:divBdr>
        <w:top w:val="none" w:sz="0" w:space="0" w:color="auto"/>
        <w:left w:val="none" w:sz="0" w:space="0" w:color="auto"/>
        <w:bottom w:val="none" w:sz="0" w:space="0" w:color="auto"/>
        <w:right w:val="none" w:sz="0" w:space="0" w:color="auto"/>
      </w:divBdr>
    </w:div>
    <w:div w:id="1141925519">
      <w:bodyDiv w:val="1"/>
      <w:marLeft w:val="0"/>
      <w:marRight w:val="0"/>
      <w:marTop w:val="0"/>
      <w:marBottom w:val="0"/>
      <w:divBdr>
        <w:top w:val="none" w:sz="0" w:space="0" w:color="auto"/>
        <w:left w:val="none" w:sz="0" w:space="0" w:color="auto"/>
        <w:bottom w:val="none" w:sz="0" w:space="0" w:color="auto"/>
        <w:right w:val="none" w:sz="0" w:space="0" w:color="auto"/>
      </w:divBdr>
      <w:divsChild>
        <w:div w:id="19554281">
          <w:marLeft w:val="0"/>
          <w:marRight w:val="0"/>
          <w:marTop w:val="0"/>
          <w:marBottom w:val="0"/>
          <w:divBdr>
            <w:top w:val="none" w:sz="0" w:space="0" w:color="auto"/>
            <w:left w:val="none" w:sz="0" w:space="0" w:color="auto"/>
            <w:bottom w:val="none" w:sz="0" w:space="0" w:color="auto"/>
            <w:right w:val="none" w:sz="0" w:space="0" w:color="auto"/>
          </w:divBdr>
        </w:div>
        <w:div w:id="121509031">
          <w:marLeft w:val="0"/>
          <w:marRight w:val="0"/>
          <w:marTop w:val="0"/>
          <w:marBottom w:val="0"/>
          <w:divBdr>
            <w:top w:val="none" w:sz="0" w:space="0" w:color="auto"/>
            <w:left w:val="none" w:sz="0" w:space="0" w:color="auto"/>
            <w:bottom w:val="none" w:sz="0" w:space="0" w:color="auto"/>
            <w:right w:val="none" w:sz="0" w:space="0" w:color="auto"/>
          </w:divBdr>
        </w:div>
        <w:div w:id="207189354">
          <w:marLeft w:val="0"/>
          <w:marRight w:val="0"/>
          <w:marTop w:val="0"/>
          <w:marBottom w:val="0"/>
          <w:divBdr>
            <w:top w:val="none" w:sz="0" w:space="0" w:color="auto"/>
            <w:left w:val="none" w:sz="0" w:space="0" w:color="auto"/>
            <w:bottom w:val="none" w:sz="0" w:space="0" w:color="auto"/>
            <w:right w:val="none" w:sz="0" w:space="0" w:color="auto"/>
          </w:divBdr>
        </w:div>
        <w:div w:id="340662849">
          <w:marLeft w:val="0"/>
          <w:marRight w:val="0"/>
          <w:marTop w:val="0"/>
          <w:marBottom w:val="0"/>
          <w:divBdr>
            <w:top w:val="none" w:sz="0" w:space="0" w:color="auto"/>
            <w:left w:val="none" w:sz="0" w:space="0" w:color="auto"/>
            <w:bottom w:val="none" w:sz="0" w:space="0" w:color="auto"/>
            <w:right w:val="none" w:sz="0" w:space="0" w:color="auto"/>
          </w:divBdr>
        </w:div>
        <w:div w:id="356006087">
          <w:marLeft w:val="0"/>
          <w:marRight w:val="0"/>
          <w:marTop w:val="0"/>
          <w:marBottom w:val="0"/>
          <w:divBdr>
            <w:top w:val="none" w:sz="0" w:space="0" w:color="auto"/>
            <w:left w:val="none" w:sz="0" w:space="0" w:color="auto"/>
            <w:bottom w:val="none" w:sz="0" w:space="0" w:color="auto"/>
            <w:right w:val="none" w:sz="0" w:space="0" w:color="auto"/>
          </w:divBdr>
        </w:div>
        <w:div w:id="729764960">
          <w:marLeft w:val="0"/>
          <w:marRight w:val="0"/>
          <w:marTop w:val="0"/>
          <w:marBottom w:val="0"/>
          <w:divBdr>
            <w:top w:val="none" w:sz="0" w:space="0" w:color="auto"/>
            <w:left w:val="none" w:sz="0" w:space="0" w:color="auto"/>
            <w:bottom w:val="none" w:sz="0" w:space="0" w:color="auto"/>
            <w:right w:val="none" w:sz="0" w:space="0" w:color="auto"/>
          </w:divBdr>
        </w:div>
        <w:div w:id="775558733">
          <w:marLeft w:val="0"/>
          <w:marRight w:val="0"/>
          <w:marTop w:val="0"/>
          <w:marBottom w:val="0"/>
          <w:divBdr>
            <w:top w:val="none" w:sz="0" w:space="0" w:color="auto"/>
            <w:left w:val="none" w:sz="0" w:space="0" w:color="auto"/>
            <w:bottom w:val="none" w:sz="0" w:space="0" w:color="auto"/>
            <w:right w:val="none" w:sz="0" w:space="0" w:color="auto"/>
          </w:divBdr>
        </w:div>
        <w:div w:id="833568679">
          <w:marLeft w:val="0"/>
          <w:marRight w:val="0"/>
          <w:marTop w:val="0"/>
          <w:marBottom w:val="0"/>
          <w:divBdr>
            <w:top w:val="none" w:sz="0" w:space="0" w:color="auto"/>
            <w:left w:val="none" w:sz="0" w:space="0" w:color="auto"/>
            <w:bottom w:val="none" w:sz="0" w:space="0" w:color="auto"/>
            <w:right w:val="none" w:sz="0" w:space="0" w:color="auto"/>
          </w:divBdr>
        </w:div>
        <w:div w:id="912735799">
          <w:marLeft w:val="0"/>
          <w:marRight w:val="0"/>
          <w:marTop w:val="0"/>
          <w:marBottom w:val="0"/>
          <w:divBdr>
            <w:top w:val="none" w:sz="0" w:space="0" w:color="auto"/>
            <w:left w:val="none" w:sz="0" w:space="0" w:color="auto"/>
            <w:bottom w:val="none" w:sz="0" w:space="0" w:color="auto"/>
            <w:right w:val="none" w:sz="0" w:space="0" w:color="auto"/>
          </w:divBdr>
        </w:div>
        <w:div w:id="960038504">
          <w:marLeft w:val="0"/>
          <w:marRight w:val="0"/>
          <w:marTop w:val="0"/>
          <w:marBottom w:val="0"/>
          <w:divBdr>
            <w:top w:val="none" w:sz="0" w:space="0" w:color="auto"/>
            <w:left w:val="none" w:sz="0" w:space="0" w:color="auto"/>
            <w:bottom w:val="none" w:sz="0" w:space="0" w:color="auto"/>
            <w:right w:val="none" w:sz="0" w:space="0" w:color="auto"/>
          </w:divBdr>
        </w:div>
        <w:div w:id="1028876914">
          <w:marLeft w:val="0"/>
          <w:marRight w:val="0"/>
          <w:marTop w:val="0"/>
          <w:marBottom w:val="0"/>
          <w:divBdr>
            <w:top w:val="none" w:sz="0" w:space="0" w:color="auto"/>
            <w:left w:val="none" w:sz="0" w:space="0" w:color="auto"/>
            <w:bottom w:val="none" w:sz="0" w:space="0" w:color="auto"/>
            <w:right w:val="none" w:sz="0" w:space="0" w:color="auto"/>
          </w:divBdr>
        </w:div>
        <w:div w:id="1035695155">
          <w:marLeft w:val="0"/>
          <w:marRight w:val="0"/>
          <w:marTop w:val="0"/>
          <w:marBottom w:val="0"/>
          <w:divBdr>
            <w:top w:val="none" w:sz="0" w:space="0" w:color="auto"/>
            <w:left w:val="none" w:sz="0" w:space="0" w:color="auto"/>
            <w:bottom w:val="none" w:sz="0" w:space="0" w:color="auto"/>
            <w:right w:val="none" w:sz="0" w:space="0" w:color="auto"/>
          </w:divBdr>
        </w:div>
        <w:div w:id="1123429271">
          <w:marLeft w:val="0"/>
          <w:marRight w:val="0"/>
          <w:marTop w:val="0"/>
          <w:marBottom w:val="0"/>
          <w:divBdr>
            <w:top w:val="none" w:sz="0" w:space="0" w:color="auto"/>
            <w:left w:val="none" w:sz="0" w:space="0" w:color="auto"/>
            <w:bottom w:val="none" w:sz="0" w:space="0" w:color="auto"/>
            <w:right w:val="none" w:sz="0" w:space="0" w:color="auto"/>
          </w:divBdr>
        </w:div>
        <w:div w:id="1211646485">
          <w:marLeft w:val="0"/>
          <w:marRight w:val="0"/>
          <w:marTop w:val="0"/>
          <w:marBottom w:val="0"/>
          <w:divBdr>
            <w:top w:val="none" w:sz="0" w:space="0" w:color="auto"/>
            <w:left w:val="none" w:sz="0" w:space="0" w:color="auto"/>
            <w:bottom w:val="none" w:sz="0" w:space="0" w:color="auto"/>
            <w:right w:val="none" w:sz="0" w:space="0" w:color="auto"/>
          </w:divBdr>
        </w:div>
        <w:div w:id="1253851946">
          <w:marLeft w:val="0"/>
          <w:marRight w:val="0"/>
          <w:marTop w:val="0"/>
          <w:marBottom w:val="0"/>
          <w:divBdr>
            <w:top w:val="none" w:sz="0" w:space="0" w:color="auto"/>
            <w:left w:val="none" w:sz="0" w:space="0" w:color="auto"/>
            <w:bottom w:val="none" w:sz="0" w:space="0" w:color="auto"/>
            <w:right w:val="none" w:sz="0" w:space="0" w:color="auto"/>
          </w:divBdr>
        </w:div>
        <w:div w:id="1486044636">
          <w:marLeft w:val="0"/>
          <w:marRight w:val="0"/>
          <w:marTop w:val="0"/>
          <w:marBottom w:val="0"/>
          <w:divBdr>
            <w:top w:val="none" w:sz="0" w:space="0" w:color="auto"/>
            <w:left w:val="none" w:sz="0" w:space="0" w:color="auto"/>
            <w:bottom w:val="none" w:sz="0" w:space="0" w:color="auto"/>
            <w:right w:val="none" w:sz="0" w:space="0" w:color="auto"/>
          </w:divBdr>
        </w:div>
        <w:div w:id="1532573321">
          <w:marLeft w:val="0"/>
          <w:marRight w:val="0"/>
          <w:marTop w:val="0"/>
          <w:marBottom w:val="0"/>
          <w:divBdr>
            <w:top w:val="none" w:sz="0" w:space="0" w:color="auto"/>
            <w:left w:val="none" w:sz="0" w:space="0" w:color="auto"/>
            <w:bottom w:val="none" w:sz="0" w:space="0" w:color="auto"/>
            <w:right w:val="none" w:sz="0" w:space="0" w:color="auto"/>
          </w:divBdr>
        </w:div>
        <w:div w:id="1693266119">
          <w:marLeft w:val="0"/>
          <w:marRight w:val="0"/>
          <w:marTop w:val="0"/>
          <w:marBottom w:val="0"/>
          <w:divBdr>
            <w:top w:val="none" w:sz="0" w:space="0" w:color="auto"/>
            <w:left w:val="none" w:sz="0" w:space="0" w:color="auto"/>
            <w:bottom w:val="none" w:sz="0" w:space="0" w:color="auto"/>
            <w:right w:val="none" w:sz="0" w:space="0" w:color="auto"/>
          </w:divBdr>
        </w:div>
        <w:div w:id="1767537864">
          <w:marLeft w:val="0"/>
          <w:marRight w:val="0"/>
          <w:marTop w:val="0"/>
          <w:marBottom w:val="0"/>
          <w:divBdr>
            <w:top w:val="none" w:sz="0" w:space="0" w:color="auto"/>
            <w:left w:val="none" w:sz="0" w:space="0" w:color="auto"/>
            <w:bottom w:val="none" w:sz="0" w:space="0" w:color="auto"/>
            <w:right w:val="none" w:sz="0" w:space="0" w:color="auto"/>
          </w:divBdr>
        </w:div>
        <w:div w:id="1888032726">
          <w:marLeft w:val="0"/>
          <w:marRight w:val="0"/>
          <w:marTop w:val="0"/>
          <w:marBottom w:val="0"/>
          <w:divBdr>
            <w:top w:val="none" w:sz="0" w:space="0" w:color="auto"/>
            <w:left w:val="none" w:sz="0" w:space="0" w:color="auto"/>
            <w:bottom w:val="none" w:sz="0" w:space="0" w:color="auto"/>
            <w:right w:val="none" w:sz="0" w:space="0" w:color="auto"/>
          </w:divBdr>
        </w:div>
        <w:div w:id="1944074299">
          <w:marLeft w:val="0"/>
          <w:marRight w:val="0"/>
          <w:marTop w:val="0"/>
          <w:marBottom w:val="0"/>
          <w:divBdr>
            <w:top w:val="none" w:sz="0" w:space="0" w:color="auto"/>
            <w:left w:val="none" w:sz="0" w:space="0" w:color="auto"/>
            <w:bottom w:val="none" w:sz="0" w:space="0" w:color="auto"/>
            <w:right w:val="none" w:sz="0" w:space="0" w:color="auto"/>
          </w:divBdr>
        </w:div>
        <w:div w:id="1961064147">
          <w:marLeft w:val="0"/>
          <w:marRight w:val="0"/>
          <w:marTop w:val="0"/>
          <w:marBottom w:val="0"/>
          <w:divBdr>
            <w:top w:val="none" w:sz="0" w:space="0" w:color="auto"/>
            <w:left w:val="none" w:sz="0" w:space="0" w:color="auto"/>
            <w:bottom w:val="none" w:sz="0" w:space="0" w:color="auto"/>
            <w:right w:val="none" w:sz="0" w:space="0" w:color="auto"/>
          </w:divBdr>
        </w:div>
        <w:div w:id="1967390963">
          <w:marLeft w:val="0"/>
          <w:marRight w:val="0"/>
          <w:marTop w:val="0"/>
          <w:marBottom w:val="0"/>
          <w:divBdr>
            <w:top w:val="none" w:sz="0" w:space="0" w:color="auto"/>
            <w:left w:val="none" w:sz="0" w:space="0" w:color="auto"/>
            <w:bottom w:val="none" w:sz="0" w:space="0" w:color="auto"/>
            <w:right w:val="none" w:sz="0" w:space="0" w:color="auto"/>
          </w:divBdr>
        </w:div>
      </w:divsChild>
    </w:div>
    <w:div w:id="1227036322">
      <w:bodyDiv w:val="1"/>
      <w:marLeft w:val="0"/>
      <w:marRight w:val="0"/>
      <w:marTop w:val="0"/>
      <w:marBottom w:val="0"/>
      <w:divBdr>
        <w:top w:val="none" w:sz="0" w:space="0" w:color="auto"/>
        <w:left w:val="none" w:sz="0" w:space="0" w:color="auto"/>
        <w:bottom w:val="none" w:sz="0" w:space="0" w:color="auto"/>
        <w:right w:val="none" w:sz="0" w:space="0" w:color="auto"/>
      </w:divBdr>
    </w:div>
    <w:div w:id="1235042227">
      <w:bodyDiv w:val="1"/>
      <w:marLeft w:val="0"/>
      <w:marRight w:val="0"/>
      <w:marTop w:val="0"/>
      <w:marBottom w:val="0"/>
      <w:divBdr>
        <w:top w:val="none" w:sz="0" w:space="0" w:color="auto"/>
        <w:left w:val="none" w:sz="0" w:space="0" w:color="auto"/>
        <w:bottom w:val="none" w:sz="0" w:space="0" w:color="auto"/>
        <w:right w:val="none" w:sz="0" w:space="0" w:color="auto"/>
      </w:divBdr>
      <w:divsChild>
        <w:div w:id="1576547453">
          <w:marLeft w:val="0"/>
          <w:marRight w:val="0"/>
          <w:marTop w:val="525"/>
          <w:marBottom w:val="360"/>
          <w:divBdr>
            <w:top w:val="none" w:sz="0" w:space="0" w:color="auto"/>
            <w:left w:val="none" w:sz="0" w:space="0" w:color="auto"/>
            <w:bottom w:val="none" w:sz="0" w:space="0" w:color="auto"/>
            <w:right w:val="none" w:sz="0" w:space="0" w:color="auto"/>
          </w:divBdr>
        </w:div>
        <w:div w:id="1935358024">
          <w:marLeft w:val="0"/>
          <w:marRight w:val="0"/>
          <w:marTop w:val="0"/>
          <w:marBottom w:val="375"/>
          <w:divBdr>
            <w:top w:val="none" w:sz="0" w:space="0" w:color="auto"/>
            <w:left w:val="none" w:sz="0" w:space="0" w:color="auto"/>
            <w:bottom w:val="none" w:sz="0" w:space="0" w:color="auto"/>
            <w:right w:val="none" w:sz="0" w:space="0" w:color="auto"/>
          </w:divBdr>
        </w:div>
        <w:div w:id="2064720147">
          <w:marLeft w:val="0"/>
          <w:marRight w:val="0"/>
          <w:marTop w:val="525"/>
          <w:marBottom w:val="135"/>
          <w:divBdr>
            <w:top w:val="none" w:sz="0" w:space="0" w:color="auto"/>
            <w:left w:val="none" w:sz="0" w:space="0" w:color="auto"/>
            <w:bottom w:val="none" w:sz="0" w:space="0" w:color="auto"/>
            <w:right w:val="none" w:sz="0" w:space="0" w:color="auto"/>
          </w:divBdr>
          <w:divsChild>
            <w:div w:id="10841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65640">
      <w:bodyDiv w:val="1"/>
      <w:marLeft w:val="0"/>
      <w:marRight w:val="0"/>
      <w:marTop w:val="0"/>
      <w:marBottom w:val="0"/>
      <w:divBdr>
        <w:top w:val="none" w:sz="0" w:space="0" w:color="auto"/>
        <w:left w:val="none" w:sz="0" w:space="0" w:color="auto"/>
        <w:bottom w:val="none" w:sz="0" w:space="0" w:color="auto"/>
        <w:right w:val="none" w:sz="0" w:space="0" w:color="auto"/>
      </w:divBdr>
    </w:div>
    <w:div w:id="1309048814">
      <w:bodyDiv w:val="1"/>
      <w:marLeft w:val="0"/>
      <w:marRight w:val="0"/>
      <w:marTop w:val="0"/>
      <w:marBottom w:val="0"/>
      <w:divBdr>
        <w:top w:val="none" w:sz="0" w:space="0" w:color="auto"/>
        <w:left w:val="none" w:sz="0" w:space="0" w:color="auto"/>
        <w:bottom w:val="none" w:sz="0" w:space="0" w:color="auto"/>
        <w:right w:val="none" w:sz="0" w:space="0" w:color="auto"/>
      </w:divBdr>
    </w:div>
    <w:div w:id="1420521526">
      <w:bodyDiv w:val="1"/>
      <w:marLeft w:val="0"/>
      <w:marRight w:val="0"/>
      <w:marTop w:val="0"/>
      <w:marBottom w:val="0"/>
      <w:divBdr>
        <w:top w:val="none" w:sz="0" w:space="0" w:color="auto"/>
        <w:left w:val="none" w:sz="0" w:space="0" w:color="auto"/>
        <w:bottom w:val="none" w:sz="0" w:space="0" w:color="auto"/>
        <w:right w:val="none" w:sz="0" w:space="0" w:color="auto"/>
      </w:divBdr>
    </w:div>
    <w:div w:id="1464542925">
      <w:bodyDiv w:val="1"/>
      <w:marLeft w:val="0"/>
      <w:marRight w:val="0"/>
      <w:marTop w:val="0"/>
      <w:marBottom w:val="0"/>
      <w:divBdr>
        <w:top w:val="none" w:sz="0" w:space="0" w:color="auto"/>
        <w:left w:val="none" w:sz="0" w:space="0" w:color="auto"/>
        <w:bottom w:val="none" w:sz="0" w:space="0" w:color="auto"/>
        <w:right w:val="none" w:sz="0" w:space="0" w:color="auto"/>
      </w:divBdr>
    </w:div>
    <w:div w:id="1672099910">
      <w:bodyDiv w:val="1"/>
      <w:marLeft w:val="0"/>
      <w:marRight w:val="0"/>
      <w:marTop w:val="0"/>
      <w:marBottom w:val="0"/>
      <w:divBdr>
        <w:top w:val="none" w:sz="0" w:space="0" w:color="auto"/>
        <w:left w:val="none" w:sz="0" w:space="0" w:color="auto"/>
        <w:bottom w:val="none" w:sz="0" w:space="0" w:color="auto"/>
        <w:right w:val="none" w:sz="0" w:space="0" w:color="auto"/>
      </w:divBdr>
    </w:div>
    <w:div w:id="1696543140">
      <w:bodyDiv w:val="1"/>
      <w:marLeft w:val="0"/>
      <w:marRight w:val="0"/>
      <w:marTop w:val="0"/>
      <w:marBottom w:val="0"/>
      <w:divBdr>
        <w:top w:val="none" w:sz="0" w:space="0" w:color="auto"/>
        <w:left w:val="none" w:sz="0" w:space="0" w:color="auto"/>
        <w:bottom w:val="none" w:sz="0" w:space="0" w:color="auto"/>
        <w:right w:val="none" w:sz="0" w:space="0" w:color="auto"/>
      </w:divBdr>
    </w:div>
    <w:div w:id="1704742541">
      <w:bodyDiv w:val="1"/>
      <w:marLeft w:val="0"/>
      <w:marRight w:val="0"/>
      <w:marTop w:val="0"/>
      <w:marBottom w:val="0"/>
      <w:divBdr>
        <w:top w:val="none" w:sz="0" w:space="0" w:color="auto"/>
        <w:left w:val="none" w:sz="0" w:space="0" w:color="auto"/>
        <w:bottom w:val="none" w:sz="0" w:space="0" w:color="auto"/>
        <w:right w:val="none" w:sz="0" w:space="0" w:color="auto"/>
      </w:divBdr>
    </w:div>
    <w:div w:id="1737824275">
      <w:bodyDiv w:val="1"/>
      <w:marLeft w:val="0"/>
      <w:marRight w:val="0"/>
      <w:marTop w:val="0"/>
      <w:marBottom w:val="0"/>
      <w:divBdr>
        <w:top w:val="none" w:sz="0" w:space="0" w:color="auto"/>
        <w:left w:val="none" w:sz="0" w:space="0" w:color="auto"/>
        <w:bottom w:val="none" w:sz="0" w:space="0" w:color="auto"/>
        <w:right w:val="none" w:sz="0" w:space="0" w:color="auto"/>
      </w:divBdr>
    </w:div>
    <w:div w:id="1741052042">
      <w:bodyDiv w:val="1"/>
      <w:marLeft w:val="0"/>
      <w:marRight w:val="0"/>
      <w:marTop w:val="0"/>
      <w:marBottom w:val="0"/>
      <w:divBdr>
        <w:top w:val="none" w:sz="0" w:space="0" w:color="auto"/>
        <w:left w:val="none" w:sz="0" w:space="0" w:color="auto"/>
        <w:bottom w:val="none" w:sz="0" w:space="0" w:color="auto"/>
        <w:right w:val="none" w:sz="0" w:space="0" w:color="auto"/>
      </w:divBdr>
    </w:div>
    <w:div w:id="1810397050">
      <w:bodyDiv w:val="1"/>
      <w:marLeft w:val="0"/>
      <w:marRight w:val="0"/>
      <w:marTop w:val="0"/>
      <w:marBottom w:val="0"/>
      <w:divBdr>
        <w:top w:val="none" w:sz="0" w:space="0" w:color="auto"/>
        <w:left w:val="none" w:sz="0" w:space="0" w:color="auto"/>
        <w:bottom w:val="none" w:sz="0" w:space="0" w:color="auto"/>
        <w:right w:val="none" w:sz="0" w:space="0" w:color="auto"/>
      </w:divBdr>
    </w:div>
    <w:div w:id="1916742556">
      <w:bodyDiv w:val="1"/>
      <w:marLeft w:val="0"/>
      <w:marRight w:val="0"/>
      <w:marTop w:val="0"/>
      <w:marBottom w:val="0"/>
      <w:divBdr>
        <w:top w:val="none" w:sz="0" w:space="0" w:color="auto"/>
        <w:left w:val="none" w:sz="0" w:space="0" w:color="auto"/>
        <w:bottom w:val="none" w:sz="0" w:space="0" w:color="auto"/>
        <w:right w:val="none" w:sz="0" w:space="0" w:color="auto"/>
      </w:divBdr>
      <w:divsChild>
        <w:div w:id="1526405110">
          <w:marLeft w:val="0"/>
          <w:marRight w:val="0"/>
          <w:marTop w:val="780"/>
          <w:marBottom w:val="0"/>
          <w:divBdr>
            <w:top w:val="none" w:sz="0" w:space="0" w:color="auto"/>
            <w:left w:val="none" w:sz="0" w:space="0" w:color="auto"/>
            <w:bottom w:val="none" w:sz="0" w:space="0" w:color="auto"/>
            <w:right w:val="none" w:sz="0" w:space="0" w:color="auto"/>
          </w:divBdr>
        </w:div>
        <w:div w:id="1815027984">
          <w:marLeft w:val="0"/>
          <w:marRight w:val="0"/>
          <w:marTop w:val="0"/>
          <w:marBottom w:val="810"/>
          <w:divBdr>
            <w:top w:val="none" w:sz="0" w:space="0" w:color="auto"/>
            <w:left w:val="none" w:sz="0" w:space="0" w:color="auto"/>
            <w:bottom w:val="none" w:sz="0" w:space="0" w:color="auto"/>
            <w:right w:val="none" w:sz="0" w:space="0" w:color="auto"/>
          </w:divBdr>
          <w:divsChild>
            <w:div w:id="12109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6233">
      <w:bodyDiv w:val="1"/>
      <w:marLeft w:val="0"/>
      <w:marRight w:val="0"/>
      <w:marTop w:val="0"/>
      <w:marBottom w:val="0"/>
      <w:divBdr>
        <w:top w:val="none" w:sz="0" w:space="0" w:color="auto"/>
        <w:left w:val="none" w:sz="0" w:space="0" w:color="auto"/>
        <w:bottom w:val="none" w:sz="0" w:space="0" w:color="auto"/>
        <w:right w:val="none" w:sz="0" w:space="0" w:color="auto"/>
      </w:divBdr>
      <w:divsChild>
        <w:div w:id="29110505">
          <w:marLeft w:val="0"/>
          <w:marRight w:val="0"/>
          <w:marTop w:val="0"/>
          <w:marBottom w:val="0"/>
          <w:divBdr>
            <w:top w:val="none" w:sz="0" w:space="0" w:color="auto"/>
            <w:left w:val="none" w:sz="0" w:space="0" w:color="auto"/>
            <w:bottom w:val="none" w:sz="0" w:space="0" w:color="auto"/>
            <w:right w:val="none" w:sz="0" w:space="0" w:color="auto"/>
          </w:divBdr>
        </w:div>
        <w:div w:id="130556498">
          <w:marLeft w:val="0"/>
          <w:marRight w:val="0"/>
          <w:marTop w:val="0"/>
          <w:marBottom w:val="0"/>
          <w:divBdr>
            <w:top w:val="none" w:sz="0" w:space="0" w:color="auto"/>
            <w:left w:val="none" w:sz="0" w:space="0" w:color="auto"/>
            <w:bottom w:val="none" w:sz="0" w:space="0" w:color="auto"/>
            <w:right w:val="none" w:sz="0" w:space="0" w:color="auto"/>
          </w:divBdr>
        </w:div>
        <w:div w:id="219899258">
          <w:marLeft w:val="0"/>
          <w:marRight w:val="0"/>
          <w:marTop w:val="0"/>
          <w:marBottom w:val="0"/>
          <w:divBdr>
            <w:top w:val="none" w:sz="0" w:space="0" w:color="auto"/>
            <w:left w:val="none" w:sz="0" w:space="0" w:color="auto"/>
            <w:bottom w:val="none" w:sz="0" w:space="0" w:color="auto"/>
            <w:right w:val="none" w:sz="0" w:space="0" w:color="auto"/>
          </w:divBdr>
        </w:div>
        <w:div w:id="353775372">
          <w:marLeft w:val="0"/>
          <w:marRight w:val="0"/>
          <w:marTop w:val="0"/>
          <w:marBottom w:val="0"/>
          <w:divBdr>
            <w:top w:val="none" w:sz="0" w:space="0" w:color="auto"/>
            <w:left w:val="none" w:sz="0" w:space="0" w:color="auto"/>
            <w:bottom w:val="none" w:sz="0" w:space="0" w:color="auto"/>
            <w:right w:val="none" w:sz="0" w:space="0" w:color="auto"/>
          </w:divBdr>
        </w:div>
        <w:div w:id="428039263">
          <w:marLeft w:val="0"/>
          <w:marRight w:val="0"/>
          <w:marTop w:val="0"/>
          <w:marBottom w:val="0"/>
          <w:divBdr>
            <w:top w:val="none" w:sz="0" w:space="0" w:color="auto"/>
            <w:left w:val="none" w:sz="0" w:space="0" w:color="auto"/>
            <w:bottom w:val="none" w:sz="0" w:space="0" w:color="auto"/>
            <w:right w:val="none" w:sz="0" w:space="0" w:color="auto"/>
          </w:divBdr>
        </w:div>
        <w:div w:id="539243218">
          <w:marLeft w:val="0"/>
          <w:marRight w:val="0"/>
          <w:marTop w:val="0"/>
          <w:marBottom w:val="0"/>
          <w:divBdr>
            <w:top w:val="none" w:sz="0" w:space="0" w:color="auto"/>
            <w:left w:val="none" w:sz="0" w:space="0" w:color="auto"/>
            <w:bottom w:val="none" w:sz="0" w:space="0" w:color="auto"/>
            <w:right w:val="none" w:sz="0" w:space="0" w:color="auto"/>
          </w:divBdr>
        </w:div>
        <w:div w:id="581184968">
          <w:marLeft w:val="0"/>
          <w:marRight w:val="0"/>
          <w:marTop w:val="0"/>
          <w:marBottom w:val="0"/>
          <w:divBdr>
            <w:top w:val="none" w:sz="0" w:space="0" w:color="auto"/>
            <w:left w:val="none" w:sz="0" w:space="0" w:color="auto"/>
            <w:bottom w:val="none" w:sz="0" w:space="0" w:color="auto"/>
            <w:right w:val="none" w:sz="0" w:space="0" w:color="auto"/>
          </w:divBdr>
        </w:div>
        <w:div w:id="668560878">
          <w:marLeft w:val="0"/>
          <w:marRight w:val="0"/>
          <w:marTop w:val="0"/>
          <w:marBottom w:val="0"/>
          <w:divBdr>
            <w:top w:val="none" w:sz="0" w:space="0" w:color="auto"/>
            <w:left w:val="none" w:sz="0" w:space="0" w:color="auto"/>
            <w:bottom w:val="none" w:sz="0" w:space="0" w:color="auto"/>
            <w:right w:val="none" w:sz="0" w:space="0" w:color="auto"/>
          </w:divBdr>
        </w:div>
        <w:div w:id="671564141">
          <w:marLeft w:val="0"/>
          <w:marRight w:val="0"/>
          <w:marTop w:val="0"/>
          <w:marBottom w:val="0"/>
          <w:divBdr>
            <w:top w:val="none" w:sz="0" w:space="0" w:color="auto"/>
            <w:left w:val="none" w:sz="0" w:space="0" w:color="auto"/>
            <w:bottom w:val="none" w:sz="0" w:space="0" w:color="auto"/>
            <w:right w:val="none" w:sz="0" w:space="0" w:color="auto"/>
          </w:divBdr>
        </w:div>
        <w:div w:id="728186959">
          <w:marLeft w:val="0"/>
          <w:marRight w:val="0"/>
          <w:marTop w:val="0"/>
          <w:marBottom w:val="0"/>
          <w:divBdr>
            <w:top w:val="none" w:sz="0" w:space="0" w:color="auto"/>
            <w:left w:val="none" w:sz="0" w:space="0" w:color="auto"/>
            <w:bottom w:val="none" w:sz="0" w:space="0" w:color="auto"/>
            <w:right w:val="none" w:sz="0" w:space="0" w:color="auto"/>
          </w:divBdr>
        </w:div>
        <w:div w:id="795833646">
          <w:marLeft w:val="0"/>
          <w:marRight w:val="0"/>
          <w:marTop w:val="0"/>
          <w:marBottom w:val="0"/>
          <w:divBdr>
            <w:top w:val="none" w:sz="0" w:space="0" w:color="auto"/>
            <w:left w:val="none" w:sz="0" w:space="0" w:color="auto"/>
            <w:bottom w:val="none" w:sz="0" w:space="0" w:color="auto"/>
            <w:right w:val="none" w:sz="0" w:space="0" w:color="auto"/>
          </w:divBdr>
        </w:div>
        <w:div w:id="850031149">
          <w:marLeft w:val="0"/>
          <w:marRight w:val="0"/>
          <w:marTop w:val="0"/>
          <w:marBottom w:val="0"/>
          <w:divBdr>
            <w:top w:val="none" w:sz="0" w:space="0" w:color="auto"/>
            <w:left w:val="none" w:sz="0" w:space="0" w:color="auto"/>
            <w:bottom w:val="none" w:sz="0" w:space="0" w:color="auto"/>
            <w:right w:val="none" w:sz="0" w:space="0" w:color="auto"/>
          </w:divBdr>
        </w:div>
        <w:div w:id="971247173">
          <w:marLeft w:val="0"/>
          <w:marRight w:val="0"/>
          <w:marTop w:val="0"/>
          <w:marBottom w:val="0"/>
          <w:divBdr>
            <w:top w:val="none" w:sz="0" w:space="0" w:color="auto"/>
            <w:left w:val="none" w:sz="0" w:space="0" w:color="auto"/>
            <w:bottom w:val="none" w:sz="0" w:space="0" w:color="auto"/>
            <w:right w:val="none" w:sz="0" w:space="0" w:color="auto"/>
          </w:divBdr>
        </w:div>
        <w:div w:id="975524965">
          <w:marLeft w:val="0"/>
          <w:marRight w:val="0"/>
          <w:marTop w:val="0"/>
          <w:marBottom w:val="0"/>
          <w:divBdr>
            <w:top w:val="none" w:sz="0" w:space="0" w:color="auto"/>
            <w:left w:val="none" w:sz="0" w:space="0" w:color="auto"/>
            <w:bottom w:val="none" w:sz="0" w:space="0" w:color="auto"/>
            <w:right w:val="none" w:sz="0" w:space="0" w:color="auto"/>
          </w:divBdr>
        </w:div>
        <w:div w:id="984629934">
          <w:marLeft w:val="0"/>
          <w:marRight w:val="0"/>
          <w:marTop w:val="0"/>
          <w:marBottom w:val="0"/>
          <w:divBdr>
            <w:top w:val="none" w:sz="0" w:space="0" w:color="auto"/>
            <w:left w:val="none" w:sz="0" w:space="0" w:color="auto"/>
            <w:bottom w:val="none" w:sz="0" w:space="0" w:color="auto"/>
            <w:right w:val="none" w:sz="0" w:space="0" w:color="auto"/>
          </w:divBdr>
        </w:div>
        <w:div w:id="1030178821">
          <w:marLeft w:val="0"/>
          <w:marRight w:val="0"/>
          <w:marTop w:val="0"/>
          <w:marBottom w:val="0"/>
          <w:divBdr>
            <w:top w:val="none" w:sz="0" w:space="0" w:color="auto"/>
            <w:left w:val="none" w:sz="0" w:space="0" w:color="auto"/>
            <w:bottom w:val="none" w:sz="0" w:space="0" w:color="auto"/>
            <w:right w:val="none" w:sz="0" w:space="0" w:color="auto"/>
          </w:divBdr>
        </w:div>
        <w:div w:id="1058745528">
          <w:marLeft w:val="0"/>
          <w:marRight w:val="0"/>
          <w:marTop w:val="0"/>
          <w:marBottom w:val="0"/>
          <w:divBdr>
            <w:top w:val="none" w:sz="0" w:space="0" w:color="auto"/>
            <w:left w:val="none" w:sz="0" w:space="0" w:color="auto"/>
            <w:bottom w:val="none" w:sz="0" w:space="0" w:color="auto"/>
            <w:right w:val="none" w:sz="0" w:space="0" w:color="auto"/>
          </w:divBdr>
        </w:div>
        <w:div w:id="1110273276">
          <w:marLeft w:val="0"/>
          <w:marRight w:val="0"/>
          <w:marTop w:val="0"/>
          <w:marBottom w:val="0"/>
          <w:divBdr>
            <w:top w:val="none" w:sz="0" w:space="0" w:color="auto"/>
            <w:left w:val="none" w:sz="0" w:space="0" w:color="auto"/>
            <w:bottom w:val="none" w:sz="0" w:space="0" w:color="auto"/>
            <w:right w:val="none" w:sz="0" w:space="0" w:color="auto"/>
          </w:divBdr>
        </w:div>
        <w:div w:id="1273971619">
          <w:marLeft w:val="0"/>
          <w:marRight w:val="0"/>
          <w:marTop w:val="0"/>
          <w:marBottom w:val="0"/>
          <w:divBdr>
            <w:top w:val="none" w:sz="0" w:space="0" w:color="auto"/>
            <w:left w:val="none" w:sz="0" w:space="0" w:color="auto"/>
            <w:bottom w:val="none" w:sz="0" w:space="0" w:color="auto"/>
            <w:right w:val="none" w:sz="0" w:space="0" w:color="auto"/>
          </w:divBdr>
        </w:div>
        <w:div w:id="1332830720">
          <w:marLeft w:val="0"/>
          <w:marRight w:val="0"/>
          <w:marTop w:val="0"/>
          <w:marBottom w:val="0"/>
          <w:divBdr>
            <w:top w:val="none" w:sz="0" w:space="0" w:color="auto"/>
            <w:left w:val="none" w:sz="0" w:space="0" w:color="auto"/>
            <w:bottom w:val="none" w:sz="0" w:space="0" w:color="auto"/>
            <w:right w:val="none" w:sz="0" w:space="0" w:color="auto"/>
          </w:divBdr>
        </w:div>
        <w:div w:id="1517620888">
          <w:marLeft w:val="0"/>
          <w:marRight w:val="0"/>
          <w:marTop w:val="0"/>
          <w:marBottom w:val="0"/>
          <w:divBdr>
            <w:top w:val="none" w:sz="0" w:space="0" w:color="auto"/>
            <w:left w:val="none" w:sz="0" w:space="0" w:color="auto"/>
            <w:bottom w:val="none" w:sz="0" w:space="0" w:color="auto"/>
            <w:right w:val="none" w:sz="0" w:space="0" w:color="auto"/>
          </w:divBdr>
        </w:div>
        <w:div w:id="1764914688">
          <w:marLeft w:val="0"/>
          <w:marRight w:val="0"/>
          <w:marTop w:val="0"/>
          <w:marBottom w:val="0"/>
          <w:divBdr>
            <w:top w:val="none" w:sz="0" w:space="0" w:color="auto"/>
            <w:left w:val="none" w:sz="0" w:space="0" w:color="auto"/>
            <w:bottom w:val="none" w:sz="0" w:space="0" w:color="auto"/>
            <w:right w:val="none" w:sz="0" w:space="0" w:color="auto"/>
          </w:divBdr>
        </w:div>
        <w:div w:id="1836915491">
          <w:marLeft w:val="0"/>
          <w:marRight w:val="0"/>
          <w:marTop w:val="0"/>
          <w:marBottom w:val="0"/>
          <w:divBdr>
            <w:top w:val="none" w:sz="0" w:space="0" w:color="auto"/>
            <w:left w:val="none" w:sz="0" w:space="0" w:color="auto"/>
            <w:bottom w:val="none" w:sz="0" w:space="0" w:color="auto"/>
            <w:right w:val="none" w:sz="0" w:space="0" w:color="auto"/>
          </w:divBdr>
        </w:div>
        <w:div w:id="1869247935">
          <w:marLeft w:val="0"/>
          <w:marRight w:val="0"/>
          <w:marTop w:val="0"/>
          <w:marBottom w:val="0"/>
          <w:divBdr>
            <w:top w:val="none" w:sz="0" w:space="0" w:color="auto"/>
            <w:left w:val="none" w:sz="0" w:space="0" w:color="auto"/>
            <w:bottom w:val="none" w:sz="0" w:space="0" w:color="auto"/>
            <w:right w:val="none" w:sz="0" w:space="0" w:color="auto"/>
          </w:divBdr>
        </w:div>
        <w:div w:id="1990396436">
          <w:marLeft w:val="0"/>
          <w:marRight w:val="0"/>
          <w:marTop w:val="0"/>
          <w:marBottom w:val="0"/>
          <w:divBdr>
            <w:top w:val="none" w:sz="0" w:space="0" w:color="auto"/>
            <w:left w:val="none" w:sz="0" w:space="0" w:color="auto"/>
            <w:bottom w:val="none" w:sz="0" w:space="0" w:color="auto"/>
            <w:right w:val="none" w:sz="0" w:space="0" w:color="auto"/>
          </w:divBdr>
        </w:div>
        <w:div w:id="2106337431">
          <w:marLeft w:val="0"/>
          <w:marRight w:val="0"/>
          <w:marTop w:val="0"/>
          <w:marBottom w:val="0"/>
          <w:divBdr>
            <w:top w:val="none" w:sz="0" w:space="0" w:color="auto"/>
            <w:left w:val="none" w:sz="0" w:space="0" w:color="auto"/>
            <w:bottom w:val="none" w:sz="0" w:space="0" w:color="auto"/>
            <w:right w:val="none" w:sz="0" w:space="0" w:color="auto"/>
          </w:divBdr>
        </w:div>
        <w:div w:id="2124494259">
          <w:marLeft w:val="0"/>
          <w:marRight w:val="0"/>
          <w:marTop w:val="0"/>
          <w:marBottom w:val="0"/>
          <w:divBdr>
            <w:top w:val="none" w:sz="0" w:space="0" w:color="auto"/>
            <w:left w:val="none" w:sz="0" w:space="0" w:color="auto"/>
            <w:bottom w:val="none" w:sz="0" w:space="0" w:color="auto"/>
            <w:right w:val="none" w:sz="0" w:space="0" w:color="auto"/>
          </w:divBdr>
        </w:div>
      </w:divsChild>
    </w:div>
    <w:div w:id="1939095857">
      <w:bodyDiv w:val="1"/>
      <w:marLeft w:val="0"/>
      <w:marRight w:val="0"/>
      <w:marTop w:val="0"/>
      <w:marBottom w:val="0"/>
      <w:divBdr>
        <w:top w:val="none" w:sz="0" w:space="0" w:color="auto"/>
        <w:left w:val="none" w:sz="0" w:space="0" w:color="auto"/>
        <w:bottom w:val="none" w:sz="0" w:space="0" w:color="auto"/>
        <w:right w:val="none" w:sz="0" w:space="0" w:color="auto"/>
      </w:divBdr>
      <w:divsChild>
        <w:div w:id="71198405">
          <w:marLeft w:val="0"/>
          <w:marRight w:val="0"/>
          <w:marTop w:val="0"/>
          <w:marBottom w:val="0"/>
          <w:divBdr>
            <w:top w:val="none" w:sz="0" w:space="0" w:color="auto"/>
            <w:left w:val="none" w:sz="0" w:space="0" w:color="auto"/>
            <w:bottom w:val="none" w:sz="0" w:space="0" w:color="auto"/>
            <w:right w:val="none" w:sz="0" w:space="0" w:color="auto"/>
          </w:divBdr>
          <w:divsChild>
            <w:div w:id="736628060">
              <w:marLeft w:val="0"/>
              <w:marRight w:val="0"/>
              <w:marTop w:val="0"/>
              <w:marBottom w:val="0"/>
              <w:divBdr>
                <w:top w:val="none" w:sz="0" w:space="0" w:color="auto"/>
                <w:left w:val="none" w:sz="0" w:space="0" w:color="auto"/>
                <w:bottom w:val="none" w:sz="0" w:space="0" w:color="auto"/>
                <w:right w:val="none" w:sz="0" w:space="0" w:color="auto"/>
              </w:divBdr>
              <w:divsChild>
                <w:div w:id="379092785">
                  <w:marLeft w:val="0"/>
                  <w:marRight w:val="0"/>
                  <w:marTop w:val="0"/>
                  <w:marBottom w:val="0"/>
                  <w:divBdr>
                    <w:top w:val="none" w:sz="0" w:space="0" w:color="auto"/>
                    <w:left w:val="none" w:sz="0" w:space="0" w:color="auto"/>
                    <w:bottom w:val="none" w:sz="0" w:space="0" w:color="auto"/>
                    <w:right w:val="none" w:sz="0" w:space="0" w:color="auto"/>
                  </w:divBdr>
                  <w:divsChild>
                    <w:div w:id="1317803640">
                      <w:marLeft w:val="0"/>
                      <w:marRight w:val="0"/>
                      <w:marTop w:val="0"/>
                      <w:marBottom w:val="0"/>
                      <w:divBdr>
                        <w:top w:val="none" w:sz="0" w:space="0" w:color="auto"/>
                        <w:left w:val="none" w:sz="0" w:space="0" w:color="auto"/>
                        <w:bottom w:val="none" w:sz="0" w:space="0" w:color="auto"/>
                        <w:right w:val="none" w:sz="0" w:space="0" w:color="auto"/>
                      </w:divBdr>
                      <w:divsChild>
                        <w:div w:id="101194876">
                          <w:marLeft w:val="0"/>
                          <w:marRight w:val="0"/>
                          <w:marTop w:val="0"/>
                          <w:marBottom w:val="0"/>
                          <w:divBdr>
                            <w:top w:val="none" w:sz="0" w:space="0" w:color="auto"/>
                            <w:left w:val="none" w:sz="0" w:space="0" w:color="auto"/>
                            <w:bottom w:val="none" w:sz="0" w:space="0" w:color="auto"/>
                            <w:right w:val="none" w:sz="0" w:space="0" w:color="auto"/>
                          </w:divBdr>
                          <w:divsChild>
                            <w:div w:id="533275303">
                              <w:marLeft w:val="0"/>
                              <w:marRight w:val="0"/>
                              <w:marTop w:val="0"/>
                              <w:marBottom w:val="0"/>
                              <w:divBdr>
                                <w:top w:val="none" w:sz="0" w:space="0" w:color="auto"/>
                                <w:left w:val="none" w:sz="0" w:space="0" w:color="auto"/>
                                <w:bottom w:val="none" w:sz="0" w:space="0" w:color="auto"/>
                                <w:right w:val="none" w:sz="0" w:space="0" w:color="auto"/>
                              </w:divBdr>
                              <w:divsChild>
                                <w:div w:id="1549488311">
                                  <w:marLeft w:val="0"/>
                                  <w:marRight w:val="0"/>
                                  <w:marTop w:val="0"/>
                                  <w:marBottom w:val="0"/>
                                  <w:divBdr>
                                    <w:top w:val="none" w:sz="0" w:space="0" w:color="auto"/>
                                    <w:left w:val="none" w:sz="0" w:space="0" w:color="auto"/>
                                    <w:bottom w:val="none" w:sz="0" w:space="0" w:color="auto"/>
                                    <w:right w:val="none" w:sz="0" w:space="0" w:color="auto"/>
                                  </w:divBdr>
                                  <w:divsChild>
                                    <w:div w:id="484705214">
                                      <w:marLeft w:val="0"/>
                                      <w:marRight w:val="0"/>
                                      <w:marTop w:val="480"/>
                                      <w:marBottom w:val="765"/>
                                      <w:divBdr>
                                        <w:top w:val="none" w:sz="0" w:space="0" w:color="auto"/>
                                        <w:left w:val="none" w:sz="0" w:space="0" w:color="auto"/>
                                        <w:bottom w:val="none" w:sz="0" w:space="0" w:color="auto"/>
                                        <w:right w:val="none" w:sz="0" w:space="0" w:color="auto"/>
                                      </w:divBdr>
                                    </w:div>
                                    <w:div w:id="626013453">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921235">
          <w:marLeft w:val="0"/>
          <w:marRight w:val="0"/>
          <w:marTop w:val="0"/>
          <w:marBottom w:val="0"/>
          <w:divBdr>
            <w:top w:val="none" w:sz="0" w:space="0" w:color="auto"/>
            <w:left w:val="none" w:sz="0" w:space="0" w:color="auto"/>
            <w:bottom w:val="none" w:sz="0" w:space="0" w:color="auto"/>
            <w:right w:val="none" w:sz="0" w:space="0" w:color="auto"/>
          </w:divBdr>
          <w:divsChild>
            <w:div w:id="580990885">
              <w:marLeft w:val="0"/>
              <w:marRight w:val="0"/>
              <w:marTop w:val="0"/>
              <w:marBottom w:val="0"/>
              <w:divBdr>
                <w:top w:val="none" w:sz="0" w:space="0" w:color="auto"/>
                <w:left w:val="none" w:sz="0" w:space="0" w:color="auto"/>
                <w:bottom w:val="none" w:sz="0" w:space="0" w:color="auto"/>
                <w:right w:val="none" w:sz="0" w:space="0" w:color="auto"/>
              </w:divBdr>
              <w:divsChild>
                <w:div w:id="967123724">
                  <w:marLeft w:val="0"/>
                  <w:marRight w:val="0"/>
                  <w:marTop w:val="0"/>
                  <w:marBottom w:val="0"/>
                  <w:divBdr>
                    <w:top w:val="none" w:sz="0" w:space="0" w:color="auto"/>
                    <w:left w:val="none" w:sz="0" w:space="0" w:color="auto"/>
                    <w:bottom w:val="none" w:sz="0" w:space="0" w:color="auto"/>
                    <w:right w:val="none" w:sz="0" w:space="0" w:color="auto"/>
                  </w:divBdr>
                  <w:divsChild>
                    <w:div w:id="593317735">
                      <w:marLeft w:val="0"/>
                      <w:marRight w:val="0"/>
                      <w:marTop w:val="0"/>
                      <w:marBottom w:val="0"/>
                      <w:divBdr>
                        <w:top w:val="none" w:sz="0" w:space="0" w:color="auto"/>
                        <w:left w:val="none" w:sz="0" w:space="0" w:color="auto"/>
                        <w:bottom w:val="none" w:sz="0" w:space="0" w:color="auto"/>
                        <w:right w:val="none" w:sz="0" w:space="0" w:color="auto"/>
                      </w:divBdr>
                      <w:divsChild>
                        <w:div w:id="1462922152">
                          <w:marLeft w:val="0"/>
                          <w:marRight w:val="0"/>
                          <w:marTop w:val="0"/>
                          <w:marBottom w:val="0"/>
                          <w:divBdr>
                            <w:top w:val="none" w:sz="0" w:space="0" w:color="auto"/>
                            <w:left w:val="none" w:sz="0" w:space="0" w:color="auto"/>
                            <w:bottom w:val="none" w:sz="0" w:space="0" w:color="auto"/>
                            <w:right w:val="none" w:sz="0" w:space="0" w:color="auto"/>
                          </w:divBdr>
                          <w:divsChild>
                            <w:div w:id="1093091551">
                              <w:marLeft w:val="0"/>
                              <w:marRight w:val="0"/>
                              <w:marTop w:val="0"/>
                              <w:marBottom w:val="0"/>
                              <w:divBdr>
                                <w:top w:val="none" w:sz="0" w:space="0" w:color="auto"/>
                                <w:left w:val="none" w:sz="0" w:space="0" w:color="auto"/>
                                <w:bottom w:val="none" w:sz="0" w:space="0" w:color="auto"/>
                                <w:right w:val="none" w:sz="0" w:space="0" w:color="auto"/>
                              </w:divBdr>
                              <w:divsChild>
                                <w:div w:id="2076583226">
                                  <w:marLeft w:val="0"/>
                                  <w:marRight w:val="0"/>
                                  <w:marTop w:val="0"/>
                                  <w:marBottom w:val="0"/>
                                  <w:divBdr>
                                    <w:top w:val="none" w:sz="0" w:space="0" w:color="auto"/>
                                    <w:left w:val="none" w:sz="0" w:space="0" w:color="auto"/>
                                    <w:bottom w:val="none" w:sz="0" w:space="0" w:color="auto"/>
                                    <w:right w:val="none" w:sz="0" w:space="0" w:color="auto"/>
                                  </w:divBdr>
                                  <w:divsChild>
                                    <w:div w:id="17515511">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517301">
          <w:marLeft w:val="0"/>
          <w:marRight w:val="0"/>
          <w:marTop w:val="0"/>
          <w:marBottom w:val="0"/>
          <w:divBdr>
            <w:top w:val="none" w:sz="0" w:space="0" w:color="auto"/>
            <w:left w:val="none" w:sz="0" w:space="0" w:color="auto"/>
            <w:bottom w:val="none" w:sz="0" w:space="0" w:color="auto"/>
            <w:right w:val="none" w:sz="0" w:space="0" w:color="auto"/>
          </w:divBdr>
          <w:divsChild>
            <w:div w:id="657733741">
              <w:marLeft w:val="0"/>
              <w:marRight w:val="0"/>
              <w:marTop w:val="0"/>
              <w:marBottom w:val="0"/>
              <w:divBdr>
                <w:top w:val="none" w:sz="0" w:space="0" w:color="auto"/>
                <w:left w:val="none" w:sz="0" w:space="0" w:color="auto"/>
                <w:bottom w:val="none" w:sz="0" w:space="0" w:color="auto"/>
                <w:right w:val="none" w:sz="0" w:space="0" w:color="auto"/>
              </w:divBdr>
              <w:divsChild>
                <w:div w:id="2000767949">
                  <w:marLeft w:val="0"/>
                  <w:marRight w:val="0"/>
                  <w:marTop w:val="0"/>
                  <w:marBottom w:val="0"/>
                  <w:divBdr>
                    <w:top w:val="none" w:sz="0" w:space="0" w:color="auto"/>
                    <w:left w:val="none" w:sz="0" w:space="0" w:color="auto"/>
                    <w:bottom w:val="none" w:sz="0" w:space="0" w:color="auto"/>
                    <w:right w:val="none" w:sz="0" w:space="0" w:color="auto"/>
                  </w:divBdr>
                  <w:divsChild>
                    <w:div w:id="2009481691">
                      <w:marLeft w:val="0"/>
                      <w:marRight w:val="0"/>
                      <w:marTop w:val="0"/>
                      <w:marBottom w:val="0"/>
                      <w:divBdr>
                        <w:top w:val="none" w:sz="0" w:space="0" w:color="auto"/>
                        <w:left w:val="none" w:sz="0" w:space="0" w:color="auto"/>
                        <w:bottom w:val="none" w:sz="0" w:space="0" w:color="auto"/>
                        <w:right w:val="none" w:sz="0" w:space="0" w:color="auto"/>
                      </w:divBdr>
                      <w:divsChild>
                        <w:div w:id="1308389951">
                          <w:marLeft w:val="0"/>
                          <w:marRight w:val="0"/>
                          <w:marTop w:val="0"/>
                          <w:marBottom w:val="0"/>
                          <w:divBdr>
                            <w:top w:val="none" w:sz="0" w:space="0" w:color="auto"/>
                            <w:left w:val="none" w:sz="0" w:space="0" w:color="auto"/>
                            <w:bottom w:val="none" w:sz="0" w:space="0" w:color="auto"/>
                            <w:right w:val="none" w:sz="0" w:space="0" w:color="auto"/>
                          </w:divBdr>
                          <w:divsChild>
                            <w:div w:id="1048189992">
                              <w:marLeft w:val="0"/>
                              <w:marRight w:val="0"/>
                              <w:marTop w:val="0"/>
                              <w:marBottom w:val="0"/>
                              <w:divBdr>
                                <w:top w:val="none" w:sz="0" w:space="0" w:color="auto"/>
                                <w:left w:val="none" w:sz="0" w:space="0" w:color="auto"/>
                                <w:bottom w:val="none" w:sz="0" w:space="0" w:color="auto"/>
                                <w:right w:val="none" w:sz="0" w:space="0" w:color="auto"/>
                              </w:divBdr>
                              <w:divsChild>
                                <w:div w:id="1994333958">
                                  <w:marLeft w:val="0"/>
                                  <w:marRight w:val="0"/>
                                  <w:marTop w:val="0"/>
                                  <w:marBottom w:val="0"/>
                                  <w:divBdr>
                                    <w:top w:val="none" w:sz="0" w:space="0" w:color="auto"/>
                                    <w:left w:val="none" w:sz="0" w:space="0" w:color="auto"/>
                                    <w:bottom w:val="none" w:sz="0" w:space="0" w:color="auto"/>
                                    <w:right w:val="none" w:sz="0" w:space="0" w:color="auto"/>
                                  </w:divBdr>
                                  <w:divsChild>
                                    <w:div w:id="514341895">
                                      <w:marLeft w:val="0"/>
                                      <w:marRight w:val="0"/>
                                      <w:marTop w:val="78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686993">
              <w:marLeft w:val="0"/>
              <w:marRight w:val="0"/>
              <w:marTop w:val="0"/>
              <w:marBottom w:val="0"/>
              <w:divBdr>
                <w:top w:val="none" w:sz="0" w:space="0" w:color="auto"/>
                <w:left w:val="none" w:sz="0" w:space="0" w:color="auto"/>
                <w:bottom w:val="none" w:sz="0" w:space="0" w:color="auto"/>
                <w:right w:val="none" w:sz="0" w:space="0" w:color="auto"/>
              </w:divBdr>
              <w:divsChild>
                <w:div w:id="1013990323">
                  <w:marLeft w:val="0"/>
                  <w:marRight w:val="0"/>
                  <w:marTop w:val="0"/>
                  <w:marBottom w:val="0"/>
                  <w:divBdr>
                    <w:top w:val="none" w:sz="0" w:space="0" w:color="auto"/>
                    <w:left w:val="none" w:sz="0" w:space="0" w:color="auto"/>
                    <w:bottom w:val="none" w:sz="0" w:space="0" w:color="auto"/>
                    <w:right w:val="none" w:sz="0" w:space="0" w:color="auto"/>
                  </w:divBdr>
                  <w:divsChild>
                    <w:div w:id="2084181792">
                      <w:marLeft w:val="0"/>
                      <w:marRight w:val="0"/>
                      <w:marTop w:val="0"/>
                      <w:marBottom w:val="0"/>
                      <w:divBdr>
                        <w:top w:val="none" w:sz="0" w:space="0" w:color="auto"/>
                        <w:left w:val="none" w:sz="0" w:space="0" w:color="auto"/>
                        <w:bottom w:val="none" w:sz="0" w:space="0" w:color="auto"/>
                        <w:right w:val="none" w:sz="0" w:space="0" w:color="auto"/>
                      </w:divBdr>
                      <w:divsChild>
                        <w:div w:id="151456101">
                          <w:marLeft w:val="0"/>
                          <w:marRight w:val="0"/>
                          <w:marTop w:val="0"/>
                          <w:marBottom w:val="0"/>
                          <w:divBdr>
                            <w:top w:val="none" w:sz="0" w:space="0" w:color="auto"/>
                            <w:left w:val="none" w:sz="0" w:space="0" w:color="auto"/>
                            <w:bottom w:val="none" w:sz="0" w:space="0" w:color="auto"/>
                            <w:right w:val="none" w:sz="0" w:space="0" w:color="auto"/>
                          </w:divBdr>
                          <w:divsChild>
                            <w:div w:id="1629432415">
                              <w:marLeft w:val="0"/>
                              <w:marRight w:val="0"/>
                              <w:marTop w:val="0"/>
                              <w:marBottom w:val="0"/>
                              <w:divBdr>
                                <w:top w:val="none" w:sz="0" w:space="0" w:color="auto"/>
                                <w:left w:val="none" w:sz="0" w:space="0" w:color="auto"/>
                                <w:bottom w:val="none" w:sz="0" w:space="0" w:color="auto"/>
                                <w:right w:val="none" w:sz="0" w:space="0" w:color="auto"/>
                              </w:divBdr>
                              <w:divsChild>
                                <w:div w:id="433328845">
                                  <w:marLeft w:val="0"/>
                                  <w:marRight w:val="0"/>
                                  <w:marTop w:val="0"/>
                                  <w:marBottom w:val="0"/>
                                  <w:divBdr>
                                    <w:top w:val="none" w:sz="0" w:space="0" w:color="auto"/>
                                    <w:left w:val="none" w:sz="0" w:space="0" w:color="auto"/>
                                    <w:bottom w:val="none" w:sz="0" w:space="0" w:color="auto"/>
                                    <w:right w:val="none" w:sz="0" w:space="0" w:color="auto"/>
                                  </w:divBdr>
                                  <w:divsChild>
                                    <w:div w:id="885068665">
                                      <w:marLeft w:val="0"/>
                                      <w:marRight w:val="0"/>
                                      <w:marTop w:val="78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072221">
          <w:marLeft w:val="0"/>
          <w:marRight w:val="0"/>
          <w:marTop w:val="0"/>
          <w:marBottom w:val="0"/>
          <w:divBdr>
            <w:top w:val="none" w:sz="0" w:space="0" w:color="auto"/>
            <w:left w:val="none" w:sz="0" w:space="0" w:color="auto"/>
            <w:bottom w:val="none" w:sz="0" w:space="0" w:color="auto"/>
            <w:right w:val="none" w:sz="0" w:space="0" w:color="auto"/>
          </w:divBdr>
          <w:divsChild>
            <w:div w:id="207496527">
              <w:marLeft w:val="0"/>
              <w:marRight w:val="0"/>
              <w:marTop w:val="0"/>
              <w:marBottom w:val="0"/>
              <w:divBdr>
                <w:top w:val="none" w:sz="0" w:space="0" w:color="auto"/>
                <w:left w:val="none" w:sz="0" w:space="0" w:color="auto"/>
                <w:bottom w:val="none" w:sz="0" w:space="0" w:color="auto"/>
                <w:right w:val="none" w:sz="0" w:space="0" w:color="auto"/>
              </w:divBdr>
              <w:divsChild>
                <w:div w:id="1322732553">
                  <w:marLeft w:val="0"/>
                  <w:marRight w:val="0"/>
                  <w:marTop w:val="0"/>
                  <w:marBottom w:val="0"/>
                  <w:divBdr>
                    <w:top w:val="none" w:sz="0" w:space="0" w:color="auto"/>
                    <w:left w:val="none" w:sz="0" w:space="0" w:color="auto"/>
                    <w:bottom w:val="none" w:sz="0" w:space="0" w:color="auto"/>
                    <w:right w:val="none" w:sz="0" w:space="0" w:color="auto"/>
                  </w:divBdr>
                  <w:divsChild>
                    <w:div w:id="171141526">
                      <w:marLeft w:val="0"/>
                      <w:marRight w:val="0"/>
                      <w:marTop w:val="0"/>
                      <w:marBottom w:val="0"/>
                      <w:divBdr>
                        <w:top w:val="none" w:sz="0" w:space="0" w:color="auto"/>
                        <w:left w:val="none" w:sz="0" w:space="0" w:color="auto"/>
                        <w:bottom w:val="none" w:sz="0" w:space="0" w:color="auto"/>
                        <w:right w:val="none" w:sz="0" w:space="0" w:color="auto"/>
                      </w:divBdr>
                      <w:divsChild>
                        <w:div w:id="830634346">
                          <w:marLeft w:val="0"/>
                          <w:marRight w:val="0"/>
                          <w:marTop w:val="0"/>
                          <w:marBottom w:val="0"/>
                          <w:divBdr>
                            <w:top w:val="none" w:sz="0" w:space="0" w:color="auto"/>
                            <w:left w:val="none" w:sz="0" w:space="0" w:color="auto"/>
                            <w:bottom w:val="none" w:sz="0" w:space="0" w:color="auto"/>
                            <w:right w:val="none" w:sz="0" w:space="0" w:color="auto"/>
                          </w:divBdr>
                          <w:divsChild>
                            <w:div w:id="311713690">
                              <w:marLeft w:val="0"/>
                              <w:marRight w:val="0"/>
                              <w:marTop w:val="0"/>
                              <w:marBottom w:val="0"/>
                              <w:divBdr>
                                <w:top w:val="none" w:sz="0" w:space="0" w:color="auto"/>
                                <w:left w:val="none" w:sz="0" w:space="0" w:color="auto"/>
                                <w:bottom w:val="none" w:sz="0" w:space="0" w:color="auto"/>
                                <w:right w:val="none" w:sz="0" w:space="0" w:color="auto"/>
                              </w:divBdr>
                              <w:divsChild>
                                <w:div w:id="2048872197">
                                  <w:marLeft w:val="0"/>
                                  <w:marRight w:val="0"/>
                                  <w:marTop w:val="0"/>
                                  <w:marBottom w:val="0"/>
                                  <w:divBdr>
                                    <w:top w:val="none" w:sz="0" w:space="0" w:color="auto"/>
                                    <w:left w:val="none" w:sz="0" w:space="0" w:color="auto"/>
                                    <w:bottom w:val="none" w:sz="0" w:space="0" w:color="auto"/>
                                    <w:right w:val="none" w:sz="0" w:space="0" w:color="auto"/>
                                  </w:divBdr>
                                  <w:divsChild>
                                    <w:div w:id="380980077">
                                      <w:marLeft w:val="0"/>
                                      <w:marRight w:val="0"/>
                                      <w:marTop w:val="780"/>
                                      <w:marBottom w:val="0"/>
                                      <w:divBdr>
                                        <w:top w:val="none" w:sz="0" w:space="0" w:color="auto"/>
                                        <w:left w:val="none" w:sz="0" w:space="0" w:color="auto"/>
                                        <w:bottom w:val="none" w:sz="0" w:space="0" w:color="auto"/>
                                        <w:right w:val="none" w:sz="0" w:space="0" w:color="auto"/>
                                      </w:divBdr>
                                    </w:div>
                                    <w:div w:id="2033064294">
                                      <w:marLeft w:val="0"/>
                                      <w:marRight w:val="0"/>
                                      <w:marTop w:val="0"/>
                                      <w:marBottom w:val="810"/>
                                      <w:divBdr>
                                        <w:top w:val="none" w:sz="0" w:space="0" w:color="auto"/>
                                        <w:left w:val="none" w:sz="0" w:space="0" w:color="auto"/>
                                        <w:bottom w:val="none" w:sz="0" w:space="0" w:color="auto"/>
                                        <w:right w:val="none" w:sz="0" w:space="0" w:color="auto"/>
                                      </w:divBdr>
                                      <w:divsChild>
                                        <w:div w:id="11534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521297">
              <w:marLeft w:val="0"/>
              <w:marRight w:val="0"/>
              <w:marTop w:val="0"/>
              <w:marBottom w:val="0"/>
              <w:divBdr>
                <w:top w:val="none" w:sz="0" w:space="0" w:color="auto"/>
                <w:left w:val="none" w:sz="0" w:space="0" w:color="auto"/>
                <w:bottom w:val="none" w:sz="0" w:space="0" w:color="auto"/>
                <w:right w:val="none" w:sz="0" w:space="0" w:color="auto"/>
              </w:divBdr>
              <w:divsChild>
                <w:div w:id="568274190">
                  <w:marLeft w:val="0"/>
                  <w:marRight w:val="0"/>
                  <w:marTop w:val="0"/>
                  <w:marBottom w:val="0"/>
                  <w:divBdr>
                    <w:top w:val="none" w:sz="0" w:space="0" w:color="auto"/>
                    <w:left w:val="none" w:sz="0" w:space="0" w:color="auto"/>
                    <w:bottom w:val="none" w:sz="0" w:space="0" w:color="auto"/>
                    <w:right w:val="none" w:sz="0" w:space="0" w:color="auto"/>
                  </w:divBdr>
                  <w:divsChild>
                    <w:div w:id="870608307">
                      <w:marLeft w:val="0"/>
                      <w:marRight w:val="0"/>
                      <w:marTop w:val="0"/>
                      <w:marBottom w:val="0"/>
                      <w:divBdr>
                        <w:top w:val="none" w:sz="0" w:space="0" w:color="auto"/>
                        <w:left w:val="none" w:sz="0" w:space="0" w:color="auto"/>
                        <w:bottom w:val="none" w:sz="0" w:space="0" w:color="auto"/>
                        <w:right w:val="none" w:sz="0" w:space="0" w:color="auto"/>
                      </w:divBdr>
                      <w:divsChild>
                        <w:div w:id="568227362">
                          <w:marLeft w:val="0"/>
                          <w:marRight w:val="0"/>
                          <w:marTop w:val="0"/>
                          <w:marBottom w:val="0"/>
                          <w:divBdr>
                            <w:top w:val="none" w:sz="0" w:space="0" w:color="auto"/>
                            <w:left w:val="none" w:sz="0" w:space="0" w:color="auto"/>
                            <w:bottom w:val="none" w:sz="0" w:space="0" w:color="auto"/>
                            <w:right w:val="none" w:sz="0" w:space="0" w:color="auto"/>
                          </w:divBdr>
                          <w:divsChild>
                            <w:div w:id="1344700222">
                              <w:marLeft w:val="0"/>
                              <w:marRight w:val="0"/>
                              <w:marTop w:val="0"/>
                              <w:marBottom w:val="0"/>
                              <w:divBdr>
                                <w:top w:val="none" w:sz="0" w:space="0" w:color="auto"/>
                                <w:left w:val="none" w:sz="0" w:space="0" w:color="auto"/>
                                <w:bottom w:val="none" w:sz="0" w:space="0" w:color="auto"/>
                                <w:right w:val="none" w:sz="0" w:space="0" w:color="auto"/>
                              </w:divBdr>
                              <w:divsChild>
                                <w:div w:id="1976982106">
                                  <w:marLeft w:val="0"/>
                                  <w:marRight w:val="0"/>
                                  <w:marTop w:val="0"/>
                                  <w:marBottom w:val="0"/>
                                  <w:divBdr>
                                    <w:top w:val="none" w:sz="0" w:space="0" w:color="auto"/>
                                    <w:left w:val="none" w:sz="0" w:space="0" w:color="auto"/>
                                    <w:bottom w:val="none" w:sz="0" w:space="0" w:color="auto"/>
                                    <w:right w:val="none" w:sz="0" w:space="0" w:color="auto"/>
                                  </w:divBdr>
                                  <w:divsChild>
                                    <w:div w:id="822745486">
                                      <w:marLeft w:val="0"/>
                                      <w:marRight w:val="0"/>
                                      <w:marTop w:val="0"/>
                                      <w:marBottom w:val="810"/>
                                      <w:divBdr>
                                        <w:top w:val="none" w:sz="0" w:space="0" w:color="auto"/>
                                        <w:left w:val="none" w:sz="0" w:space="0" w:color="auto"/>
                                        <w:bottom w:val="none" w:sz="0" w:space="0" w:color="auto"/>
                                        <w:right w:val="none" w:sz="0" w:space="0" w:color="auto"/>
                                      </w:divBdr>
                                      <w:divsChild>
                                        <w:div w:id="820804147">
                                          <w:marLeft w:val="0"/>
                                          <w:marRight w:val="0"/>
                                          <w:marTop w:val="0"/>
                                          <w:marBottom w:val="0"/>
                                          <w:divBdr>
                                            <w:top w:val="none" w:sz="0" w:space="0" w:color="auto"/>
                                            <w:left w:val="none" w:sz="0" w:space="0" w:color="auto"/>
                                            <w:bottom w:val="none" w:sz="0" w:space="0" w:color="auto"/>
                                            <w:right w:val="none" w:sz="0" w:space="0" w:color="auto"/>
                                          </w:divBdr>
                                        </w:div>
                                      </w:divsChild>
                                    </w:div>
                                    <w:div w:id="1727726290">
                                      <w:marLeft w:val="0"/>
                                      <w:marRight w:val="0"/>
                                      <w:marTop w:val="78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765315">
          <w:marLeft w:val="0"/>
          <w:marRight w:val="0"/>
          <w:marTop w:val="0"/>
          <w:marBottom w:val="0"/>
          <w:divBdr>
            <w:top w:val="none" w:sz="0" w:space="0" w:color="auto"/>
            <w:left w:val="none" w:sz="0" w:space="0" w:color="auto"/>
            <w:bottom w:val="none" w:sz="0" w:space="0" w:color="auto"/>
            <w:right w:val="none" w:sz="0" w:space="0" w:color="auto"/>
          </w:divBdr>
          <w:divsChild>
            <w:div w:id="1875847530">
              <w:marLeft w:val="0"/>
              <w:marRight w:val="0"/>
              <w:marTop w:val="0"/>
              <w:marBottom w:val="0"/>
              <w:divBdr>
                <w:top w:val="none" w:sz="0" w:space="0" w:color="auto"/>
                <w:left w:val="none" w:sz="0" w:space="0" w:color="auto"/>
                <w:bottom w:val="none" w:sz="0" w:space="0" w:color="auto"/>
                <w:right w:val="none" w:sz="0" w:space="0" w:color="auto"/>
              </w:divBdr>
              <w:divsChild>
                <w:div w:id="961887209">
                  <w:marLeft w:val="0"/>
                  <w:marRight w:val="0"/>
                  <w:marTop w:val="0"/>
                  <w:marBottom w:val="0"/>
                  <w:divBdr>
                    <w:top w:val="none" w:sz="0" w:space="0" w:color="auto"/>
                    <w:left w:val="none" w:sz="0" w:space="0" w:color="auto"/>
                    <w:bottom w:val="none" w:sz="0" w:space="0" w:color="auto"/>
                    <w:right w:val="none" w:sz="0" w:space="0" w:color="auto"/>
                  </w:divBdr>
                  <w:divsChild>
                    <w:div w:id="1975134909">
                      <w:marLeft w:val="0"/>
                      <w:marRight w:val="0"/>
                      <w:marTop w:val="0"/>
                      <w:marBottom w:val="0"/>
                      <w:divBdr>
                        <w:top w:val="none" w:sz="0" w:space="0" w:color="auto"/>
                        <w:left w:val="none" w:sz="0" w:space="0" w:color="auto"/>
                        <w:bottom w:val="none" w:sz="0" w:space="0" w:color="auto"/>
                        <w:right w:val="none" w:sz="0" w:space="0" w:color="auto"/>
                      </w:divBdr>
                      <w:divsChild>
                        <w:div w:id="486701868">
                          <w:marLeft w:val="0"/>
                          <w:marRight w:val="0"/>
                          <w:marTop w:val="0"/>
                          <w:marBottom w:val="0"/>
                          <w:divBdr>
                            <w:top w:val="none" w:sz="0" w:space="0" w:color="auto"/>
                            <w:left w:val="none" w:sz="0" w:space="0" w:color="auto"/>
                            <w:bottom w:val="none" w:sz="0" w:space="0" w:color="auto"/>
                            <w:right w:val="none" w:sz="0" w:space="0" w:color="auto"/>
                          </w:divBdr>
                          <w:divsChild>
                            <w:div w:id="2007048562">
                              <w:marLeft w:val="0"/>
                              <w:marRight w:val="0"/>
                              <w:marTop w:val="0"/>
                              <w:marBottom w:val="0"/>
                              <w:divBdr>
                                <w:top w:val="none" w:sz="0" w:space="0" w:color="auto"/>
                                <w:left w:val="none" w:sz="0" w:space="0" w:color="auto"/>
                                <w:bottom w:val="none" w:sz="0" w:space="0" w:color="auto"/>
                                <w:right w:val="none" w:sz="0" w:space="0" w:color="auto"/>
                              </w:divBdr>
                              <w:divsChild>
                                <w:div w:id="1211764170">
                                  <w:marLeft w:val="0"/>
                                  <w:marRight w:val="0"/>
                                  <w:marTop w:val="0"/>
                                  <w:marBottom w:val="0"/>
                                  <w:divBdr>
                                    <w:top w:val="none" w:sz="0" w:space="0" w:color="auto"/>
                                    <w:left w:val="none" w:sz="0" w:space="0" w:color="auto"/>
                                    <w:bottom w:val="none" w:sz="0" w:space="0" w:color="auto"/>
                                    <w:right w:val="none" w:sz="0" w:space="0" w:color="auto"/>
                                  </w:divBdr>
                                  <w:divsChild>
                                    <w:div w:id="858347278">
                                      <w:marLeft w:val="0"/>
                                      <w:marRight w:val="0"/>
                                      <w:marTop w:val="0"/>
                                      <w:marBottom w:val="660"/>
                                      <w:divBdr>
                                        <w:top w:val="none" w:sz="0" w:space="0" w:color="auto"/>
                                        <w:left w:val="none" w:sz="0" w:space="0" w:color="auto"/>
                                        <w:bottom w:val="none" w:sz="0" w:space="0" w:color="auto"/>
                                        <w:right w:val="none" w:sz="0" w:space="0" w:color="auto"/>
                                      </w:divBdr>
                                    </w:div>
                                    <w:div w:id="1537621408">
                                      <w:marLeft w:val="0"/>
                                      <w:marRight w:val="0"/>
                                      <w:marTop w:val="525"/>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336297">
          <w:marLeft w:val="0"/>
          <w:marRight w:val="0"/>
          <w:marTop w:val="0"/>
          <w:marBottom w:val="0"/>
          <w:divBdr>
            <w:top w:val="none" w:sz="0" w:space="0" w:color="auto"/>
            <w:left w:val="none" w:sz="0" w:space="0" w:color="auto"/>
            <w:bottom w:val="none" w:sz="0" w:space="0" w:color="auto"/>
            <w:right w:val="none" w:sz="0" w:space="0" w:color="auto"/>
          </w:divBdr>
          <w:divsChild>
            <w:div w:id="1394893480">
              <w:marLeft w:val="0"/>
              <w:marRight w:val="0"/>
              <w:marTop w:val="0"/>
              <w:marBottom w:val="0"/>
              <w:divBdr>
                <w:top w:val="none" w:sz="0" w:space="0" w:color="auto"/>
                <w:left w:val="none" w:sz="0" w:space="0" w:color="auto"/>
                <w:bottom w:val="none" w:sz="0" w:space="0" w:color="auto"/>
                <w:right w:val="none" w:sz="0" w:space="0" w:color="auto"/>
              </w:divBdr>
              <w:divsChild>
                <w:div w:id="1294604595">
                  <w:marLeft w:val="0"/>
                  <w:marRight w:val="0"/>
                  <w:marTop w:val="0"/>
                  <w:marBottom w:val="0"/>
                  <w:divBdr>
                    <w:top w:val="none" w:sz="0" w:space="0" w:color="auto"/>
                    <w:left w:val="none" w:sz="0" w:space="0" w:color="auto"/>
                    <w:bottom w:val="none" w:sz="0" w:space="0" w:color="auto"/>
                    <w:right w:val="none" w:sz="0" w:space="0" w:color="auto"/>
                  </w:divBdr>
                  <w:divsChild>
                    <w:div w:id="851261479">
                      <w:marLeft w:val="0"/>
                      <w:marRight w:val="0"/>
                      <w:marTop w:val="0"/>
                      <w:marBottom w:val="0"/>
                      <w:divBdr>
                        <w:top w:val="none" w:sz="0" w:space="0" w:color="auto"/>
                        <w:left w:val="none" w:sz="0" w:space="0" w:color="auto"/>
                        <w:bottom w:val="none" w:sz="0" w:space="0" w:color="auto"/>
                        <w:right w:val="none" w:sz="0" w:space="0" w:color="auto"/>
                      </w:divBdr>
                      <w:divsChild>
                        <w:div w:id="805775741">
                          <w:marLeft w:val="0"/>
                          <w:marRight w:val="0"/>
                          <w:marTop w:val="0"/>
                          <w:marBottom w:val="0"/>
                          <w:divBdr>
                            <w:top w:val="none" w:sz="0" w:space="0" w:color="auto"/>
                            <w:left w:val="none" w:sz="0" w:space="0" w:color="auto"/>
                            <w:bottom w:val="none" w:sz="0" w:space="0" w:color="auto"/>
                            <w:right w:val="none" w:sz="0" w:space="0" w:color="auto"/>
                          </w:divBdr>
                          <w:divsChild>
                            <w:div w:id="1971667620">
                              <w:marLeft w:val="0"/>
                              <w:marRight w:val="0"/>
                              <w:marTop w:val="0"/>
                              <w:marBottom w:val="0"/>
                              <w:divBdr>
                                <w:top w:val="none" w:sz="0" w:space="0" w:color="auto"/>
                                <w:left w:val="none" w:sz="0" w:space="0" w:color="auto"/>
                                <w:bottom w:val="none" w:sz="0" w:space="0" w:color="auto"/>
                                <w:right w:val="none" w:sz="0" w:space="0" w:color="auto"/>
                              </w:divBdr>
                              <w:divsChild>
                                <w:div w:id="593513570">
                                  <w:marLeft w:val="0"/>
                                  <w:marRight w:val="0"/>
                                  <w:marTop w:val="0"/>
                                  <w:marBottom w:val="0"/>
                                  <w:divBdr>
                                    <w:top w:val="none" w:sz="0" w:space="0" w:color="auto"/>
                                    <w:left w:val="none" w:sz="0" w:space="0" w:color="auto"/>
                                    <w:bottom w:val="none" w:sz="0" w:space="0" w:color="auto"/>
                                    <w:right w:val="none" w:sz="0" w:space="0" w:color="auto"/>
                                  </w:divBdr>
                                  <w:divsChild>
                                    <w:div w:id="107894806">
                                      <w:marLeft w:val="0"/>
                                      <w:marRight w:val="0"/>
                                      <w:marTop w:val="780"/>
                                      <w:marBottom w:val="0"/>
                                      <w:divBdr>
                                        <w:top w:val="none" w:sz="0" w:space="0" w:color="auto"/>
                                        <w:left w:val="none" w:sz="0" w:space="0" w:color="auto"/>
                                        <w:bottom w:val="none" w:sz="0" w:space="0" w:color="auto"/>
                                        <w:right w:val="none" w:sz="0" w:space="0" w:color="auto"/>
                                      </w:divBdr>
                                    </w:div>
                                    <w:div w:id="1687098574">
                                      <w:marLeft w:val="0"/>
                                      <w:marRight w:val="0"/>
                                      <w:marTop w:val="0"/>
                                      <w:marBottom w:val="150"/>
                                      <w:divBdr>
                                        <w:top w:val="none" w:sz="0" w:space="0" w:color="auto"/>
                                        <w:left w:val="none" w:sz="0" w:space="0" w:color="auto"/>
                                        <w:bottom w:val="none" w:sz="0" w:space="0" w:color="auto"/>
                                        <w:right w:val="none" w:sz="0" w:space="0" w:color="auto"/>
                                      </w:divBdr>
                                      <w:divsChild>
                                        <w:div w:id="18949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321308">
              <w:marLeft w:val="0"/>
              <w:marRight w:val="0"/>
              <w:marTop w:val="0"/>
              <w:marBottom w:val="0"/>
              <w:divBdr>
                <w:top w:val="none" w:sz="0" w:space="0" w:color="auto"/>
                <w:left w:val="none" w:sz="0" w:space="0" w:color="auto"/>
                <w:bottom w:val="none" w:sz="0" w:space="0" w:color="auto"/>
                <w:right w:val="none" w:sz="0" w:space="0" w:color="auto"/>
              </w:divBdr>
              <w:divsChild>
                <w:div w:id="430392781">
                  <w:marLeft w:val="0"/>
                  <w:marRight w:val="0"/>
                  <w:marTop w:val="0"/>
                  <w:marBottom w:val="0"/>
                  <w:divBdr>
                    <w:top w:val="none" w:sz="0" w:space="0" w:color="auto"/>
                    <w:left w:val="none" w:sz="0" w:space="0" w:color="auto"/>
                    <w:bottom w:val="none" w:sz="0" w:space="0" w:color="auto"/>
                    <w:right w:val="none" w:sz="0" w:space="0" w:color="auto"/>
                  </w:divBdr>
                  <w:divsChild>
                    <w:div w:id="1175607016">
                      <w:marLeft w:val="0"/>
                      <w:marRight w:val="0"/>
                      <w:marTop w:val="0"/>
                      <w:marBottom w:val="0"/>
                      <w:divBdr>
                        <w:top w:val="none" w:sz="0" w:space="0" w:color="auto"/>
                        <w:left w:val="none" w:sz="0" w:space="0" w:color="auto"/>
                        <w:bottom w:val="none" w:sz="0" w:space="0" w:color="auto"/>
                        <w:right w:val="none" w:sz="0" w:space="0" w:color="auto"/>
                      </w:divBdr>
                      <w:divsChild>
                        <w:div w:id="504200876">
                          <w:marLeft w:val="0"/>
                          <w:marRight w:val="0"/>
                          <w:marTop w:val="0"/>
                          <w:marBottom w:val="0"/>
                          <w:divBdr>
                            <w:top w:val="none" w:sz="0" w:space="0" w:color="auto"/>
                            <w:left w:val="none" w:sz="0" w:space="0" w:color="auto"/>
                            <w:bottom w:val="none" w:sz="0" w:space="0" w:color="auto"/>
                            <w:right w:val="none" w:sz="0" w:space="0" w:color="auto"/>
                          </w:divBdr>
                          <w:divsChild>
                            <w:div w:id="1053847290">
                              <w:marLeft w:val="0"/>
                              <w:marRight w:val="0"/>
                              <w:marTop w:val="0"/>
                              <w:marBottom w:val="0"/>
                              <w:divBdr>
                                <w:top w:val="none" w:sz="0" w:space="0" w:color="auto"/>
                                <w:left w:val="none" w:sz="0" w:space="0" w:color="auto"/>
                                <w:bottom w:val="none" w:sz="0" w:space="0" w:color="auto"/>
                                <w:right w:val="none" w:sz="0" w:space="0" w:color="auto"/>
                              </w:divBdr>
                              <w:divsChild>
                                <w:div w:id="2081979119">
                                  <w:marLeft w:val="0"/>
                                  <w:marRight w:val="0"/>
                                  <w:marTop w:val="0"/>
                                  <w:marBottom w:val="0"/>
                                  <w:divBdr>
                                    <w:top w:val="none" w:sz="0" w:space="0" w:color="auto"/>
                                    <w:left w:val="none" w:sz="0" w:space="0" w:color="auto"/>
                                    <w:bottom w:val="none" w:sz="0" w:space="0" w:color="auto"/>
                                    <w:right w:val="none" w:sz="0" w:space="0" w:color="auto"/>
                                  </w:divBdr>
                                  <w:divsChild>
                                    <w:div w:id="863591991">
                                      <w:marLeft w:val="0"/>
                                      <w:marRight w:val="0"/>
                                      <w:marTop w:val="0"/>
                                      <w:marBottom w:val="150"/>
                                      <w:divBdr>
                                        <w:top w:val="none" w:sz="0" w:space="0" w:color="auto"/>
                                        <w:left w:val="none" w:sz="0" w:space="0" w:color="auto"/>
                                        <w:bottom w:val="none" w:sz="0" w:space="0" w:color="auto"/>
                                        <w:right w:val="none" w:sz="0" w:space="0" w:color="auto"/>
                                      </w:divBdr>
                                      <w:divsChild>
                                        <w:div w:id="1561943378">
                                          <w:marLeft w:val="0"/>
                                          <w:marRight w:val="0"/>
                                          <w:marTop w:val="0"/>
                                          <w:marBottom w:val="0"/>
                                          <w:divBdr>
                                            <w:top w:val="none" w:sz="0" w:space="0" w:color="auto"/>
                                            <w:left w:val="none" w:sz="0" w:space="0" w:color="auto"/>
                                            <w:bottom w:val="none" w:sz="0" w:space="0" w:color="auto"/>
                                            <w:right w:val="none" w:sz="0" w:space="0" w:color="auto"/>
                                          </w:divBdr>
                                        </w:div>
                                      </w:divsChild>
                                    </w:div>
                                    <w:div w:id="1005979657">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863882">
      <w:bodyDiv w:val="1"/>
      <w:marLeft w:val="0"/>
      <w:marRight w:val="0"/>
      <w:marTop w:val="0"/>
      <w:marBottom w:val="0"/>
      <w:divBdr>
        <w:top w:val="none" w:sz="0" w:space="0" w:color="auto"/>
        <w:left w:val="none" w:sz="0" w:space="0" w:color="auto"/>
        <w:bottom w:val="none" w:sz="0" w:space="0" w:color="auto"/>
        <w:right w:val="none" w:sz="0" w:space="0" w:color="auto"/>
      </w:divBdr>
    </w:div>
    <w:div w:id="198635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h@epr-online.de"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abrina.catalfamo@swan.d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wan.d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st@epr-onlin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A8CB5802A259FD48BF3EBA8B6A091433" ma:contentTypeVersion="11" ma:contentTypeDescription="Ein neues Dokument erstellen." ma:contentTypeScope="" ma:versionID="9f0312e876457db96d29b9b4b59fabe8">
  <xsd:schema xmlns:xsd="http://www.w3.org/2001/XMLSchema" xmlns:xs="http://www.w3.org/2001/XMLSchema" xmlns:p="http://schemas.microsoft.com/office/2006/metadata/properties" xmlns:ns2="767845a4-9e8d-47dc-a6ae-60a9828df89d" targetNamespace="http://schemas.microsoft.com/office/2006/metadata/properties" ma:root="true" ma:fieldsID="71d107f9e94c20bc962fd2651c84fa33" ns2:_="">
    <xsd:import namespace="767845a4-9e8d-47dc-a6ae-60a9828df8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845a4-9e8d-47dc-a6ae-60a9828df8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DB78DB5-E1DC-44A2-A9C5-4233B1ACA117}">
  <ds:schemaRefs>
    <ds:schemaRef ds:uri="http://schemas.microsoft.com/sharepoint/v3/contenttype/forms"/>
  </ds:schemaRefs>
</ds:datastoreItem>
</file>

<file path=customXml/itemProps2.xml><?xml version="1.0" encoding="utf-8"?>
<ds:datastoreItem xmlns:ds="http://schemas.openxmlformats.org/officeDocument/2006/customXml" ds:itemID="{8E9BDBDE-7456-479A-9AE3-7EA4A476F9F4}">
  <ds:schemaRefs>
    <ds:schemaRef ds:uri="http://schemas.openxmlformats.org/officeDocument/2006/bibliography"/>
  </ds:schemaRefs>
</ds:datastoreItem>
</file>

<file path=customXml/itemProps3.xml><?xml version="1.0" encoding="utf-8"?>
<ds:datastoreItem xmlns:ds="http://schemas.openxmlformats.org/officeDocument/2006/customXml" ds:itemID="{24EAE9D7-AB30-4B3C-B0CB-8175C6C63144}"/>
</file>

<file path=customXml/itemProps4.xml><?xml version="1.0" encoding="utf-8"?>
<ds:datastoreItem xmlns:ds="http://schemas.openxmlformats.org/officeDocument/2006/customXml" ds:itemID="{2B1A246A-DE9F-4D57-A276-5DF0773EFFB4}">
  <ds:schemaRefs>
    <ds:schemaRef ds:uri="http://schemas.microsoft.com/office/infopath/2007/PartnerControls"/>
    <ds:schemaRef ds:uri="http://purl.org/dc/dcmitype/"/>
    <ds:schemaRef ds:uri="767845a4-9e8d-47dc-a6ae-60a9828df89d"/>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756</Words>
  <Characters>5466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2021-07-20T09:03:00Z</dcterms:created>
  <dcterms:modified xsi:type="dcterms:W3CDTF">2021-07-20T11:51:00Z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0x010100A8CB5802A259FD48BF3EBA8B6A091433</vt:lpwstr>
  </property>
</Properties>
</file>