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801AA" w14:textId="77777777" w:rsidR="00A61FEB" w:rsidRDefault="00A61FEB" w:rsidP="007C46E0">
      <w:pPr>
        <w:rPr>
          <w:rFonts w:ascii="Verdana" w:hAnsi="Verdana"/>
          <w:sz w:val="20"/>
          <w:szCs w:val="20"/>
          <w:u w:val="single"/>
        </w:rPr>
      </w:pPr>
      <w:bookmarkStart w:id="0" w:name="_Hlk72920439"/>
    </w:p>
    <w:p w14:paraId="1D700141" w14:textId="7104C666" w:rsidR="007C46E0" w:rsidRPr="007B1D22" w:rsidRDefault="007C46E0" w:rsidP="007C46E0">
      <w:pPr>
        <w:rPr>
          <w:rFonts w:ascii="Verdana" w:hAnsi="Verdana"/>
          <w:sz w:val="20"/>
          <w:szCs w:val="20"/>
          <w:u w:val="single"/>
        </w:rPr>
      </w:pPr>
      <w:r>
        <w:rPr>
          <w:rFonts w:ascii="Verdana" w:hAnsi="Verdana"/>
          <w:sz w:val="20"/>
          <w:szCs w:val="20"/>
          <w:u w:val="single"/>
        </w:rPr>
        <w:t xml:space="preserve">BU Multimedia Solutions (MMS) der </w:t>
      </w:r>
      <w:proofErr w:type="spellStart"/>
      <w:r>
        <w:rPr>
          <w:rFonts w:ascii="Verdana" w:hAnsi="Verdana"/>
          <w:sz w:val="20"/>
          <w:szCs w:val="20"/>
          <w:u w:val="single"/>
        </w:rPr>
        <w:t>Prysmian</w:t>
      </w:r>
      <w:proofErr w:type="spellEnd"/>
      <w:r>
        <w:rPr>
          <w:rFonts w:ascii="Verdana" w:hAnsi="Verdana"/>
          <w:sz w:val="20"/>
          <w:szCs w:val="20"/>
          <w:u w:val="single"/>
        </w:rPr>
        <w:t xml:space="preserve"> Group liefert Kupfer- und Glasfaserkabel für neuen Firmensitz der Connect </w:t>
      </w:r>
      <w:proofErr w:type="spellStart"/>
      <w:r>
        <w:rPr>
          <w:rFonts w:ascii="Verdana" w:hAnsi="Verdana"/>
          <w:sz w:val="20"/>
          <w:szCs w:val="20"/>
          <w:u w:val="single"/>
        </w:rPr>
        <w:t>Com</w:t>
      </w:r>
      <w:proofErr w:type="spellEnd"/>
      <w:r w:rsidR="00E36C0C">
        <w:rPr>
          <w:rFonts w:ascii="Verdana" w:hAnsi="Verdana"/>
          <w:sz w:val="20"/>
          <w:szCs w:val="20"/>
          <w:u w:val="single"/>
        </w:rPr>
        <w:t xml:space="preserve"> (CCM)</w:t>
      </w:r>
      <w:r>
        <w:rPr>
          <w:rFonts w:ascii="Verdana" w:hAnsi="Verdana"/>
          <w:sz w:val="20"/>
          <w:szCs w:val="20"/>
          <w:u w:val="single"/>
        </w:rPr>
        <w:t xml:space="preserve"> i</w:t>
      </w:r>
      <w:r w:rsidR="00197373">
        <w:rPr>
          <w:rFonts w:ascii="Verdana" w:hAnsi="Verdana"/>
          <w:sz w:val="20"/>
          <w:szCs w:val="20"/>
          <w:u w:val="single"/>
        </w:rPr>
        <w:t>m Schweizer Rothenburg</w:t>
      </w:r>
    </w:p>
    <w:p w14:paraId="6F79599E" w14:textId="77777777" w:rsidR="007C46E0" w:rsidRPr="008A7EF5" w:rsidRDefault="007C46E0" w:rsidP="002C1D1F">
      <w:pPr>
        <w:spacing w:line="320" w:lineRule="atLeast"/>
        <w:rPr>
          <w:rFonts w:ascii="Verdana" w:hAnsi="Verdana"/>
          <w:sz w:val="20"/>
          <w:szCs w:val="20"/>
          <w:u w:val="single"/>
        </w:rPr>
      </w:pPr>
    </w:p>
    <w:p w14:paraId="4193E49B" w14:textId="09D8099F" w:rsidR="00346100" w:rsidRPr="008A7EF5" w:rsidRDefault="00346100" w:rsidP="00346100">
      <w:pPr>
        <w:spacing w:line="320" w:lineRule="atLeast"/>
        <w:rPr>
          <w:rFonts w:ascii="Verdana" w:hAnsi="Verdana"/>
          <w:sz w:val="20"/>
          <w:szCs w:val="20"/>
          <w:u w:val="single"/>
        </w:rPr>
      </w:pPr>
    </w:p>
    <w:p w14:paraId="30C62E58" w14:textId="66034300" w:rsidR="009D3D05" w:rsidRPr="008A7EF5" w:rsidRDefault="0061759A" w:rsidP="0016225C">
      <w:pPr>
        <w:rPr>
          <w:rFonts w:ascii="Verdana" w:hAnsi="Verdana"/>
          <w:b/>
          <w:bCs/>
          <w:sz w:val="30"/>
          <w:szCs w:val="30"/>
        </w:rPr>
      </w:pPr>
      <w:r>
        <w:rPr>
          <w:rFonts w:ascii="Verdana" w:hAnsi="Verdana"/>
          <w:b/>
          <w:bCs/>
          <w:sz w:val="30"/>
          <w:szCs w:val="30"/>
        </w:rPr>
        <w:t>C</w:t>
      </w:r>
      <w:r w:rsidR="007C46E0">
        <w:rPr>
          <w:rFonts w:ascii="Verdana" w:hAnsi="Verdana"/>
          <w:b/>
          <w:bCs/>
          <w:sz w:val="30"/>
          <w:szCs w:val="30"/>
        </w:rPr>
        <w:t xml:space="preserve">onnect </w:t>
      </w:r>
      <w:proofErr w:type="spellStart"/>
      <w:r w:rsidR="007C46E0">
        <w:rPr>
          <w:rFonts w:ascii="Verdana" w:hAnsi="Verdana"/>
          <w:b/>
          <w:bCs/>
          <w:sz w:val="30"/>
          <w:szCs w:val="30"/>
        </w:rPr>
        <w:t>Com</w:t>
      </w:r>
      <w:proofErr w:type="spellEnd"/>
      <w:r w:rsidR="007C46E0">
        <w:rPr>
          <w:rFonts w:ascii="Verdana" w:hAnsi="Verdana"/>
          <w:b/>
          <w:bCs/>
          <w:sz w:val="30"/>
          <w:szCs w:val="30"/>
        </w:rPr>
        <w:t xml:space="preserve"> AG setzt auf </w:t>
      </w:r>
      <w:proofErr w:type="spellStart"/>
      <w:r w:rsidR="007C46E0">
        <w:rPr>
          <w:rFonts w:ascii="Verdana" w:hAnsi="Verdana"/>
          <w:b/>
          <w:bCs/>
          <w:sz w:val="30"/>
          <w:szCs w:val="30"/>
        </w:rPr>
        <w:t>Draka</w:t>
      </w:r>
      <w:proofErr w:type="spellEnd"/>
      <w:r w:rsidR="007C46E0">
        <w:rPr>
          <w:rFonts w:ascii="Verdana" w:hAnsi="Verdana"/>
          <w:b/>
          <w:bCs/>
          <w:sz w:val="30"/>
          <w:szCs w:val="30"/>
        </w:rPr>
        <w:t>-Kabel</w:t>
      </w:r>
    </w:p>
    <w:p w14:paraId="77B2D765" w14:textId="77777777" w:rsidR="00346100" w:rsidRPr="008A7EF5" w:rsidRDefault="00346100" w:rsidP="00346100">
      <w:pPr>
        <w:spacing w:line="320" w:lineRule="atLeast"/>
        <w:rPr>
          <w:rFonts w:ascii="Verdana" w:hAnsi="Verdana"/>
          <w:sz w:val="20"/>
          <w:szCs w:val="20"/>
        </w:rPr>
      </w:pPr>
    </w:p>
    <w:p w14:paraId="498BAB06" w14:textId="7FC5879F" w:rsidR="007B2272" w:rsidRPr="001859F9" w:rsidRDefault="00346100" w:rsidP="007B2272">
      <w:pPr>
        <w:spacing w:line="360" w:lineRule="auto"/>
        <w:jc w:val="both"/>
        <w:rPr>
          <w:rFonts w:ascii="Verdana" w:hAnsi="Verdana"/>
          <w:b/>
          <w:bCs/>
          <w:iCs/>
          <w:sz w:val="20"/>
          <w:szCs w:val="20"/>
        </w:rPr>
      </w:pPr>
      <w:r>
        <w:rPr>
          <w:rFonts w:ascii="Verdana" w:hAnsi="Verdana"/>
          <w:b/>
          <w:sz w:val="20"/>
          <w:szCs w:val="20"/>
        </w:rPr>
        <w:t>Köln</w:t>
      </w:r>
      <w:r w:rsidRPr="00E435AC">
        <w:rPr>
          <w:rFonts w:ascii="Verdana" w:hAnsi="Verdana"/>
          <w:b/>
          <w:sz w:val="20"/>
          <w:szCs w:val="20"/>
        </w:rPr>
        <w:t xml:space="preserve">, </w:t>
      </w:r>
      <w:r w:rsidR="00775C48">
        <w:rPr>
          <w:rFonts w:ascii="Verdana" w:hAnsi="Verdana"/>
          <w:b/>
          <w:sz w:val="20"/>
          <w:szCs w:val="20"/>
        </w:rPr>
        <w:t>22</w:t>
      </w:r>
      <w:r>
        <w:rPr>
          <w:rFonts w:ascii="Verdana" w:hAnsi="Verdana"/>
          <w:b/>
          <w:sz w:val="20"/>
          <w:szCs w:val="20"/>
        </w:rPr>
        <w:t xml:space="preserve">. </w:t>
      </w:r>
      <w:r w:rsidR="00775C48">
        <w:rPr>
          <w:rFonts w:ascii="Verdana" w:hAnsi="Verdana"/>
          <w:b/>
          <w:sz w:val="20"/>
          <w:szCs w:val="20"/>
        </w:rPr>
        <w:t>Juni</w:t>
      </w:r>
      <w:r w:rsidR="00BD1B5E">
        <w:rPr>
          <w:rFonts w:ascii="Verdana" w:hAnsi="Verdana"/>
          <w:b/>
          <w:sz w:val="20"/>
          <w:szCs w:val="20"/>
        </w:rPr>
        <w:t xml:space="preserve"> </w:t>
      </w:r>
      <w:r w:rsidRPr="00E435AC">
        <w:rPr>
          <w:rFonts w:ascii="Verdana" w:hAnsi="Verdana"/>
          <w:b/>
          <w:sz w:val="20"/>
          <w:szCs w:val="20"/>
        </w:rPr>
        <w:t>202</w:t>
      </w:r>
      <w:r w:rsidR="00432F36">
        <w:rPr>
          <w:rFonts w:ascii="Verdana" w:hAnsi="Verdana"/>
          <w:b/>
          <w:sz w:val="20"/>
          <w:szCs w:val="20"/>
        </w:rPr>
        <w:t>1</w:t>
      </w:r>
      <w:r>
        <w:rPr>
          <w:rFonts w:ascii="Verdana" w:hAnsi="Verdana"/>
          <w:b/>
          <w:sz w:val="20"/>
          <w:szCs w:val="20"/>
        </w:rPr>
        <w:t xml:space="preserve"> </w:t>
      </w:r>
      <w:r w:rsidRPr="00E435AC">
        <w:rPr>
          <w:rFonts w:ascii="Verdana" w:hAnsi="Verdana"/>
          <w:b/>
          <w:sz w:val="20"/>
          <w:szCs w:val="20"/>
        </w:rPr>
        <w:t>–</w:t>
      </w:r>
      <w:r>
        <w:rPr>
          <w:rFonts w:ascii="Verdana" w:hAnsi="Verdana"/>
          <w:b/>
          <w:sz w:val="20"/>
          <w:szCs w:val="20"/>
        </w:rPr>
        <w:t xml:space="preserve"> </w:t>
      </w:r>
      <w:r w:rsidR="00E36C0C">
        <w:rPr>
          <w:rFonts w:ascii="Verdana" w:hAnsi="Verdana"/>
          <w:b/>
          <w:sz w:val="20"/>
          <w:szCs w:val="20"/>
        </w:rPr>
        <w:t xml:space="preserve">Großauftrag für die </w:t>
      </w:r>
      <w:r>
        <w:rPr>
          <w:rFonts w:ascii="Verdana" w:hAnsi="Verdana"/>
          <w:b/>
          <w:sz w:val="20"/>
          <w:szCs w:val="20"/>
        </w:rPr>
        <w:t xml:space="preserve">BU Multimedia Solutions (MMS) der </w:t>
      </w:r>
      <w:proofErr w:type="spellStart"/>
      <w:r>
        <w:rPr>
          <w:rFonts w:ascii="Verdana" w:hAnsi="Verdana"/>
          <w:b/>
          <w:sz w:val="20"/>
          <w:szCs w:val="20"/>
        </w:rPr>
        <w:t>Prysmian</w:t>
      </w:r>
      <w:proofErr w:type="spellEnd"/>
      <w:r>
        <w:rPr>
          <w:rFonts w:ascii="Verdana" w:hAnsi="Verdana"/>
          <w:b/>
          <w:sz w:val="20"/>
          <w:szCs w:val="20"/>
        </w:rPr>
        <w:t xml:space="preserve"> Group</w:t>
      </w:r>
      <w:r w:rsidR="00E36C0C">
        <w:rPr>
          <w:rFonts w:ascii="Verdana" w:hAnsi="Verdana"/>
          <w:b/>
          <w:sz w:val="20"/>
          <w:szCs w:val="20"/>
        </w:rPr>
        <w:t xml:space="preserve">: Die Connect </w:t>
      </w:r>
      <w:proofErr w:type="spellStart"/>
      <w:r w:rsidR="00E36C0C">
        <w:rPr>
          <w:rFonts w:ascii="Verdana" w:hAnsi="Verdana"/>
          <w:b/>
          <w:sz w:val="20"/>
          <w:szCs w:val="20"/>
        </w:rPr>
        <w:t>Com</w:t>
      </w:r>
      <w:proofErr w:type="spellEnd"/>
      <w:r w:rsidR="00E36C0C">
        <w:rPr>
          <w:rFonts w:ascii="Verdana" w:hAnsi="Verdana"/>
          <w:b/>
          <w:sz w:val="20"/>
          <w:szCs w:val="20"/>
        </w:rPr>
        <w:t xml:space="preserve"> AG</w:t>
      </w:r>
      <w:r w:rsidR="002A21D2">
        <w:rPr>
          <w:rFonts w:ascii="Verdana" w:hAnsi="Verdana"/>
          <w:b/>
          <w:sz w:val="20"/>
          <w:szCs w:val="20"/>
        </w:rPr>
        <w:t xml:space="preserve"> </w:t>
      </w:r>
      <w:r w:rsidR="00692FDB">
        <w:rPr>
          <w:rFonts w:ascii="Verdana" w:hAnsi="Verdana"/>
          <w:b/>
          <w:sz w:val="20"/>
          <w:szCs w:val="20"/>
        </w:rPr>
        <w:t>hat die Verkabelung ihres neue</w:t>
      </w:r>
      <w:r w:rsidR="00016EE2">
        <w:rPr>
          <w:rFonts w:ascii="Verdana" w:hAnsi="Verdana"/>
          <w:b/>
          <w:sz w:val="20"/>
          <w:szCs w:val="20"/>
        </w:rPr>
        <w:t>n</w:t>
      </w:r>
      <w:r w:rsidR="00692FDB">
        <w:rPr>
          <w:rFonts w:ascii="Verdana" w:hAnsi="Verdana"/>
          <w:b/>
          <w:sz w:val="20"/>
          <w:szCs w:val="20"/>
        </w:rPr>
        <w:t xml:space="preserve"> Firmengebäudes in</w:t>
      </w:r>
      <w:r w:rsidR="00E36C0C">
        <w:rPr>
          <w:rFonts w:ascii="Verdana" w:hAnsi="Verdana"/>
          <w:b/>
          <w:sz w:val="20"/>
          <w:szCs w:val="20"/>
        </w:rPr>
        <w:t xml:space="preserve"> Rothenburg</w:t>
      </w:r>
      <w:r w:rsidR="0067367D">
        <w:rPr>
          <w:rFonts w:ascii="Verdana" w:hAnsi="Verdana"/>
          <w:b/>
          <w:sz w:val="20"/>
          <w:szCs w:val="20"/>
        </w:rPr>
        <w:t xml:space="preserve"> bei L</w:t>
      </w:r>
      <w:r w:rsidR="00B531EF">
        <w:rPr>
          <w:rFonts w:ascii="Verdana" w:hAnsi="Verdana"/>
          <w:b/>
          <w:sz w:val="20"/>
          <w:szCs w:val="20"/>
        </w:rPr>
        <w:t>uzern</w:t>
      </w:r>
      <w:r w:rsidR="00E36C0C">
        <w:rPr>
          <w:rFonts w:ascii="Verdana" w:hAnsi="Verdana"/>
          <w:b/>
          <w:sz w:val="20"/>
          <w:szCs w:val="20"/>
        </w:rPr>
        <w:t xml:space="preserve"> </w:t>
      </w:r>
      <w:r w:rsidR="00B531EF">
        <w:rPr>
          <w:rFonts w:ascii="Verdana" w:hAnsi="Verdana"/>
          <w:b/>
          <w:sz w:val="20"/>
          <w:szCs w:val="20"/>
        </w:rPr>
        <w:t xml:space="preserve">mit </w:t>
      </w:r>
      <w:proofErr w:type="spellStart"/>
      <w:r w:rsidR="00692FDB">
        <w:rPr>
          <w:rFonts w:ascii="Verdana" w:hAnsi="Verdana"/>
          <w:b/>
          <w:sz w:val="20"/>
          <w:szCs w:val="20"/>
        </w:rPr>
        <w:t>Draka</w:t>
      </w:r>
      <w:proofErr w:type="spellEnd"/>
      <w:r w:rsidR="00692FDB">
        <w:rPr>
          <w:rFonts w:ascii="Verdana" w:hAnsi="Verdana"/>
          <w:b/>
          <w:sz w:val="20"/>
          <w:szCs w:val="20"/>
        </w:rPr>
        <w:t xml:space="preserve"> Kupfer- und LWL-Kabel </w:t>
      </w:r>
      <w:r w:rsidR="00B531EF">
        <w:rPr>
          <w:rFonts w:ascii="Verdana" w:hAnsi="Verdana"/>
          <w:b/>
          <w:sz w:val="20"/>
          <w:szCs w:val="20"/>
        </w:rPr>
        <w:t>realisiert</w:t>
      </w:r>
      <w:r w:rsidR="00692FDB">
        <w:rPr>
          <w:rFonts w:ascii="Verdana" w:hAnsi="Verdana"/>
          <w:b/>
          <w:sz w:val="20"/>
          <w:szCs w:val="20"/>
        </w:rPr>
        <w:t>.</w:t>
      </w:r>
      <w:r w:rsidR="00B531EF">
        <w:rPr>
          <w:rFonts w:ascii="Verdana" w:hAnsi="Verdana"/>
          <w:b/>
          <w:sz w:val="20"/>
          <w:szCs w:val="20"/>
        </w:rPr>
        <w:t xml:space="preserve"> Teil der firmeninternen Verkabelungslösung sind die</w:t>
      </w:r>
      <w:r w:rsidR="00016EE2">
        <w:rPr>
          <w:rFonts w:ascii="Verdana" w:hAnsi="Verdana"/>
          <w:b/>
          <w:sz w:val="20"/>
          <w:szCs w:val="20"/>
        </w:rPr>
        <w:t xml:space="preserve"> </w:t>
      </w:r>
      <w:r w:rsidR="00B531EF" w:rsidRPr="00B531EF">
        <w:rPr>
          <w:rFonts w:ascii="Verdana" w:hAnsi="Verdana"/>
          <w:b/>
          <w:sz w:val="20"/>
          <w:szCs w:val="20"/>
        </w:rPr>
        <w:t>Kupferkabelmodelle UC1500 SS22 und UC900 SS23</w:t>
      </w:r>
      <w:r w:rsidR="00B531EF">
        <w:rPr>
          <w:rFonts w:ascii="Verdana" w:hAnsi="Verdana"/>
          <w:b/>
          <w:sz w:val="20"/>
          <w:szCs w:val="20"/>
        </w:rPr>
        <w:t xml:space="preserve"> sowie die Glasfaserkabel </w:t>
      </w:r>
      <w:r w:rsidR="00B531EF" w:rsidRPr="00B531EF">
        <w:rPr>
          <w:rFonts w:ascii="Verdana" w:hAnsi="Verdana"/>
          <w:b/>
          <w:sz w:val="20"/>
          <w:szCs w:val="20"/>
        </w:rPr>
        <w:t xml:space="preserve">der </w:t>
      </w:r>
      <w:proofErr w:type="spellStart"/>
      <w:r w:rsidR="00B531EF" w:rsidRPr="00B531EF">
        <w:rPr>
          <w:rFonts w:ascii="Verdana" w:hAnsi="Verdana"/>
          <w:b/>
          <w:sz w:val="20"/>
          <w:szCs w:val="20"/>
        </w:rPr>
        <w:t>microduct</w:t>
      </w:r>
      <w:proofErr w:type="spellEnd"/>
      <w:r w:rsidR="00B531EF" w:rsidRPr="00B531EF">
        <w:rPr>
          <w:rFonts w:ascii="Verdana" w:hAnsi="Verdana"/>
          <w:b/>
          <w:sz w:val="20"/>
          <w:szCs w:val="20"/>
        </w:rPr>
        <w:t xml:space="preserve">-Kabelserie </w:t>
      </w:r>
      <w:proofErr w:type="spellStart"/>
      <w:r w:rsidR="00B531EF" w:rsidRPr="00B531EF">
        <w:rPr>
          <w:rFonts w:ascii="Verdana" w:hAnsi="Verdana"/>
          <w:b/>
          <w:sz w:val="20"/>
          <w:szCs w:val="20"/>
        </w:rPr>
        <w:t>Sirocco</w:t>
      </w:r>
      <w:proofErr w:type="spellEnd"/>
      <w:r w:rsidR="00B531EF" w:rsidRPr="00B531EF">
        <w:rPr>
          <w:rFonts w:ascii="Verdana" w:hAnsi="Verdana"/>
          <w:b/>
          <w:sz w:val="20"/>
          <w:szCs w:val="20"/>
        </w:rPr>
        <w:t xml:space="preserve"> High Density (HD)</w:t>
      </w:r>
      <w:r w:rsidR="00B531EF">
        <w:rPr>
          <w:rFonts w:ascii="Verdana" w:hAnsi="Verdana"/>
          <w:b/>
          <w:sz w:val="20"/>
          <w:szCs w:val="20"/>
        </w:rPr>
        <w:t>.</w:t>
      </w:r>
      <w:r w:rsidR="00016EE2">
        <w:rPr>
          <w:rFonts w:ascii="Verdana" w:hAnsi="Verdana"/>
          <w:b/>
          <w:sz w:val="20"/>
          <w:szCs w:val="20"/>
        </w:rPr>
        <w:t xml:space="preserve"> </w:t>
      </w:r>
      <w:bookmarkStart w:id="1" w:name="_Hlk72920600"/>
      <w:r w:rsidR="00444440">
        <w:rPr>
          <w:rFonts w:ascii="Verdana" w:hAnsi="Verdana"/>
          <w:b/>
          <w:sz w:val="20"/>
          <w:szCs w:val="20"/>
        </w:rPr>
        <w:t xml:space="preserve">Die </w:t>
      </w:r>
      <w:proofErr w:type="spellStart"/>
      <w:r w:rsidR="00444440">
        <w:rPr>
          <w:rFonts w:ascii="Verdana" w:hAnsi="Verdana"/>
          <w:b/>
          <w:sz w:val="20"/>
          <w:szCs w:val="20"/>
        </w:rPr>
        <w:t>Draka</w:t>
      </w:r>
      <w:proofErr w:type="spellEnd"/>
      <w:r w:rsidR="00444440">
        <w:rPr>
          <w:rFonts w:ascii="Verdana" w:hAnsi="Verdana"/>
          <w:b/>
          <w:sz w:val="20"/>
          <w:szCs w:val="20"/>
        </w:rPr>
        <w:t>-Kabel überzeugten den</w:t>
      </w:r>
      <w:r w:rsidR="003C4C83">
        <w:rPr>
          <w:rFonts w:ascii="Verdana" w:hAnsi="Verdana"/>
          <w:b/>
          <w:sz w:val="20"/>
          <w:szCs w:val="20"/>
        </w:rPr>
        <w:t xml:space="preserve"> Hersteller und Anbieter von Lösungen für Kommunikationsnetze mit h</w:t>
      </w:r>
      <w:r w:rsidR="003D5C1F">
        <w:rPr>
          <w:rFonts w:ascii="Verdana" w:hAnsi="Verdana"/>
          <w:b/>
          <w:sz w:val="20"/>
          <w:szCs w:val="20"/>
        </w:rPr>
        <w:t>ohe</w:t>
      </w:r>
      <w:r w:rsidR="003C4C83">
        <w:rPr>
          <w:rFonts w:ascii="Verdana" w:hAnsi="Verdana"/>
          <w:b/>
          <w:sz w:val="20"/>
          <w:szCs w:val="20"/>
        </w:rPr>
        <w:t>r</w:t>
      </w:r>
      <w:r w:rsidR="003D5C1F">
        <w:rPr>
          <w:rFonts w:ascii="Verdana" w:hAnsi="Verdana"/>
          <w:b/>
          <w:sz w:val="20"/>
          <w:szCs w:val="20"/>
        </w:rPr>
        <w:t xml:space="preserve"> Verfügbarkeit, </w:t>
      </w:r>
      <w:r w:rsidR="0031697F">
        <w:rPr>
          <w:rFonts w:ascii="Verdana" w:hAnsi="Verdana"/>
          <w:b/>
          <w:sz w:val="20"/>
          <w:szCs w:val="20"/>
        </w:rPr>
        <w:t>schnelle</w:t>
      </w:r>
      <w:r w:rsidR="003C4C83">
        <w:rPr>
          <w:rFonts w:ascii="Verdana" w:hAnsi="Verdana"/>
          <w:b/>
          <w:sz w:val="20"/>
          <w:szCs w:val="20"/>
        </w:rPr>
        <w:t>r</w:t>
      </w:r>
      <w:r w:rsidR="0031697F">
        <w:rPr>
          <w:rFonts w:ascii="Verdana" w:hAnsi="Verdana"/>
          <w:b/>
          <w:sz w:val="20"/>
          <w:szCs w:val="20"/>
        </w:rPr>
        <w:t xml:space="preserve"> Datenübertragung</w:t>
      </w:r>
      <w:r w:rsidR="003D5C1F">
        <w:rPr>
          <w:rFonts w:ascii="Verdana" w:hAnsi="Verdana"/>
          <w:b/>
          <w:sz w:val="20"/>
          <w:szCs w:val="20"/>
        </w:rPr>
        <w:t xml:space="preserve"> </w:t>
      </w:r>
      <w:r w:rsidR="003C4C83">
        <w:rPr>
          <w:rFonts w:ascii="Verdana" w:hAnsi="Verdana"/>
          <w:b/>
          <w:sz w:val="20"/>
          <w:szCs w:val="20"/>
        </w:rPr>
        <w:t xml:space="preserve">und </w:t>
      </w:r>
      <w:r w:rsidR="003D5C1F">
        <w:rPr>
          <w:rFonts w:ascii="Verdana" w:hAnsi="Verdana"/>
          <w:b/>
          <w:sz w:val="20"/>
          <w:szCs w:val="20"/>
        </w:rPr>
        <w:t xml:space="preserve">Ausfallsicherheit </w:t>
      </w:r>
      <w:r w:rsidR="0031697F">
        <w:rPr>
          <w:rFonts w:ascii="Verdana" w:hAnsi="Verdana"/>
          <w:b/>
          <w:sz w:val="20"/>
          <w:szCs w:val="20"/>
        </w:rPr>
        <w:t xml:space="preserve">ebenso wie </w:t>
      </w:r>
      <w:r w:rsidR="003C4C83">
        <w:rPr>
          <w:rFonts w:ascii="Verdana" w:hAnsi="Verdana"/>
          <w:b/>
          <w:sz w:val="20"/>
          <w:szCs w:val="20"/>
        </w:rPr>
        <w:t xml:space="preserve">mit </w:t>
      </w:r>
      <w:r w:rsidR="00444440">
        <w:rPr>
          <w:rFonts w:ascii="Verdana" w:hAnsi="Verdana"/>
          <w:b/>
          <w:sz w:val="20"/>
          <w:szCs w:val="20"/>
        </w:rPr>
        <w:t>ihre</w:t>
      </w:r>
      <w:r w:rsidR="003C4C83">
        <w:rPr>
          <w:rFonts w:ascii="Verdana" w:hAnsi="Verdana"/>
          <w:b/>
          <w:sz w:val="20"/>
          <w:szCs w:val="20"/>
        </w:rPr>
        <w:t>r</w:t>
      </w:r>
      <w:r w:rsidR="00CA2091">
        <w:rPr>
          <w:rFonts w:ascii="Verdana" w:hAnsi="Verdana"/>
          <w:b/>
          <w:sz w:val="20"/>
          <w:szCs w:val="20"/>
        </w:rPr>
        <w:t xml:space="preserve"> </w:t>
      </w:r>
      <w:r w:rsidR="0031697F">
        <w:rPr>
          <w:rFonts w:ascii="Verdana" w:hAnsi="Verdana"/>
          <w:b/>
          <w:sz w:val="20"/>
          <w:szCs w:val="20"/>
        </w:rPr>
        <w:t xml:space="preserve">Brandsicherheit und </w:t>
      </w:r>
      <w:r w:rsidR="00444440">
        <w:rPr>
          <w:rFonts w:ascii="Verdana" w:hAnsi="Verdana"/>
          <w:b/>
          <w:sz w:val="20"/>
          <w:szCs w:val="20"/>
        </w:rPr>
        <w:t>d</w:t>
      </w:r>
      <w:r w:rsidR="003C4C83">
        <w:rPr>
          <w:rFonts w:ascii="Verdana" w:hAnsi="Verdana"/>
          <w:b/>
          <w:sz w:val="20"/>
          <w:szCs w:val="20"/>
        </w:rPr>
        <w:t>er</w:t>
      </w:r>
      <w:r w:rsidR="0031697F">
        <w:rPr>
          <w:rFonts w:ascii="Verdana" w:hAnsi="Verdana"/>
          <w:b/>
          <w:sz w:val="20"/>
          <w:szCs w:val="20"/>
        </w:rPr>
        <w:t xml:space="preserve"> Packungsdichte zur einfachen, platzsparenden Installation.</w:t>
      </w:r>
    </w:p>
    <w:bookmarkEnd w:id="1"/>
    <w:p w14:paraId="0E2CD2BC" w14:textId="77777777" w:rsidR="007B2272" w:rsidRDefault="007B2272" w:rsidP="007B2272">
      <w:pPr>
        <w:spacing w:line="360" w:lineRule="auto"/>
        <w:jc w:val="both"/>
        <w:rPr>
          <w:rFonts w:ascii="Verdana" w:hAnsi="Verdana"/>
          <w:sz w:val="20"/>
          <w:szCs w:val="20"/>
        </w:rPr>
      </w:pPr>
    </w:p>
    <w:p w14:paraId="24D538AA" w14:textId="492608E1" w:rsidR="001C3F4E" w:rsidRDefault="00CA2091" w:rsidP="001C3F4E">
      <w:pPr>
        <w:spacing w:line="320" w:lineRule="atLeast"/>
        <w:jc w:val="both"/>
        <w:rPr>
          <w:rFonts w:ascii="Verdana" w:hAnsi="Verdana"/>
          <w:bCs/>
          <w:sz w:val="20"/>
          <w:szCs w:val="20"/>
        </w:rPr>
      </w:pPr>
      <w:r>
        <w:rPr>
          <w:rFonts w:ascii="Verdana" w:hAnsi="Verdana"/>
          <w:sz w:val="20"/>
          <w:szCs w:val="20"/>
        </w:rPr>
        <w:t xml:space="preserve">Die Connect </w:t>
      </w:r>
      <w:proofErr w:type="spellStart"/>
      <w:r>
        <w:rPr>
          <w:rFonts w:ascii="Verdana" w:hAnsi="Verdana"/>
          <w:sz w:val="20"/>
          <w:szCs w:val="20"/>
        </w:rPr>
        <w:t>Com</w:t>
      </w:r>
      <w:proofErr w:type="spellEnd"/>
      <w:r>
        <w:rPr>
          <w:rFonts w:ascii="Verdana" w:hAnsi="Verdana"/>
          <w:sz w:val="20"/>
          <w:szCs w:val="20"/>
        </w:rPr>
        <w:t xml:space="preserve"> (CCM) stellt höchste Ansprüche bei den Komponenten ihrer Verkabelungssysteme. Das gilt auch für das firmeninterne Copper-T-Verkabelungssystem, mit dem die CCM die vermietete</w:t>
      </w:r>
      <w:r w:rsidR="004341F9">
        <w:rPr>
          <w:rFonts w:ascii="Verdana" w:hAnsi="Verdana"/>
          <w:sz w:val="20"/>
          <w:szCs w:val="20"/>
        </w:rPr>
        <w:t>n</w:t>
      </w:r>
      <w:r>
        <w:rPr>
          <w:rFonts w:ascii="Verdana" w:hAnsi="Verdana"/>
          <w:sz w:val="20"/>
          <w:szCs w:val="20"/>
        </w:rPr>
        <w:t xml:space="preserve"> Räumlichkeiten ihres neuen Firmensitzes verkabelte. </w:t>
      </w:r>
      <w:r w:rsidR="0067367D">
        <w:rPr>
          <w:rFonts w:ascii="Verdana" w:hAnsi="Verdana"/>
          <w:sz w:val="20"/>
          <w:szCs w:val="20"/>
        </w:rPr>
        <w:t xml:space="preserve">Das </w:t>
      </w:r>
      <w:r w:rsidR="002D6934">
        <w:rPr>
          <w:rFonts w:ascii="Verdana" w:hAnsi="Verdana"/>
          <w:sz w:val="20"/>
          <w:szCs w:val="20"/>
        </w:rPr>
        <w:t>nach modernsten Standards er</w:t>
      </w:r>
      <w:r w:rsidR="001C3F4E">
        <w:rPr>
          <w:rFonts w:ascii="Verdana" w:hAnsi="Verdana"/>
          <w:sz w:val="20"/>
          <w:szCs w:val="20"/>
        </w:rPr>
        <w:t>baute</w:t>
      </w:r>
      <w:r w:rsidR="002D6934">
        <w:rPr>
          <w:rFonts w:ascii="Verdana" w:hAnsi="Verdana"/>
          <w:sz w:val="20"/>
          <w:szCs w:val="20"/>
        </w:rPr>
        <w:t xml:space="preserve"> </w:t>
      </w:r>
      <w:r>
        <w:rPr>
          <w:rFonts w:ascii="Verdana" w:hAnsi="Verdana"/>
          <w:sz w:val="20"/>
          <w:szCs w:val="20"/>
        </w:rPr>
        <w:t>G</w:t>
      </w:r>
      <w:r w:rsidR="0067367D">
        <w:rPr>
          <w:rFonts w:ascii="Verdana" w:hAnsi="Verdana"/>
          <w:sz w:val="20"/>
          <w:szCs w:val="20"/>
        </w:rPr>
        <w:t>ebäude</w:t>
      </w:r>
      <w:r>
        <w:rPr>
          <w:rFonts w:ascii="Verdana" w:hAnsi="Verdana"/>
          <w:sz w:val="20"/>
          <w:szCs w:val="20"/>
        </w:rPr>
        <w:t xml:space="preserve"> in Rothenburg in der Schweiz </w:t>
      </w:r>
      <w:r w:rsidR="002D6934">
        <w:rPr>
          <w:rFonts w:ascii="Verdana" w:hAnsi="Verdana"/>
          <w:sz w:val="20"/>
          <w:szCs w:val="20"/>
        </w:rPr>
        <w:t>beherbergt Büros, Entwicklung, Produktion und Lager auf über 10.000 Quadratmetern.</w:t>
      </w:r>
      <w:r w:rsidR="008B1880">
        <w:rPr>
          <w:rFonts w:ascii="Verdana" w:hAnsi="Verdana"/>
          <w:sz w:val="20"/>
          <w:szCs w:val="20"/>
        </w:rPr>
        <w:t xml:space="preserve"> </w:t>
      </w:r>
      <w:r w:rsidR="002D6934">
        <w:rPr>
          <w:rFonts w:ascii="Verdana" w:hAnsi="Verdana"/>
          <w:sz w:val="20"/>
          <w:szCs w:val="20"/>
        </w:rPr>
        <w:t xml:space="preserve">Ein Drittel der Nutzfläche ist fremdvermietet. </w:t>
      </w:r>
      <w:r w:rsidR="001C3F4E">
        <w:rPr>
          <w:rFonts w:ascii="Verdana" w:hAnsi="Verdana"/>
          <w:sz w:val="20"/>
          <w:szCs w:val="20"/>
        </w:rPr>
        <w:t>In d</w:t>
      </w:r>
      <w:r w:rsidR="004341F9">
        <w:rPr>
          <w:rFonts w:ascii="Verdana" w:hAnsi="Verdana"/>
          <w:sz w:val="20"/>
          <w:szCs w:val="20"/>
        </w:rPr>
        <w:t xml:space="preserve">iesem Bereich </w:t>
      </w:r>
      <w:r>
        <w:rPr>
          <w:rFonts w:ascii="Verdana" w:hAnsi="Verdana"/>
          <w:sz w:val="20"/>
          <w:szCs w:val="20"/>
        </w:rPr>
        <w:t xml:space="preserve">installierte die CCM </w:t>
      </w:r>
      <w:r w:rsidR="004341F9">
        <w:rPr>
          <w:rFonts w:ascii="Verdana" w:hAnsi="Verdana"/>
          <w:sz w:val="20"/>
          <w:szCs w:val="20"/>
        </w:rPr>
        <w:t xml:space="preserve">ihre </w:t>
      </w:r>
      <w:r w:rsidR="001C3F4E">
        <w:rPr>
          <w:rFonts w:ascii="Verdana" w:hAnsi="Verdana"/>
          <w:bCs/>
          <w:sz w:val="20"/>
          <w:szCs w:val="20"/>
        </w:rPr>
        <w:t>Twisted-Pair-/Kupferverkabelungslösung</w:t>
      </w:r>
      <w:r>
        <w:rPr>
          <w:rFonts w:ascii="Verdana" w:hAnsi="Verdana"/>
          <w:bCs/>
          <w:sz w:val="20"/>
          <w:szCs w:val="20"/>
        </w:rPr>
        <w:t>.</w:t>
      </w:r>
    </w:p>
    <w:p w14:paraId="3314FC0D" w14:textId="22EBAADA" w:rsidR="007B2272" w:rsidRDefault="007B2272" w:rsidP="007B2272">
      <w:pPr>
        <w:spacing w:line="360" w:lineRule="auto"/>
        <w:jc w:val="both"/>
        <w:rPr>
          <w:rFonts w:ascii="Verdana" w:hAnsi="Verdana"/>
          <w:sz w:val="20"/>
          <w:szCs w:val="20"/>
        </w:rPr>
      </w:pPr>
    </w:p>
    <w:p w14:paraId="1030E3A2" w14:textId="2647ED95" w:rsidR="00072DFB" w:rsidRDefault="00072DFB" w:rsidP="00197373">
      <w:pPr>
        <w:spacing w:line="320" w:lineRule="atLeast"/>
        <w:jc w:val="both"/>
        <w:rPr>
          <w:rFonts w:ascii="Verdana" w:hAnsi="Verdana"/>
          <w:b/>
          <w:sz w:val="20"/>
          <w:szCs w:val="20"/>
        </w:rPr>
      </w:pPr>
      <w:r>
        <w:rPr>
          <w:rFonts w:ascii="Verdana" w:hAnsi="Verdana"/>
          <w:b/>
          <w:sz w:val="20"/>
          <w:szCs w:val="20"/>
        </w:rPr>
        <w:t xml:space="preserve">Leistungsfähige </w:t>
      </w:r>
      <w:r w:rsidR="00121165">
        <w:rPr>
          <w:rFonts w:ascii="Verdana" w:hAnsi="Verdana"/>
          <w:b/>
          <w:sz w:val="20"/>
          <w:szCs w:val="20"/>
        </w:rPr>
        <w:t>Kupferk</w:t>
      </w:r>
      <w:r>
        <w:rPr>
          <w:rFonts w:ascii="Verdana" w:hAnsi="Verdana"/>
          <w:b/>
          <w:sz w:val="20"/>
          <w:szCs w:val="20"/>
        </w:rPr>
        <w:t>abel mit höchstem Brandschutz</w:t>
      </w:r>
    </w:p>
    <w:p w14:paraId="26A4BD33" w14:textId="64E2B3D4" w:rsidR="00072DFB" w:rsidRDefault="00CA2091" w:rsidP="00072DFB">
      <w:pPr>
        <w:spacing w:line="320" w:lineRule="atLeast"/>
        <w:jc w:val="both"/>
        <w:rPr>
          <w:rFonts w:ascii="Verdana" w:hAnsi="Verdana"/>
          <w:bCs/>
          <w:sz w:val="20"/>
          <w:szCs w:val="20"/>
        </w:rPr>
      </w:pPr>
      <w:r>
        <w:rPr>
          <w:rFonts w:ascii="Verdana" w:hAnsi="Verdana"/>
          <w:bCs/>
          <w:sz w:val="20"/>
          <w:szCs w:val="20"/>
        </w:rPr>
        <w:t xml:space="preserve">Das Copper-T-Verkabelungssystem umfasst aufeinander abgestimmte Kabel, Verbindungstechnik und Verteilersysteme. </w:t>
      </w:r>
      <w:r w:rsidR="00072DFB">
        <w:rPr>
          <w:rFonts w:ascii="Verdana" w:hAnsi="Verdana"/>
          <w:bCs/>
          <w:sz w:val="20"/>
          <w:szCs w:val="20"/>
        </w:rPr>
        <w:t>Bei</w:t>
      </w:r>
      <w:r w:rsidR="00444440">
        <w:rPr>
          <w:rFonts w:ascii="Verdana" w:hAnsi="Verdana"/>
          <w:bCs/>
          <w:sz w:val="20"/>
          <w:szCs w:val="20"/>
        </w:rPr>
        <w:t>m Kabelhersteller</w:t>
      </w:r>
      <w:r w:rsidR="00072DFB">
        <w:rPr>
          <w:rFonts w:ascii="Verdana" w:hAnsi="Verdana"/>
          <w:bCs/>
          <w:sz w:val="20"/>
          <w:szCs w:val="20"/>
        </w:rPr>
        <w:t xml:space="preserve"> setzt CCM auf </w:t>
      </w:r>
      <w:proofErr w:type="spellStart"/>
      <w:r w:rsidR="00072DFB">
        <w:rPr>
          <w:rFonts w:ascii="Verdana" w:hAnsi="Verdana"/>
          <w:bCs/>
          <w:sz w:val="20"/>
          <w:szCs w:val="20"/>
        </w:rPr>
        <w:t>Draka</w:t>
      </w:r>
      <w:proofErr w:type="spellEnd"/>
      <w:r w:rsidR="00072DFB">
        <w:rPr>
          <w:rFonts w:ascii="Verdana" w:hAnsi="Verdana"/>
          <w:bCs/>
          <w:sz w:val="20"/>
          <w:szCs w:val="20"/>
        </w:rPr>
        <w:t>: Verbaut wurden</w:t>
      </w:r>
      <w:bookmarkEnd w:id="0"/>
      <w:r w:rsidR="00072DFB">
        <w:rPr>
          <w:rFonts w:ascii="Verdana" w:hAnsi="Verdana"/>
          <w:bCs/>
          <w:sz w:val="20"/>
          <w:szCs w:val="20"/>
        </w:rPr>
        <w:t xml:space="preserve"> </w:t>
      </w:r>
      <w:r w:rsidR="00CC619E">
        <w:rPr>
          <w:rFonts w:ascii="Verdana" w:hAnsi="Verdana"/>
          <w:bCs/>
          <w:sz w:val="20"/>
          <w:szCs w:val="20"/>
        </w:rPr>
        <w:t xml:space="preserve">neben dem LWL-Hybridkabel </w:t>
      </w:r>
      <w:proofErr w:type="spellStart"/>
      <w:r w:rsidR="00CC619E">
        <w:rPr>
          <w:rFonts w:ascii="Verdana" w:hAnsi="Verdana"/>
          <w:bCs/>
          <w:sz w:val="20"/>
          <w:szCs w:val="20"/>
        </w:rPr>
        <w:t>Sirocco</w:t>
      </w:r>
      <w:proofErr w:type="spellEnd"/>
      <w:r w:rsidR="00CC619E">
        <w:rPr>
          <w:rFonts w:ascii="Verdana" w:hAnsi="Verdana"/>
          <w:bCs/>
          <w:sz w:val="20"/>
          <w:szCs w:val="20"/>
        </w:rPr>
        <w:t xml:space="preserve"> High Density (HD) für die Vernetzung des Serverraums die K</w:t>
      </w:r>
      <w:r w:rsidR="00072DFB">
        <w:rPr>
          <w:rFonts w:ascii="Verdana" w:hAnsi="Verdana"/>
          <w:bCs/>
          <w:sz w:val="20"/>
          <w:szCs w:val="20"/>
        </w:rPr>
        <w:t>upferkabel UC1500 SS22 und UC900 SS23</w:t>
      </w:r>
      <w:r w:rsidR="00CC619E">
        <w:rPr>
          <w:rFonts w:ascii="Verdana" w:hAnsi="Verdana"/>
          <w:bCs/>
          <w:sz w:val="20"/>
          <w:szCs w:val="20"/>
        </w:rPr>
        <w:t xml:space="preserve">. Beide </w:t>
      </w:r>
      <w:proofErr w:type="spellStart"/>
      <w:r w:rsidR="00CC619E">
        <w:rPr>
          <w:rFonts w:ascii="Verdana" w:hAnsi="Verdana"/>
          <w:bCs/>
          <w:sz w:val="20"/>
          <w:szCs w:val="20"/>
        </w:rPr>
        <w:t>Draka</w:t>
      </w:r>
      <w:proofErr w:type="spellEnd"/>
      <w:r w:rsidR="00CC619E">
        <w:rPr>
          <w:rFonts w:ascii="Verdana" w:hAnsi="Verdana"/>
          <w:bCs/>
          <w:sz w:val="20"/>
          <w:szCs w:val="20"/>
        </w:rPr>
        <w:t>-Kabel erfüllen mit ihren</w:t>
      </w:r>
      <w:r w:rsidR="00CC619E" w:rsidRPr="00E708E8">
        <w:rPr>
          <w:rFonts w:ascii="Verdana" w:hAnsi="Verdana"/>
          <w:bCs/>
          <w:sz w:val="20"/>
          <w:szCs w:val="20"/>
        </w:rPr>
        <w:t xml:space="preserve"> halogenfreien und flammwidrigen Schutzm</w:t>
      </w:r>
      <w:r w:rsidR="00CC619E">
        <w:rPr>
          <w:rFonts w:ascii="Verdana" w:hAnsi="Verdana"/>
          <w:bCs/>
          <w:sz w:val="20"/>
          <w:szCs w:val="20"/>
        </w:rPr>
        <w:t>ä</w:t>
      </w:r>
      <w:r w:rsidR="00CC619E" w:rsidRPr="00E708E8">
        <w:rPr>
          <w:rFonts w:ascii="Verdana" w:hAnsi="Verdana"/>
          <w:bCs/>
          <w:sz w:val="20"/>
          <w:szCs w:val="20"/>
        </w:rPr>
        <w:t>ntel</w:t>
      </w:r>
      <w:r w:rsidR="00CC619E">
        <w:rPr>
          <w:rFonts w:ascii="Verdana" w:hAnsi="Verdana"/>
          <w:bCs/>
          <w:sz w:val="20"/>
          <w:szCs w:val="20"/>
        </w:rPr>
        <w:t xml:space="preserve">n </w:t>
      </w:r>
      <w:r w:rsidR="00CC619E" w:rsidRPr="00E708E8">
        <w:rPr>
          <w:rFonts w:ascii="Verdana" w:hAnsi="Verdana"/>
          <w:bCs/>
          <w:sz w:val="20"/>
          <w:szCs w:val="20"/>
        </w:rPr>
        <w:t xml:space="preserve">höchsten Brandschutz gemäß der EU-Bauproduktenverordnung (CPR) Klasse </w:t>
      </w:r>
      <w:proofErr w:type="spellStart"/>
      <w:r w:rsidR="00CC619E" w:rsidRPr="00E708E8">
        <w:rPr>
          <w:rFonts w:ascii="Verdana" w:hAnsi="Verdana"/>
          <w:bCs/>
          <w:sz w:val="20"/>
          <w:szCs w:val="20"/>
        </w:rPr>
        <w:t>D</w:t>
      </w:r>
      <w:r w:rsidR="00CC619E" w:rsidRPr="00783298">
        <w:rPr>
          <w:rFonts w:ascii="Verdana" w:hAnsi="Verdana"/>
          <w:bCs/>
          <w:sz w:val="20"/>
          <w:szCs w:val="20"/>
          <w:vertAlign w:val="subscript"/>
        </w:rPr>
        <w:t>ca</w:t>
      </w:r>
      <w:proofErr w:type="spellEnd"/>
      <w:r w:rsidR="00CC619E" w:rsidRPr="00E708E8">
        <w:rPr>
          <w:rFonts w:ascii="Verdana" w:hAnsi="Verdana"/>
          <w:bCs/>
          <w:sz w:val="20"/>
          <w:szCs w:val="20"/>
        </w:rPr>
        <w:t>.</w:t>
      </w:r>
      <w:r w:rsidR="00CC619E">
        <w:rPr>
          <w:rFonts w:ascii="Verdana" w:hAnsi="Verdana"/>
          <w:bCs/>
          <w:sz w:val="20"/>
          <w:szCs w:val="20"/>
        </w:rPr>
        <w:t xml:space="preserve"> Sie </w:t>
      </w:r>
      <w:r w:rsidR="00CC619E" w:rsidRPr="00E708E8">
        <w:rPr>
          <w:rFonts w:ascii="Verdana" w:hAnsi="Verdana"/>
          <w:bCs/>
          <w:sz w:val="20"/>
          <w:szCs w:val="20"/>
        </w:rPr>
        <w:t>garantier</w:t>
      </w:r>
      <w:r w:rsidR="00CC619E">
        <w:rPr>
          <w:rFonts w:ascii="Verdana" w:hAnsi="Verdana"/>
          <w:bCs/>
          <w:sz w:val="20"/>
          <w:szCs w:val="20"/>
        </w:rPr>
        <w:t xml:space="preserve">en </w:t>
      </w:r>
      <w:r w:rsidR="0078455B">
        <w:rPr>
          <w:rFonts w:ascii="Verdana" w:hAnsi="Verdana"/>
          <w:bCs/>
          <w:sz w:val="20"/>
          <w:szCs w:val="20"/>
        </w:rPr>
        <w:t xml:space="preserve">zudem </w:t>
      </w:r>
      <w:r w:rsidR="00CC619E" w:rsidRPr="00E708E8">
        <w:rPr>
          <w:rFonts w:ascii="Verdana" w:hAnsi="Verdana"/>
          <w:bCs/>
          <w:sz w:val="20"/>
          <w:szCs w:val="20"/>
        </w:rPr>
        <w:t xml:space="preserve">eine sehr geringe Rauch- </w:t>
      </w:r>
      <w:r w:rsidR="00CC619E">
        <w:rPr>
          <w:rFonts w:ascii="Verdana" w:hAnsi="Verdana"/>
          <w:bCs/>
          <w:sz w:val="20"/>
          <w:szCs w:val="20"/>
        </w:rPr>
        <w:t>(</w:t>
      </w:r>
      <w:r w:rsidR="00CC619E" w:rsidRPr="00E708E8">
        <w:rPr>
          <w:rFonts w:ascii="Verdana" w:hAnsi="Verdana"/>
          <w:bCs/>
          <w:sz w:val="20"/>
          <w:szCs w:val="20"/>
        </w:rPr>
        <w:t>s1</w:t>
      </w:r>
      <w:r w:rsidR="00CC619E">
        <w:rPr>
          <w:rFonts w:ascii="Verdana" w:hAnsi="Verdana"/>
          <w:bCs/>
          <w:sz w:val="20"/>
          <w:szCs w:val="20"/>
        </w:rPr>
        <w:t>)</w:t>
      </w:r>
      <w:r w:rsidR="00CC619E" w:rsidRPr="00E708E8">
        <w:rPr>
          <w:rFonts w:ascii="Verdana" w:hAnsi="Verdana"/>
          <w:bCs/>
          <w:sz w:val="20"/>
          <w:szCs w:val="20"/>
        </w:rPr>
        <w:t xml:space="preserve"> und Säureentwicklung </w:t>
      </w:r>
      <w:r w:rsidR="00CC619E">
        <w:rPr>
          <w:rFonts w:ascii="Verdana" w:hAnsi="Verdana"/>
          <w:bCs/>
          <w:sz w:val="20"/>
          <w:szCs w:val="20"/>
        </w:rPr>
        <w:t>(</w:t>
      </w:r>
      <w:r w:rsidR="00CC619E" w:rsidRPr="00E708E8">
        <w:rPr>
          <w:rFonts w:ascii="Verdana" w:hAnsi="Verdana"/>
          <w:bCs/>
          <w:sz w:val="20"/>
          <w:szCs w:val="20"/>
        </w:rPr>
        <w:t>a1</w:t>
      </w:r>
      <w:r w:rsidR="00CC619E">
        <w:rPr>
          <w:rFonts w:ascii="Verdana" w:hAnsi="Verdana"/>
          <w:bCs/>
          <w:sz w:val="20"/>
          <w:szCs w:val="20"/>
        </w:rPr>
        <w:t xml:space="preserve">) sowie </w:t>
      </w:r>
      <w:r w:rsidR="00CC619E" w:rsidRPr="00E708E8">
        <w:rPr>
          <w:rFonts w:ascii="Verdana" w:hAnsi="Verdana"/>
          <w:bCs/>
          <w:sz w:val="20"/>
          <w:szCs w:val="20"/>
        </w:rPr>
        <w:t>minimiertes Abtropfverhalten</w:t>
      </w:r>
      <w:r w:rsidR="00CC619E">
        <w:rPr>
          <w:rFonts w:ascii="Verdana" w:hAnsi="Verdana"/>
          <w:bCs/>
          <w:sz w:val="20"/>
          <w:szCs w:val="20"/>
        </w:rPr>
        <w:t xml:space="preserve"> (</w:t>
      </w:r>
      <w:r w:rsidR="00CC619E" w:rsidRPr="00E708E8">
        <w:rPr>
          <w:rFonts w:ascii="Verdana" w:hAnsi="Verdana"/>
          <w:bCs/>
          <w:sz w:val="20"/>
          <w:szCs w:val="20"/>
        </w:rPr>
        <w:t>d1</w:t>
      </w:r>
      <w:r w:rsidR="00CC619E">
        <w:rPr>
          <w:rFonts w:ascii="Verdana" w:hAnsi="Verdana"/>
          <w:bCs/>
          <w:sz w:val="20"/>
          <w:szCs w:val="20"/>
        </w:rPr>
        <w:t>).</w:t>
      </w:r>
    </w:p>
    <w:p w14:paraId="0B1102CA" w14:textId="77777777" w:rsidR="00072DFB" w:rsidRDefault="00072DFB" w:rsidP="00197373">
      <w:pPr>
        <w:spacing w:line="320" w:lineRule="atLeast"/>
        <w:jc w:val="both"/>
        <w:rPr>
          <w:rFonts w:ascii="Verdana" w:hAnsi="Verdana"/>
          <w:b/>
          <w:sz w:val="20"/>
          <w:szCs w:val="20"/>
        </w:rPr>
      </w:pPr>
    </w:p>
    <w:p w14:paraId="2F4C6695" w14:textId="088741DF" w:rsidR="00072DFB" w:rsidRDefault="00290CAA" w:rsidP="00072DFB">
      <w:pPr>
        <w:spacing w:line="320" w:lineRule="atLeast"/>
        <w:jc w:val="both"/>
        <w:rPr>
          <w:rFonts w:ascii="Verdana" w:hAnsi="Verdana"/>
          <w:bCs/>
          <w:sz w:val="20"/>
          <w:szCs w:val="20"/>
        </w:rPr>
      </w:pPr>
      <w:proofErr w:type="spellStart"/>
      <w:r w:rsidRPr="002A21D2">
        <w:rPr>
          <w:rFonts w:ascii="Verdana" w:hAnsi="Verdana"/>
          <w:bCs/>
          <w:sz w:val="20"/>
          <w:szCs w:val="20"/>
          <w:lang w:val="en-US"/>
        </w:rPr>
        <w:t>Vom</w:t>
      </w:r>
      <w:proofErr w:type="spellEnd"/>
      <w:r w:rsidRPr="002A21D2">
        <w:rPr>
          <w:rFonts w:ascii="Verdana" w:hAnsi="Verdana"/>
          <w:bCs/>
          <w:sz w:val="20"/>
          <w:szCs w:val="20"/>
          <w:lang w:val="en-US"/>
        </w:rPr>
        <w:t xml:space="preserve"> </w:t>
      </w:r>
      <w:proofErr w:type="spellStart"/>
      <w:r w:rsidR="00197373" w:rsidRPr="002A21D2">
        <w:rPr>
          <w:rFonts w:ascii="Verdana" w:hAnsi="Verdana"/>
          <w:bCs/>
          <w:sz w:val="20"/>
          <w:szCs w:val="20"/>
          <w:lang w:val="en-US"/>
        </w:rPr>
        <w:t>Draka-Netzwerkkabel</w:t>
      </w:r>
      <w:proofErr w:type="spellEnd"/>
      <w:r w:rsidR="00197373" w:rsidRPr="002A21D2">
        <w:rPr>
          <w:rFonts w:ascii="Verdana" w:hAnsi="Verdana"/>
          <w:bCs/>
          <w:sz w:val="20"/>
          <w:szCs w:val="20"/>
          <w:lang w:val="en-US"/>
        </w:rPr>
        <w:t xml:space="preserve"> UC1500 SS22 Cat.7</w:t>
      </w:r>
      <w:r w:rsidR="00197373" w:rsidRPr="002A21D2">
        <w:rPr>
          <w:rFonts w:ascii="Verdana" w:hAnsi="Verdana"/>
          <w:bCs/>
          <w:sz w:val="20"/>
          <w:szCs w:val="20"/>
          <w:vertAlign w:val="subscript"/>
          <w:lang w:val="en-US"/>
        </w:rPr>
        <w:t>A</w:t>
      </w:r>
      <w:r w:rsidR="00197373" w:rsidRPr="002A21D2">
        <w:rPr>
          <w:rFonts w:ascii="Verdana" w:hAnsi="Verdana"/>
          <w:bCs/>
          <w:sz w:val="20"/>
          <w:szCs w:val="20"/>
          <w:lang w:val="en-US"/>
        </w:rPr>
        <w:t xml:space="preserve"> S/FTP </w:t>
      </w:r>
      <w:proofErr w:type="spellStart"/>
      <w:r w:rsidR="00197373" w:rsidRPr="002A21D2">
        <w:rPr>
          <w:rFonts w:ascii="Verdana" w:hAnsi="Verdana"/>
          <w:bCs/>
          <w:sz w:val="20"/>
          <w:szCs w:val="20"/>
          <w:lang w:val="en-US"/>
        </w:rPr>
        <w:t>D</w:t>
      </w:r>
      <w:r w:rsidR="00197373" w:rsidRPr="002A21D2">
        <w:rPr>
          <w:rFonts w:ascii="Verdana" w:hAnsi="Verdana"/>
          <w:bCs/>
          <w:sz w:val="20"/>
          <w:szCs w:val="20"/>
          <w:vertAlign w:val="subscript"/>
          <w:lang w:val="en-US"/>
        </w:rPr>
        <w:t>ca</w:t>
      </w:r>
      <w:proofErr w:type="spellEnd"/>
      <w:r w:rsidR="00197373" w:rsidRPr="002A21D2">
        <w:rPr>
          <w:rFonts w:ascii="Verdana" w:hAnsi="Verdana"/>
          <w:bCs/>
          <w:sz w:val="20"/>
          <w:szCs w:val="20"/>
          <w:lang w:val="en-US"/>
        </w:rPr>
        <w:t xml:space="preserve"> s1 d1 a1 </w:t>
      </w:r>
      <w:r w:rsidRPr="002A21D2">
        <w:rPr>
          <w:rFonts w:ascii="Verdana" w:hAnsi="Verdana"/>
          <w:bCs/>
          <w:sz w:val="20"/>
          <w:szCs w:val="20"/>
          <w:lang w:val="en-US"/>
        </w:rPr>
        <w:t xml:space="preserve">hat die Connect Com </w:t>
      </w:r>
      <w:proofErr w:type="spellStart"/>
      <w:r w:rsidRPr="002A21D2">
        <w:rPr>
          <w:rFonts w:ascii="Verdana" w:hAnsi="Verdana"/>
          <w:bCs/>
          <w:sz w:val="20"/>
          <w:szCs w:val="20"/>
          <w:lang w:val="en-US"/>
        </w:rPr>
        <w:t>rund</w:t>
      </w:r>
      <w:proofErr w:type="spellEnd"/>
      <w:r w:rsidRPr="002A21D2">
        <w:rPr>
          <w:rFonts w:ascii="Verdana" w:hAnsi="Verdana"/>
          <w:bCs/>
          <w:sz w:val="20"/>
          <w:szCs w:val="20"/>
          <w:lang w:val="en-US"/>
        </w:rPr>
        <w:t xml:space="preserve"> </w:t>
      </w:r>
      <w:r w:rsidR="00A96028" w:rsidRPr="002A21D2">
        <w:rPr>
          <w:rFonts w:ascii="Verdana" w:hAnsi="Verdana"/>
          <w:bCs/>
          <w:sz w:val="20"/>
          <w:szCs w:val="20"/>
          <w:lang w:val="en-US"/>
        </w:rPr>
        <w:t>elf</w:t>
      </w:r>
      <w:r w:rsidRPr="002A21D2">
        <w:rPr>
          <w:rFonts w:ascii="Verdana" w:hAnsi="Verdana"/>
          <w:bCs/>
          <w:sz w:val="20"/>
          <w:szCs w:val="20"/>
          <w:lang w:val="en-US"/>
        </w:rPr>
        <w:t xml:space="preserve"> Kilometer </w:t>
      </w:r>
      <w:proofErr w:type="spellStart"/>
      <w:r w:rsidR="00197373" w:rsidRPr="002A21D2">
        <w:rPr>
          <w:rFonts w:ascii="Verdana" w:hAnsi="Verdana"/>
          <w:bCs/>
          <w:sz w:val="20"/>
          <w:szCs w:val="20"/>
          <w:lang w:val="en-US"/>
        </w:rPr>
        <w:t>verlegt</w:t>
      </w:r>
      <w:proofErr w:type="spellEnd"/>
      <w:r w:rsidR="00197373" w:rsidRPr="002A21D2">
        <w:rPr>
          <w:rFonts w:ascii="Verdana" w:hAnsi="Verdana"/>
          <w:bCs/>
          <w:sz w:val="20"/>
          <w:szCs w:val="20"/>
          <w:lang w:val="en-US"/>
        </w:rPr>
        <w:t xml:space="preserve">. </w:t>
      </w:r>
      <w:r w:rsidR="00197373">
        <w:rPr>
          <w:rFonts w:ascii="Verdana" w:hAnsi="Verdana"/>
          <w:bCs/>
          <w:sz w:val="20"/>
          <w:szCs w:val="20"/>
        </w:rPr>
        <w:t xml:space="preserve">Bei einer Reichweite von bis zu 30 Metern erreicht </w:t>
      </w:r>
      <w:r w:rsidR="00A96028">
        <w:rPr>
          <w:rFonts w:ascii="Verdana" w:hAnsi="Verdana"/>
          <w:bCs/>
          <w:sz w:val="20"/>
          <w:szCs w:val="20"/>
        </w:rPr>
        <w:t>es e</w:t>
      </w:r>
      <w:r w:rsidR="00197373">
        <w:rPr>
          <w:rFonts w:ascii="Verdana" w:hAnsi="Verdana"/>
          <w:bCs/>
          <w:sz w:val="20"/>
          <w:szCs w:val="20"/>
        </w:rPr>
        <w:t>ine m</w:t>
      </w:r>
      <w:r w:rsidR="00197373" w:rsidRPr="00E708E8">
        <w:rPr>
          <w:rFonts w:ascii="Verdana" w:hAnsi="Verdana"/>
          <w:bCs/>
          <w:sz w:val="20"/>
          <w:szCs w:val="20"/>
        </w:rPr>
        <w:t xml:space="preserve">aximale Geschwindigkeit </w:t>
      </w:r>
      <w:r w:rsidR="00197373">
        <w:rPr>
          <w:rFonts w:ascii="Verdana" w:hAnsi="Verdana"/>
          <w:bCs/>
          <w:sz w:val="20"/>
          <w:szCs w:val="20"/>
        </w:rPr>
        <w:t xml:space="preserve">von </w:t>
      </w:r>
      <w:r w:rsidR="00197373" w:rsidRPr="00E708E8">
        <w:rPr>
          <w:rFonts w:ascii="Verdana" w:hAnsi="Verdana"/>
          <w:bCs/>
          <w:sz w:val="20"/>
          <w:szCs w:val="20"/>
        </w:rPr>
        <w:t>25Gbit</w:t>
      </w:r>
      <w:r w:rsidR="00A96028">
        <w:rPr>
          <w:rFonts w:ascii="Verdana" w:hAnsi="Verdana"/>
          <w:bCs/>
          <w:sz w:val="20"/>
          <w:szCs w:val="20"/>
        </w:rPr>
        <w:t xml:space="preserve"> und erm</w:t>
      </w:r>
      <w:r w:rsidR="00A96028" w:rsidRPr="00E708E8">
        <w:rPr>
          <w:rFonts w:ascii="Verdana" w:hAnsi="Verdana"/>
          <w:bCs/>
          <w:sz w:val="20"/>
          <w:szCs w:val="20"/>
        </w:rPr>
        <w:t xml:space="preserve">öglicht Power </w:t>
      </w:r>
      <w:proofErr w:type="spellStart"/>
      <w:r w:rsidR="00A96028" w:rsidRPr="00E708E8">
        <w:rPr>
          <w:rFonts w:ascii="Verdana" w:hAnsi="Verdana"/>
          <w:bCs/>
          <w:sz w:val="20"/>
          <w:szCs w:val="20"/>
        </w:rPr>
        <w:t>over</w:t>
      </w:r>
      <w:proofErr w:type="spellEnd"/>
      <w:r w:rsidR="00A96028" w:rsidRPr="00E708E8">
        <w:rPr>
          <w:rFonts w:ascii="Verdana" w:hAnsi="Verdana"/>
          <w:bCs/>
          <w:sz w:val="20"/>
          <w:szCs w:val="20"/>
        </w:rPr>
        <w:t xml:space="preserve"> Ethernet (</w:t>
      </w:r>
      <w:proofErr w:type="spellStart"/>
      <w:r w:rsidR="00A96028" w:rsidRPr="00E708E8">
        <w:rPr>
          <w:rFonts w:ascii="Verdana" w:hAnsi="Verdana"/>
          <w:bCs/>
          <w:sz w:val="20"/>
          <w:szCs w:val="20"/>
        </w:rPr>
        <w:t>PoE</w:t>
      </w:r>
      <w:proofErr w:type="spellEnd"/>
      <w:r w:rsidR="00A96028" w:rsidRPr="00E708E8">
        <w:rPr>
          <w:rFonts w:ascii="Verdana" w:hAnsi="Verdana"/>
          <w:bCs/>
          <w:sz w:val="20"/>
          <w:szCs w:val="20"/>
        </w:rPr>
        <w:t>) Typ 1-4 über eine Chan</w:t>
      </w:r>
      <w:r w:rsidR="00A96028">
        <w:rPr>
          <w:rFonts w:ascii="Verdana" w:hAnsi="Verdana"/>
          <w:bCs/>
          <w:sz w:val="20"/>
          <w:szCs w:val="20"/>
        </w:rPr>
        <w:t>n</w:t>
      </w:r>
      <w:r w:rsidR="00A96028" w:rsidRPr="00E708E8">
        <w:rPr>
          <w:rFonts w:ascii="Verdana" w:hAnsi="Verdana"/>
          <w:bCs/>
          <w:sz w:val="20"/>
          <w:szCs w:val="20"/>
        </w:rPr>
        <w:t>el</w:t>
      </w:r>
      <w:r w:rsidR="002A21D2">
        <w:rPr>
          <w:rFonts w:ascii="Verdana" w:hAnsi="Verdana"/>
          <w:bCs/>
          <w:sz w:val="20"/>
          <w:szCs w:val="20"/>
        </w:rPr>
        <w:t>-L</w:t>
      </w:r>
      <w:r w:rsidR="00A96028" w:rsidRPr="00E708E8">
        <w:rPr>
          <w:rFonts w:ascii="Verdana" w:hAnsi="Verdana"/>
          <w:bCs/>
          <w:sz w:val="20"/>
          <w:szCs w:val="20"/>
        </w:rPr>
        <w:t>änge nach Klasse C, D, E, EA, F und FA bis 100m</w:t>
      </w:r>
      <w:r w:rsidR="00A96028">
        <w:rPr>
          <w:rFonts w:ascii="Verdana" w:hAnsi="Verdana"/>
          <w:bCs/>
          <w:sz w:val="20"/>
          <w:szCs w:val="20"/>
        </w:rPr>
        <w:t xml:space="preserve">. </w:t>
      </w:r>
      <w:r w:rsidR="00072DFB">
        <w:rPr>
          <w:rFonts w:ascii="Verdana" w:hAnsi="Verdana"/>
          <w:bCs/>
          <w:sz w:val="20"/>
          <w:szCs w:val="20"/>
        </w:rPr>
        <w:t xml:space="preserve">Das </w:t>
      </w:r>
      <w:r w:rsidR="00197373">
        <w:rPr>
          <w:rFonts w:ascii="Verdana" w:hAnsi="Verdana"/>
          <w:bCs/>
          <w:sz w:val="20"/>
          <w:szCs w:val="20"/>
        </w:rPr>
        <w:t xml:space="preserve">gegenüber mechanischen Einflüssen äußerst robuste Kabel </w:t>
      </w:r>
      <w:r w:rsidR="00072DFB">
        <w:rPr>
          <w:rFonts w:ascii="Verdana" w:hAnsi="Verdana"/>
          <w:bCs/>
          <w:sz w:val="20"/>
          <w:szCs w:val="20"/>
        </w:rPr>
        <w:t xml:space="preserve">ist </w:t>
      </w:r>
      <w:r w:rsidR="00197373">
        <w:rPr>
          <w:rFonts w:ascii="Verdana" w:hAnsi="Verdana"/>
          <w:bCs/>
          <w:sz w:val="20"/>
          <w:szCs w:val="20"/>
        </w:rPr>
        <w:t>das erste</w:t>
      </w:r>
      <w:r w:rsidR="0078455B">
        <w:rPr>
          <w:rFonts w:ascii="Verdana" w:hAnsi="Verdana"/>
          <w:bCs/>
          <w:sz w:val="20"/>
          <w:szCs w:val="20"/>
        </w:rPr>
        <w:t xml:space="preserve"> nach </w:t>
      </w:r>
      <w:r w:rsidR="0078455B" w:rsidRPr="00E708E8">
        <w:rPr>
          <w:rFonts w:ascii="Verdana" w:hAnsi="Verdana"/>
          <w:bCs/>
          <w:sz w:val="20"/>
          <w:szCs w:val="20"/>
        </w:rPr>
        <w:t>DTR 11801-9905 GHMT-zertifizierte</w:t>
      </w:r>
      <w:r w:rsidR="0078455B">
        <w:rPr>
          <w:rFonts w:ascii="Verdana" w:hAnsi="Verdana"/>
          <w:bCs/>
          <w:sz w:val="20"/>
          <w:szCs w:val="20"/>
        </w:rPr>
        <w:t xml:space="preserve"> 25 </w:t>
      </w:r>
      <w:proofErr w:type="spellStart"/>
      <w:r w:rsidR="0078455B">
        <w:rPr>
          <w:rFonts w:ascii="Verdana" w:hAnsi="Verdana"/>
          <w:bCs/>
          <w:sz w:val="20"/>
          <w:szCs w:val="20"/>
        </w:rPr>
        <w:t>GBase</w:t>
      </w:r>
      <w:proofErr w:type="spellEnd"/>
      <w:r w:rsidR="0078455B">
        <w:rPr>
          <w:rFonts w:ascii="Verdana" w:hAnsi="Verdana"/>
          <w:bCs/>
          <w:sz w:val="20"/>
          <w:szCs w:val="20"/>
        </w:rPr>
        <w:t>-T-Datenkabel</w:t>
      </w:r>
      <w:r w:rsidR="00197373">
        <w:rPr>
          <w:rFonts w:ascii="Verdana" w:hAnsi="Verdana"/>
          <w:bCs/>
          <w:sz w:val="20"/>
          <w:szCs w:val="20"/>
        </w:rPr>
        <w:t xml:space="preserve">. Die Duplex-Bauform </w:t>
      </w:r>
      <w:r w:rsidR="00197373" w:rsidRPr="00E708E8">
        <w:rPr>
          <w:rFonts w:ascii="Verdana" w:hAnsi="Verdana"/>
          <w:bCs/>
          <w:sz w:val="20"/>
          <w:szCs w:val="20"/>
        </w:rPr>
        <w:t xml:space="preserve">mit Trennsteg </w:t>
      </w:r>
      <w:r w:rsidR="00197373">
        <w:rPr>
          <w:rFonts w:ascii="Verdana" w:hAnsi="Verdana"/>
          <w:bCs/>
          <w:sz w:val="20"/>
          <w:szCs w:val="20"/>
        </w:rPr>
        <w:t xml:space="preserve">erlaubt ein </w:t>
      </w:r>
      <w:r w:rsidR="00197373" w:rsidRPr="00E708E8">
        <w:rPr>
          <w:rFonts w:ascii="Verdana" w:hAnsi="Verdana"/>
          <w:bCs/>
          <w:sz w:val="20"/>
          <w:szCs w:val="20"/>
        </w:rPr>
        <w:t xml:space="preserve">Separieren von Kabeln und </w:t>
      </w:r>
      <w:r w:rsidR="00197373" w:rsidRPr="00E708E8">
        <w:rPr>
          <w:rFonts w:ascii="Verdana" w:hAnsi="Verdana"/>
          <w:bCs/>
          <w:sz w:val="20"/>
          <w:szCs w:val="20"/>
        </w:rPr>
        <w:lastRenderedPageBreak/>
        <w:t>Kabelrinnen</w:t>
      </w:r>
      <w:r w:rsidR="00072DFB">
        <w:rPr>
          <w:rFonts w:ascii="Verdana" w:hAnsi="Verdana"/>
          <w:bCs/>
          <w:sz w:val="20"/>
          <w:szCs w:val="20"/>
        </w:rPr>
        <w:t xml:space="preserve">. Der geringe Außendurchmesser von 7,6 Millimetern garantiert eine um 20 Prozent höhere Packungsdichte als </w:t>
      </w:r>
      <w:r w:rsidR="00E94E89">
        <w:rPr>
          <w:rFonts w:ascii="Verdana" w:hAnsi="Verdana"/>
          <w:bCs/>
          <w:sz w:val="20"/>
          <w:szCs w:val="20"/>
        </w:rPr>
        <w:t xml:space="preserve">vergleichbare </w:t>
      </w:r>
      <w:r w:rsidR="00072DFB">
        <w:rPr>
          <w:rFonts w:ascii="Verdana" w:hAnsi="Verdana"/>
          <w:bCs/>
          <w:sz w:val="20"/>
          <w:szCs w:val="20"/>
        </w:rPr>
        <w:t>herkömmliche Kabel.</w:t>
      </w:r>
      <w:r w:rsidR="0078455B">
        <w:rPr>
          <w:rFonts w:ascii="Verdana" w:hAnsi="Verdana"/>
          <w:bCs/>
          <w:sz w:val="20"/>
          <w:szCs w:val="20"/>
        </w:rPr>
        <w:t xml:space="preserve"> </w:t>
      </w:r>
      <w:r w:rsidR="002A21D2">
        <w:rPr>
          <w:rFonts w:ascii="Verdana" w:hAnsi="Verdana"/>
          <w:bCs/>
          <w:sz w:val="20"/>
          <w:szCs w:val="20"/>
        </w:rPr>
        <w:t>F</w:t>
      </w:r>
      <w:r w:rsidR="0078455B">
        <w:rPr>
          <w:rFonts w:ascii="Verdana" w:hAnsi="Verdana"/>
          <w:bCs/>
          <w:sz w:val="20"/>
          <w:szCs w:val="20"/>
        </w:rPr>
        <w:t>ür Unternehmen, die erst später skalieren wollen, ist die Rückwärtskompatibilität von Cat. 7 bis Cat. 5e</w:t>
      </w:r>
      <w:r w:rsidR="002A21D2">
        <w:rPr>
          <w:rFonts w:ascii="Verdana" w:hAnsi="Verdana"/>
          <w:bCs/>
          <w:sz w:val="20"/>
          <w:szCs w:val="20"/>
        </w:rPr>
        <w:t xml:space="preserve"> ein Vorteil.</w:t>
      </w:r>
    </w:p>
    <w:p w14:paraId="52BDD89A" w14:textId="77777777" w:rsidR="00072DFB" w:rsidRPr="00E708E8" w:rsidRDefault="00072DFB" w:rsidP="00197373">
      <w:pPr>
        <w:spacing w:line="320" w:lineRule="atLeast"/>
        <w:jc w:val="both"/>
        <w:rPr>
          <w:rFonts w:ascii="Verdana" w:hAnsi="Verdana"/>
          <w:bCs/>
          <w:sz w:val="20"/>
          <w:szCs w:val="20"/>
        </w:rPr>
      </w:pPr>
    </w:p>
    <w:p w14:paraId="1EEB5617" w14:textId="2E4C6A60" w:rsidR="00197373" w:rsidRDefault="00197373" w:rsidP="00197373">
      <w:pPr>
        <w:spacing w:line="320" w:lineRule="atLeast"/>
        <w:jc w:val="both"/>
        <w:rPr>
          <w:rFonts w:ascii="Verdana" w:hAnsi="Verdana"/>
          <w:bCs/>
          <w:sz w:val="20"/>
          <w:szCs w:val="20"/>
        </w:rPr>
      </w:pPr>
      <w:r>
        <w:rPr>
          <w:rFonts w:ascii="Verdana" w:hAnsi="Verdana"/>
          <w:bCs/>
          <w:sz w:val="20"/>
          <w:szCs w:val="20"/>
        </w:rPr>
        <w:t xml:space="preserve">Mit einer Gesamtlänge von insgesamt 40 Kilometern hat Connect </w:t>
      </w:r>
      <w:proofErr w:type="spellStart"/>
      <w:r>
        <w:rPr>
          <w:rFonts w:ascii="Verdana" w:hAnsi="Verdana"/>
          <w:bCs/>
          <w:sz w:val="20"/>
          <w:szCs w:val="20"/>
        </w:rPr>
        <w:t>Com</w:t>
      </w:r>
      <w:proofErr w:type="spellEnd"/>
      <w:r>
        <w:rPr>
          <w:rFonts w:ascii="Verdana" w:hAnsi="Verdana"/>
          <w:bCs/>
          <w:sz w:val="20"/>
          <w:szCs w:val="20"/>
        </w:rPr>
        <w:t xml:space="preserve"> das </w:t>
      </w:r>
      <w:proofErr w:type="spellStart"/>
      <w:r>
        <w:rPr>
          <w:rFonts w:ascii="Verdana" w:hAnsi="Verdana"/>
          <w:bCs/>
          <w:sz w:val="20"/>
          <w:szCs w:val="20"/>
        </w:rPr>
        <w:t>Draka</w:t>
      </w:r>
      <w:proofErr w:type="spellEnd"/>
      <w:r>
        <w:rPr>
          <w:rFonts w:ascii="Verdana" w:hAnsi="Verdana"/>
          <w:bCs/>
          <w:sz w:val="20"/>
          <w:szCs w:val="20"/>
        </w:rPr>
        <w:t xml:space="preserve"> </w:t>
      </w:r>
      <w:r w:rsidRPr="00D230E1">
        <w:rPr>
          <w:rFonts w:ascii="Verdana" w:hAnsi="Verdana"/>
          <w:bCs/>
          <w:sz w:val="20"/>
          <w:szCs w:val="20"/>
        </w:rPr>
        <w:t>UC900</w:t>
      </w:r>
      <w:r>
        <w:rPr>
          <w:rFonts w:ascii="Verdana" w:hAnsi="Verdana"/>
          <w:bCs/>
          <w:sz w:val="20"/>
          <w:szCs w:val="20"/>
        </w:rPr>
        <w:t xml:space="preserve"> </w:t>
      </w:r>
      <w:r w:rsidRPr="00D230E1">
        <w:rPr>
          <w:rFonts w:ascii="Verdana" w:hAnsi="Verdana"/>
          <w:bCs/>
          <w:sz w:val="20"/>
          <w:szCs w:val="20"/>
        </w:rPr>
        <w:t>SS23</w:t>
      </w:r>
      <w:r>
        <w:rPr>
          <w:rFonts w:ascii="Verdana" w:hAnsi="Verdana"/>
          <w:bCs/>
          <w:sz w:val="20"/>
          <w:szCs w:val="20"/>
        </w:rPr>
        <w:t xml:space="preserve"> Cat.7 S/FTP </w:t>
      </w:r>
      <w:proofErr w:type="spellStart"/>
      <w:r>
        <w:rPr>
          <w:rFonts w:ascii="Verdana" w:hAnsi="Verdana"/>
          <w:bCs/>
          <w:sz w:val="20"/>
          <w:szCs w:val="20"/>
        </w:rPr>
        <w:t>D</w:t>
      </w:r>
      <w:r w:rsidRPr="00E708E8">
        <w:rPr>
          <w:rFonts w:ascii="Verdana" w:hAnsi="Verdana"/>
          <w:bCs/>
          <w:sz w:val="20"/>
          <w:szCs w:val="20"/>
          <w:vertAlign w:val="subscript"/>
        </w:rPr>
        <w:t>ca</w:t>
      </w:r>
      <w:proofErr w:type="spellEnd"/>
      <w:r>
        <w:rPr>
          <w:rFonts w:ascii="Verdana" w:hAnsi="Verdana"/>
          <w:bCs/>
          <w:sz w:val="20"/>
          <w:szCs w:val="20"/>
        </w:rPr>
        <w:t xml:space="preserve"> s1 d1 a1 in großem Umfang verlegt. Das Kupfer-Installationskabel ü</w:t>
      </w:r>
      <w:r w:rsidRPr="00AF7CC7">
        <w:rPr>
          <w:rFonts w:ascii="Verdana" w:hAnsi="Verdana"/>
          <w:bCs/>
          <w:sz w:val="20"/>
          <w:szCs w:val="20"/>
        </w:rPr>
        <w:t>berträgt Daten mit einer Geschwindigkeit von 10 Gbit/s und einer Bandbreite von 1000 MHz</w:t>
      </w:r>
      <w:r>
        <w:rPr>
          <w:rFonts w:ascii="Verdana" w:hAnsi="Verdana"/>
          <w:bCs/>
          <w:sz w:val="20"/>
          <w:szCs w:val="20"/>
        </w:rPr>
        <w:t xml:space="preserve">. </w:t>
      </w:r>
      <w:r w:rsidR="00072DFB">
        <w:rPr>
          <w:rFonts w:ascii="Verdana" w:hAnsi="Verdana"/>
          <w:bCs/>
          <w:sz w:val="20"/>
          <w:szCs w:val="20"/>
        </w:rPr>
        <w:t>Die h</w:t>
      </w:r>
      <w:r w:rsidRPr="00AF7CC7">
        <w:rPr>
          <w:rFonts w:ascii="Verdana" w:hAnsi="Verdana"/>
          <w:bCs/>
          <w:sz w:val="20"/>
          <w:szCs w:val="20"/>
        </w:rPr>
        <w:t>ochflexible</w:t>
      </w:r>
      <w:r w:rsidR="00072DFB">
        <w:rPr>
          <w:rFonts w:ascii="Verdana" w:hAnsi="Verdana"/>
          <w:bCs/>
          <w:sz w:val="20"/>
          <w:szCs w:val="20"/>
        </w:rPr>
        <w:t>n</w:t>
      </w:r>
      <w:r w:rsidRPr="00AF7CC7">
        <w:rPr>
          <w:rFonts w:ascii="Verdana" w:hAnsi="Verdana"/>
          <w:bCs/>
          <w:sz w:val="20"/>
          <w:szCs w:val="20"/>
        </w:rPr>
        <w:t>, enge</w:t>
      </w:r>
      <w:r w:rsidR="00072DFB">
        <w:rPr>
          <w:rFonts w:ascii="Verdana" w:hAnsi="Verdana"/>
          <w:bCs/>
          <w:sz w:val="20"/>
          <w:szCs w:val="20"/>
        </w:rPr>
        <w:t>n</w:t>
      </w:r>
      <w:r w:rsidRPr="00AF7CC7">
        <w:rPr>
          <w:rFonts w:ascii="Verdana" w:hAnsi="Verdana"/>
          <w:bCs/>
          <w:sz w:val="20"/>
          <w:szCs w:val="20"/>
        </w:rPr>
        <w:t xml:space="preserve"> Biegeradien </w:t>
      </w:r>
      <w:r w:rsidR="00072DFB">
        <w:rPr>
          <w:rFonts w:ascii="Verdana" w:hAnsi="Verdana"/>
          <w:bCs/>
          <w:sz w:val="20"/>
          <w:szCs w:val="20"/>
        </w:rPr>
        <w:t>erleichterten der CCM die Installation in Bereichen mit Platzmangel. Das bestens</w:t>
      </w:r>
      <w:r>
        <w:rPr>
          <w:rFonts w:ascii="Verdana" w:hAnsi="Verdana"/>
          <w:bCs/>
          <w:sz w:val="20"/>
          <w:szCs w:val="20"/>
        </w:rPr>
        <w:t xml:space="preserve"> abgeschirmten</w:t>
      </w:r>
      <w:r w:rsidRPr="00AF7CC7">
        <w:rPr>
          <w:rFonts w:ascii="Verdana" w:hAnsi="Verdana"/>
          <w:bCs/>
          <w:sz w:val="20"/>
          <w:szCs w:val="20"/>
        </w:rPr>
        <w:t xml:space="preserve"> Kabel</w:t>
      </w:r>
      <w:r>
        <w:rPr>
          <w:rFonts w:ascii="Verdana" w:hAnsi="Verdana"/>
          <w:bCs/>
          <w:sz w:val="20"/>
          <w:szCs w:val="20"/>
        </w:rPr>
        <w:t xml:space="preserve"> eignet sich </w:t>
      </w:r>
      <w:r w:rsidRPr="00AF7CC7">
        <w:rPr>
          <w:rFonts w:ascii="Verdana" w:hAnsi="Verdana"/>
          <w:bCs/>
          <w:sz w:val="20"/>
          <w:szCs w:val="20"/>
        </w:rPr>
        <w:t xml:space="preserve">zum Betrieb von </w:t>
      </w:r>
      <w:proofErr w:type="spellStart"/>
      <w:r w:rsidRPr="00AF7CC7">
        <w:rPr>
          <w:rFonts w:ascii="Verdana" w:hAnsi="Verdana"/>
          <w:bCs/>
          <w:sz w:val="20"/>
          <w:szCs w:val="20"/>
        </w:rPr>
        <w:t>PoE</w:t>
      </w:r>
      <w:proofErr w:type="spellEnd"/>
      <w:r w:rsidRPr="00AF7CC7">
        <w:rPr>
          <w:rFonts w:ascii="Verdana" w:hAnsi="Verdana"/>
          <w:bCs/>
          <w:sz w:val="20"/>
          <w:szCs w:val="20"/>
        </w:rPr>
        <w:t xml:space="preserve"> und </w:t>
      </w:r>
      <w:proofErr w:type="spellStart"/>
      <w:r w:rsidRPr="00AF7CC7">
        <w:rPr>
          <w:rFonts w:ascii="Verdana" w:hAnsi="Verdana"/>
          <w:bCs/>
          <w:sz w:val="20"/>
          <w:szCs w:val="20"/>
        </w:rPr>
        <w:t>PoE</w:t>
      </w:r>
      <w:proofErr w:type="spellEnd"/>
      <w:r w:rsidRPr="00AF7CC7">
        <w:rPr>
          <w:rFonts w:ascii="Verdana" w:hAnsi="Verdana"/>
          <w:bCs/>
          <w:sz w:val="20"/>
          <w:szCs w:val="20"/>
        </w:rPr>
        <w:t>+ (Typ 1-4) über eine Channel</w:t>
      </w:r>
      <w:r w:rsidR="002A21D2">
        <w:rPr>
          <w:rFonts w:ascii="Verdana" w:hAnsi="Verdana"/>
          <w:bCs/>
          <w:sz w:val="20"/>
          <w:szCs w:val="20"/>
        </w:rPr>
        <w:t>-L</w:t>
      </w:r>
      <w:r w:rsidRPr="00AF7CC7">
        <w:rPr>
          <w:rFonts w:ascii="Verdana" w:hAnsi="Verdana"/>
          <w:bCs/>
          <w:sz w:val="20"/>
          <w:szCs w:val="20"/>
        </w:rPr>
        <w:t>änge nach Klasse C, D, E, EA, F und FA bis 100</w:t>
      </w:r>
      <w:r>
        <w:rPr>
          <w:rFonts w:ascii="Verdana" w:hAnsi="Verdana"/>
          <w:bCs/>
          <w:sz w:val="20"/>
          <w:szCs w:val="20"/>
        </w:rPr>
        <w:t xml:space="preserve"> Meter</w:t>
      </w:r>
      <w:r w:rsidRPr="00AF7CC7">
        <w:rPr>
          <w:rFonts w:ascii="Verdana" w:hAnsi="Verdana"/>
          <w:bCs/>
          <w:sz w:val="20"/>
          <w:szCs w:val="20"/>
        </w:rPr>
        <w:t>.</w:t>
      </w:r>
      <w:r>
        <w:rPr>
          <w:rFonts w:ascii="Verdana" w:hAnsi="Verdana"/>
          <w:bCs/>
          <w:sz w:val="20"/>
          <w:szCs w:val="20"/>
        </w:rPr>
        <w:t xml:space="preserve"> </w:t>
      </w:r>
    </w:p>
    <w:p w14:paraId="455260AF" w14:textId="77777777" w:rsidR="00197373" w:rsidRPr="00E708E8" w:rsidRDefault="00197373" w:rsidP="00197373">
      <w:pPr>
        <w:spacing w:line="320" w:lineRule="atLeast"/>
        <w:jc w:val="both"/>
        <w:rPr>
          <w:rFonts w:ascii="Verdana" w:hAnsi="Verdana"/>
          <w:bCs/>
          <w:sz w:val="20"/>
          <w:szCs w:val="20"/>
        </w:rPr>
      </w:pPr>
    </w:p>
    <w:p w14:paraId="48D16E3E" w14:textId="00D61382" w:rsidR="00197373" w:rsidRPr="00E81177" w:rsidRDefault="00CC619E" w:rsidP="00197373">
      <w:pPr>
        <w:spacing w:line="320" w:lineRule="atLeast"/>
        <w:jc w:val="both"/>
        <w:rPr>
          <w:rFonts w:ascii="Verdana" w:hAnsi="Verdana"/>
          <w:b/>
          <w:sz w:val="20"/>
          <w:szCs w:val="20"/>
        </w:rPr>
      </w:pPr>
      <w:proofErr w:type="spellStart"/>
      <w:r>
        <w:rPr>
          <w:rFonts w:ascii="Verdana" w:hAnsi="Verdana"/>
          <w:b/>
          <w:sz w:val="20"/>
          <w:szCs w:val="20"/>
        </w:rPr>
        <w:t>Sirocco</w:t>
      </w:r>
      <w:proofErr w:type="spellEnd"/>
      <w:r>
        <w:rPr>
          <w:rFonts w:ascii="Verdana" w:hAnsi="Verdana"/>
          <w:b/>
          <w:sz w:val="20"/>
          <w:szCs w:val="20"/>
        </w:rPr>
        <w:t xml:space="preserve"> High Density (HD)</w:t>
      </w:r>
      <w:r w:rsidR="00121165">
        <w:rPr>
          <w:rFonts w:ascii="Verdana" w:hAnsi="Verdana"/>
          <w:b/>
          <w:sz w:val="20"/>
          <w:szCs w:val="20"/>
        </w:rPr>
        <w:t xml:space="preserve"> mit biegeunempfindlichen Fasern</w:t>
      </w:r>
    </w:p>
    <w:p w14:paraId="4C77959A" w14:textId="0ADA043C" w:rsidR="007208D3" w:rsidRDefault="00197373" w:rsidP="007208D3">
      <w:pPr>
        <w:spacing w:line="320" w:lineRule="atLeast"/>
        <w:jc w:val="both"/>
        <w:rPr>
          <w:rFonts w:ascii="Verdana" w:hAnsi="Verdana"/>
          <w:bCs/>
          <w:sz w:val="20"/>
          <w:szCs w:val="20"/>
        </w:rPr>
      </w:pPr>
      <w:r w:rsidRPr="4595801C">
        <w:rPr>
          <w:rFonts w:ascii="Verdana" w:hAnsi="Verdana"/>
          <w:sz w:val="20"/>
          <w:szCs w:val="20"/>
        </w:rPr>
        <w:t>Die Vernetzung des Serverraum</w:t>
      </w:r>
      <w:r w:rsidR="00CC619E">
        <w:rPr>
          <w:rFonts w:ascii="Verdana" w:hAnsi="Verdana"/>
          <w:sz w:val="20"/>
          <w:szCs w:val="20"/>
        </w:rPr>
        <w:t>s</w:t>
      </w:r>
      <w:r w:rsidRPr="4595801C">
        <w:rPr>
          <w:rFonts w:ascii="Verdana" w:hAnsi="Verdana"/>
          <w:sz w:val="20"/>
          <w:szCs w:val="20"/>
        </w:rPr>
        <w:t xml:space="preserve"> mit dem Backup-Serverzentrum ha</w:t>
      </w:r>
      <w:r w:rsidR="00CC619E">
        <w:rPr>
          <w:rFonts w:ascii="Verdana" w:hAnsi="Verdana"/>
          <w:sz w:val="20"/>
          <w:szCs w:val="20"/>
        </w:rPr>
        <w:t>t CCM mit</w:t>
      </w:r>
      <w:r w:rsidRPr="4595801C">
        <w:rPr>
          <w:rFonts w:ascii="Verdana" w:hAnsi="Verdana"/>
          <w:sz w:val="20"/>
          <w:szCs w:val="20"/>
        </w:rPr>
        <w:t xml:space="preserve"> LWL-Hybridkabel realisiert</w:t>
      </w:r>
      <w:r w:rsidR="00CC619E">
        <w:rPr>
          <w:rFonts w:ascii="Verdana" w:hAnsi="Verdana"/>
          <w:sz w:val="20"/>
          <w:szCs w:val="20"/>
        </w:rPr>
        <w:t xml:space="preserve"> und die</w:t>
      </w:r>
      <w:r w:rsidRPr="4595801C">
        <w:rPr>
          <w:rFonts w:ascii="Verdana" w:hAnsi="Verdana"/>
          <w:sz w:val="20"/>
          <w:szCs w:val="20"/>
        </w:rPr>
        <w:t xml:space="preserve"> Glasfaserkabel der </w:t>
      </w:r>
      <w:proofErr w:type="spellStart"/>
      <w:r w:rsidRPr="4595801C">
        <w:rPr>
          <w:rFonts w:ascii="Verdana" w:hAnsi="Verdana"/>
          <w:sz w:val="20"/>
          <w:szCs w:val="20"/>
        </w:rPr>
        <w:t>Sirocco</w:t>
      </w:r>
      <w:proofErr w:type="spellEnd"/>
      <w:r w:rsidRPr="4595801C">
        <w:rPr>
          <w:rFonts w:ascii="Verdana" w:hAnsi="Verdana"/>
          <w:sz w:val="20"/>
          <w:szCs w:val="20"/>
        </w:rPr>
        <w:t xml:space="preserve"> High Density (HD) </w:t>
      </w:r>
      <w:proofErr w:type="spellStart"/>
      <w:r w:rsidRPr="4595801C">
        <w:rPr>
          <w:rFonts w:ascii="Verdana" w:hAnsi="Verdana"/>
          <w:sz w:val="20"/>
          <w:szCs w:val="20"/>
        </w:rPr>
        <w:t>microduct</w:t>
      </w:r>
      <w:proofErr w:type="spellEnd"/>
      <w:r w:rsidRPr="4595801C">
        <w:rPr>
          <w:rFonts w:ascii="Verdana" w:hAnsi="Verdana"/>
          <w:sz w:val="20"/>
          <w:szCs w:val="20"/>
        </w:rPr>
        <w:t xml:space="preserve">-Kabelserie von </w:t>
      </w:r>
      <w:proofErr w:type="spellStart"/>
      <w:r w:rsidRPr="4595801C">
        <w:rPr>
          <w:rFonts w:ascii="Verdana" w:hAnsi="Verdana"/>
          <w:sz w:val="20"/>
          <w:szCs w:val="20"/>
        </w:rPr>
        <w:t>Prysmian</w:t>
      </w:r>
      <w:proofErr w:type="spellEnd"/>
      <w:r w:rsidRPr="4595801C">
        <w:rPr>
          <w:rFonts w:ascii="Verdana" w:hAnsi="Verdana"/>
          <w:sz w:val="20"/>
          <w:szCs w:val="20"/>
        </w:rPr>
        <w:t xml:space="preserve"> Group </w:t>
      </w:r>
      <w:r w:rsidR="00CC619E">
        <w:rPr>
          <w:rFonts w:ascii="Verdana" w:hAnsi="Verdana"/>
          <w:sz w:val="20"/>
          <w:szCs w:val="20"/>
        </w:rPr>
        <w:t>verwe</w:t>
      </w:r>
      <w:r w:rsidR="00F63430">
        <w:rPr>
          <w:rFonts w:ascii="Verdana" w:hAnsi="Verdana"/>
          <w:sz w:val="20"/>
          <w:szCs w:val="20"/>
        </w:rPr>
        <w:t>n</w:t>
      </w:r>
      <w:r w:rsidR="00CC619E">
        <w:rPr>
          <w:rFonts w:ascii="Verdana" w:hAnsi="Verdana"/>
          <w:sz w:val="20"/>
          <w:szCs w:val="20"/>
        </w:rPr>
        <w:t>det</w:t>
      </w:r>
      <w:r w:rsidRPr="4595801C">
        <w:rPr>
          <w:rFonts w:ascii="Verdana" w:hAnsi="Verdana"/>
          <w:sz w:val="20"/>
          <w:szCs w:val="20"/>
        </w:rPr>
        <w:t xml:space="preserve">. Die Produktreihe weist die kleinsten, derzeit am Markt verfügbaren Durchmesser und </w:t>
      </w:r>
      <w:r w:rsidR="002A21D2">
        <w:rPr>
          <w:rFonts w:ascii="Verdana" w:hAnsi="Verdana"/>
          <w:sz w:val="20"/>
          <w:szCs w:val="20"/>
        </w:rPr>
        <w:t xml:space="preserve">die </w:t>
      </w:r>
      <w:r w:rsidRPr="4595801C">
        <w:rPr>
          <w:rFonts w:ascii="Verdana" w:hAnsi="Verdana"/>
          <w:sz w:val="20"/>
          <w:szCs w:val="20"/>
        </w:rPr>
        <w:t xml:space="preserve">höchsten Faserdichten bei geblasenen Mikrokanalkabeln auf. </w:t>
      </w:r>
      <w:proofErr w:type="spellStart"/>
      <w:r w:rsidRPr="4595801C">
        <w:rPr>
          <w:rFonts w:ascii="Verdana" w:hAnsi="Verdana"/>
          <w:sz w:val="20"/>
          <w:szCs w:val="20"/>
        </w:rPr>
        <w:t>Sirocco</w:t>
      </w:r>
      <w:proofErr w:type="spellEnd"/>
      <w:r w:rsidRPr="4595801C">
        <w:rPr>
          <w:rFonts w:ascii="Verdana" w:hAnsi="Verdana"/>
          <w:sz w:val="20"/>
          <w:szCs w:val="20"/>
        </w:rPr>
        <w:t xml:space="preserve"> HD </w:t>
      </w:r>
      <w:proofErr w:type="spellStart"/>
      <w:r w:rsidRPr="4595801C">
        <w:rPr>
          <w:rFonts w:ascii="Verdana" w:hAnsi="Verdana"/>
          <w:sz w:val="20"/>
          <w:szCs w:val="20"/>
        </w:rPr>
        <w:t>microduct</w:t>
      </w:r>
      <w:proofErr w:type="spellEnd"/>
      <w:r w:rsidRPr="4595801C">
        <w:rPr>
          <w:rFonts w:ascii="Verdana" w:hAnsi="Verdana"/>
          <w:sz w:val="20"/>
          <w:szCs w:val="20"/>
        </w:rPr>
        <w:t>-Kabel sind mit biegeunempfindlichen Fasern ausgestattet</w:t>
      </w:r>
      <w:r w:rsidR="00CC619E">
        <w:rPr>
          <w:rFonts w:ascii="Verdana" w:hAnsi="Verdana"/>
          <w:sz w:val="20"/>
          <w:szCs w:val="20"/>
        </w:rPr>
        <w:t xml:space="preserve"> und</w:t>
      </w:r>
      <w:r w:rsidRPr="4595801C">
        <w:rPr>
          <w:rFonts w:ascii="Verdana" w:hAnsi="Verdana"/>
          <w:sz w:val="20"/>
          <w:szCs w:val="20"/>
        </w:rPr>
        <w:t xml:space="preserve"> eignen sich </w:t>
      </w:r>
      <w:r w:rsidR="00CC619E">
        <w:rPr>
          <w:rFonts w:ascii="Verdana" w:hAnsi="Verdana"/>
          <w:sz w:val="20"/>
          <w:szCs w:val="20"/>
        </w:rPr>
        <w:t xml:space="preserve">damit für die </w:t>
      </w:r>
      <w:r w:rsidRPr="4595801C">
        <w:rPr>
          <w:rFonts w:ascii="Verdana" w:hAnsi="Verdana"/>
          <w:sz w:val="20"/>
          <w:szCs w:val="20"/>
        </w:rPr>
        <w:t>Installation in weiter entwickelten Systemen</w:t>
      </w:r>
      <w:r w:rsidR="00F63430">
        <w:rPr>
          <w:rFonts w:ascii="Verdana" w:hAnsi="Verdana"/>
          <w:sz w:val="20"/>
          <w:szCs w:val="20"/>
        </w:rPr>
        <w:t xml:space="preserve">. Zugleich </w:t>
      </w:r>
      <w:r w:rsidR="00CC619E">
        <w:rPr>
          <w:rFonts w:ascii="Verdana" w:hAnsi="Verdana"/>
          <w:sz w:val="20"/>
          <w:szCs w:val="20"/>
        </w:rPr>
        <w:t xml:space="preserve">sind </w:t>
      </w:r>
      <w:r w:rsidR="00F63430">
        <w:rPr>
          <w:rFonts w:ascii="Verdana" w:hAnsi="Verdana"/>
          <w:sz w:val="20"/>
          <w:szCs w:val="20"/>
        </w:rPr>
        <w:t xml:space="preserve">sie </w:t>
      </w:r>
      <w:r w:rsidR="00CC619E">
        <w:rPr>
          <w:rFonts w:ascii="Verdana" w:hAnsi="Verdana"/>
          <w:sz w:val="20"/>
          <w:szCs w:val="20"/>
        </w:rPr>
        <w:t xml:space="preserve">eine zukunftssichere Lösung </w:t>
      </w:r>
      <w:r w:rsidR="0081442C">
        <w:rPr>
          <w:rFonts w:ascii="Verdana" w:hAnsi="Verdana"/>
          <w:sz w:val="20"/>
          <w:szCs w:val="20"/>
        </w:rPr>
        <w:t xml:space="preserve">bei </w:t>
      </w:r>
      <w:r w:rsidR="00CC619E">
        <w:rPr>
          <w:rFonts w:ascii="Verdana" w:hAnsi="Verdana"/>
          <w:sz w:val="20"/>
          <w:szCs w:val="20"/>
        </w:rPr>
        <w:t>zunehmende</w:t>
      </w:r>
      <w:r w:rsidR="003B02AF">
        <w:rPr>
          <w:rFonts w:ascii="Verdana" w:hAnsi="Verdana"/>
          <w:sz w:val="20"/>
          <w:szCs w:val="20"/>
        </w:rPr>
        <w:t>r</w:t>
      </w:r>
      <w:r w:rsidR="00CC619E">
        <w:rPr>
          <w:rFonts w:ascii="Verdana" w:hAnsi="Verdana"/>
          <w:sz w:val="20"/>
          <w:szCs w:val="20"/>
        </w:rPr>
        <w:t xml:space="preserve"> Dichte in </w:t>
      </w:r>
      <w:r w:rsidRPr="4595801C">
        <w:rPr>
          <w:rFonts w:ascii="Verdana" w:hAnsi="Verdana"/>
          <w:sz w:val="20"/>
          <w:szCs w:val="20"/>
        </w:rPr>
        <w:t xml:space="preserve">optischen Netzwerken. </w:t>
      </w:r>
      <w:r w:rsidR="007208D3" w:rsidRPr="00E81177">
        <w:rPr>
          <w:rFonts w:ascii="Verdana" w:hAnsi="Verdana"/>
          <w:bCs/>
          <w:sz w:val="20"/>
          <w:szCs w:val="20"/>
        </w:rPr>
        <w:t xml:space="preserve">Entwickelt für die Installation in Mikrokanälen, eignen sie sich </w:t>
      </w:r>
      <w:r w:rsidR="003B02AF">
        <w:rPr>
          <w:rFonts w:ascii="Verdana" w:hAnsi="Verdana"/>
          <w:bCs/>
          <w:sz w:val="20"/>
          <w:szCs w:val="20"/>
        </w:rPr>
        <w:t>ideal</w:t>
      </w:r>
      <w:r w:rsidR="007208D3" w:rsidRPr="00E81177">
        <w:rPr>
          <w:rFonts w:ascii="Verdana" w:hAnsi="Verdana"/>
          <w:bCs/>
          <w:sz w:val="20"/>
          <w:szCs w:val="20"/>
        </w:rPr>
        <w:t xml:space="preserve"> für das Einblasen in hochdichte Zugangs-, </w:t>
      </w:r>
      <w:proofErr w:type="spellStart"/>
      <w:r w:rsidR="007208D3" w:rsidRPr="00E81177">
        <w:rPr>
          <w:rFonts w:ascii="Verdana" w:hAnsi="Verdana"/>
          <w:bCs/>
          <w:sz w:val="20"/>
          <w:szCs w:val="20"/>
        </w:rPr>
        <w:t>FTTx</w:t>
      </w:r>
      <w:proofErr w:type="spellEnd"/>
      <w:r w:rsidR="007208D3" w:rsidRPr="00E81177">
        <w:rPr>
          <w:rFonts w:ascii="Verdana" w:hAnsi="Verdana"/>
          <w:bCs/>
          <w:sz w:val="20"/>
          <w:szCs w:val="20"/>
        </w:rPr>
        <w:t>- und 5G-Netzwerke.</w:t>
      </w:r>
    </w:p>
    <w:p w14:paraId="2776FFB7" w14:textId="77777777" w:rsidR="00197373" w:rsidRPr="00E81177" w:rsidRDefault="00197373" w:rsidP="00197373">
      <w:pPr>
        <w:spacing w:line="320" w:lineRule="atLeast"/>
        <w:jc w:val="both"/>
        <w:rPr>
          <w:rFonts w:ascii="Verdana" w:hAnsi="Verdana"/>
          <w:bCs/>
          <w:sz w:val="20"/>
          <w:szCs w:val="20"/>
        </w:rPr>
      </w:pPr>
    </w:p>
    <w:p w14:paraId="074EE8D0" w14:textId="14F663B0" w:rsidR="00197373" w:rsidRDefault="009F4587" w:rsidP="00775C48">
      <w:pPr>
        <w:spacing w:line="320" w:lineRule="atLeast"/>
        <w:jc w:val="both"/>
        <w:rPr>
          <w:rFonts w:ascii="Verdana" w:hAnsi="Verdana"/>
          <w:bCs/>
          <w:sz w:val="20"/>
          <w:szCs w:val="20"/>
        </w:rPr>
      </w:pPr>
      <w:r>
        <w:rPr>
          <w:rFonts w:ascii="Verdana" w:hAnsi="Verdana"/>
          <w:bCs/>
          <w:sz w:val="20"/>
          <w:szCs w:val="20"/>
        </w:rPr>
        <w:t xml:space="preserve">Installation und Inbetriebnahme der Verkabelung liefen reibungslos und die Schlussmessungen belegten die </w:t>
      </w:r>
      <w:r w:rsidR="00197373">
        <w:rPr>
          <w:rFonts w:ascii="Verdana" w:hAnsi="Verdana"/>
          <w:bCs/>
          <w:sz w:val="20"/>
          <w:szCs w:val="20"/>
        </w:rPr>
        <w:t>hervorragende</w:t>
      </w:r>
      <w:r>
        <w:rPr>
          <w:rFonts w:ascii="Verdana" w:hAnsi="Verdana"/>
          <w:bCs/>
          <w:sz w:val="20"/>
          <w:szCs w:val="20"/>
        </w:rPr>
        <w:t xml:space="preserve"> </w:t>
      </w:r>
      <w:r w:rsidR="00197373" w:rsidRPr="00D230E1">
        <w:rPr>
          <w:rFonts w:ascii="Verdana" w:hAnsi="Verdana"/>
          <w:bCs/>
          <w:sz w:val="20"/>
          <w:szCs w:val="20"/>
        </w:rPr>
        <w:t>Qualität</w:t>
      </w:r>
      <w:r>
        <w:rPr>
          <w:rFonts w:ascii="Verdana" w:hAnsi="Verdana"/>
          <w:bCs/>
          <w:sz w:val="20"/>
          <w:szCs w:val="20"/>
        </w:rPr>
        <w:t xml:space="preserve"> des Verkabelungssystems</w:t>
      </w:r>
      <w:r w:rsidR="00197373" w:rsidRPr="00D230E1">
        <w:rPr>
          <w:rFonts w:ascii="Verdana" w:hAnsi="Verdana"/>
          <w:bCs/>
          <w:sz w:val="20"/>
          <w:szCs w:val="20"/>
        </w:rPr>
        <w:t xml:space="preserve">. </w:t>
      </w:r>
      <w:bookmarkStart w:id="2" w:name="_Hlk75162565"/>
      <w:r w:rsidR="00E118AE">
        <w:rPr>
          <w:rFonts w:ascii="Verdana" w:hAnsi="Verdana"/>
          <w:bCs/>
          <w:sz w:val="20"/>
          <w:szCs w:val="20"/>
        </w:rPr>
        <w:t xml:space="preserve">„Wir freuen uns über das gemeinsame Projekt mit Connect </w:t>
      </w:r>
      <w:proofErr w:type="spellStart"/>
      <w:r w:rsidR="00E118AE">
        <w:rPr>
          <w:rFonts w:ascii="Verdana" w:hAnsi="Verdana"/>
          <w:bCs/>
          <w:sz w:val="20"/>
          <w:szCs w:val="20"/>
        </w:rPr>
        <w:t>Com</w:t>
      </w:r>
      <w:proofErr w:type="spellEnd"/>
      <w:r w:rsidR="00E118AE">
        <w:rPr>
          <w:rFonts w:ascii="Verdana" w:hAnsi="Verdana"/>
          <w:bCs/>
          <w:sz w:val="20"/>
          <w:szCs w:val="20"/>
        </w:rPr>
        <w:t xml:space="preserve"> und die gute Zusammenarbeit“, sag</w:t>
      </w:r>
      <w:r w:rsidR="00775C48">
        <w:rPr>
          <w:rFonts w:ascii="Verdana" w:hAnsi="Verdana"/>
          <w:bCs/>
          <w:sz w:val="20"/>
          <w:szCs w:val="20"/>
        </w:rPr>
        <w:t xml:space="preserve">t </w:t>
      </w:r>
      <w:r w:rsidR="00775C48" w:rsidRPr="00775C48">
        <w:rPr>
          <w:rFonts w:ascii="Verdana" w:hAnsi="Verdana"/>
          <w:bCs/>
          <w:sz w:val="20"/>
          <w:szCs w:val="20"/>
        </w:rPr>
        <w:t xml:space="preserve">Guido Schürgers, Sales </w:t>
      </w:r>
      <w:proofErr w:type="spellStart"/>
      <w:r w:rsidR="00775C48" w:rsidRPr="00775C48">
        <w:rPr>
          <w:rFonts w:ascii="Verdana" w:hAnsi="Verdana"/>
          <w:bCs/>
          <w:sz w:val="20"/>
          <w:szCs w:val="20"/>
        </w:rPr>
        <w:t>Director</w:t>
      </w:r>
      <w:proofErr w:type="spellEnd"/>
      <w:r w:rsidR="00775C48" w:rsidRPr="00775C48">
        <w:rPr>
          <w:rFonts w:ascii="Verdana" w:hAnsi="Verdana"/>
          <w:bCs/>
          <w:sz w:val="20"/>
          <w:szCs w:val="20"/>
        </w:rPr>
        <w:t xml:space="preserve"> </w:t>
      </w:r>
      <w:proofErr w:type="spellStart"/>
      <w:r w:rsidR="00775C48" w:rsidRPr="00775C48">
        <w:rPr>
          <w:rFonts w:ascii="Verdana" w:hAnsi="Verdana"/>
          <w:bCs/>
          <w:sz w:val="20"/>
          <w:szCs w:val="20"/>
        </w:rPr>
        <w:t>Switzerland</w:t>
      </w:r>
      <w:proofErr w:type="spellEnd"/>
      <w:r w:rsidR="00775C48" w:rsidRPr="00775C48">
        <w:rPr>
          <w:rFonts w:ascii="Verdana" w:hAnsi="Verdana"/>
          <w:bCs/>
          <w:sz w:val="20"/>
          <w:szCs w:val="20"/>
        </w:rPr>
        <w:t xml:space="preserve"> bei</w:t>
      </w:r>
      <w:r w:rsidR="00775C48">
        <w:rPr>
          <w:rFonts w:ascii="Verdana" w:hAnsi="Verdana"/>
          <w:bCs/>
          <w:sz w:val="20"/>
          <w:szCs w:val="20"/>
        </w:rPr>
        <w:t xml:space="preserve"> </w:t>
      </w:r>
      <w:r w:rsidR="00775C48" w:rsidRPr="00775C48">
        <w:rPr>
          <w:rFonts w:ascii="Verdana" w:hAnsi="Verdana"/>
          <w:bCs/>
          <w:sz w:val="20"/>
          <w:szCs w:val="20"/>
        </w:rPr>
        <w:t xml:space="preserve">BU MMS, </w:t>
      </w:r>
      <w:proofErr w:type="spellStart"/>
      <w:r w:rsidR="00775C48" w:rsidRPr="00775C48">
        <w:rPr>
          <w:rFonts w:ascii="Verdana" w:hAnsi="Verdana"/>
          <w:bCs/>
          <w:sz w:val="20"/>
          <w:szCs w:val="20"/>
        </w:rPr>
        <w:t>Prysmian</w:t>
      </w:r>
      <w:proofErr w:type="spellEnd"/>
      <w:r w:rsidR="00775C48" w:rsidRPr="00775C48">
        <w:rPr>
          <w:rFonts w:ascii="Verdana" w:hAnsi="Verdana"/>
          <w:bCs/>
          <w:sz w:val="20"/>
          <w:szCs w:val="20"/>
        </w:rPr>
        <w:t xml:space="preserve"> Group</w:t>
      </w:r>
      <w:r w:rsidR="00775C48">
        <w:rPr>
          <w:rFonts w:ascii="Verdana" w:hAnsi="Verdana"/>
          <w:bCs/>
          <w:sz w:val="20"/>
          <w:szCs w:val="20"/>
        </w:rPr>
        <w:t xml:space="preserve">. </w:t>
      </w:r>
      <w:r w:rsidR="00E118AE">
        <w:rPr>
          <w:rFonts w:ascii="Verdana" w:hAnsi="Verdana"/>
          <w:bCs/>
          <w:sz w:val="20"/>
          <w:szCs w:val="20"/>
        </w:rPr>
        <w:t>Roman Wigger</w:t>
      </w:r>
      <w:r w:rsidR="00E118AE" w:rsidRPr="001F6D9B">
        <w:rPr>
          <w:rFonts w:ascii="Verdana" w:hAnsi="Verdana"/>
          <w:bCs/>
          <w:sz w:val="20"/>
          <w:szCs w:val="20"/>
        </w:rPr>
        <w:t xml:space="preserve">, </w:t>
      </w:r>
      <w:r w:rsidR="00E118AE">
        <w:rPr>
          <w:rFonts w:ascii="Verdana" w:hAnsi="Verdana"/>
          <w:bCs/>
          <w:sz w:val="20"/>
          <w:szCs w:val="20"/>
        </w:rPr>
        <w:t xml:space="preserve">Geschäftsführer der Connect </w:t>
      </w:r>
      <w:proofErr w:type="spellStart"/>
      <w:r w:rsidR="00E118AE">
        <w:rPr>
          <w:rFonts w:ascii="Verdana" w:hAnsi="Verdana"/>
          <w:bCs/>
          <w:sz w:val="20"/>
          <w:szCs w:val="20"/>
        </w:rPr>
        <w:t>Com</w:t>
      </w:r>
      <w:proofErr w:type="spellEnd"/>
      <w:r w:rsidR="00E118AE">
        <w:rPr>
          <w:rFonts w:ascii="Verdana" w:hAnsi="Verdana"/>
          <w:bCs/>
          <w:sz w:val="20"/>
          <w:szCs w:val="20"/>
        </w:rPr>
        <w:t xml:space="preserve"> AG, bestätigt: </w:t>
      </w:r>
      <w:r w:rsidR="0078455B">
        <w:rPr>
          <w:rFonts w:ascii="Verdana" w:hAnsi="Verdana"/>
          <w:bCs/>
          <w:sz w:val="20"/>
          <w:szCs w:val="20"/>
        </w:rPr>
        <w:t xml:space="preserve">„In Verbindung mit den qualitativ hochwertigen und am Markt etablierten </w:t>
      </w:r>
      <w:proofErr w:type="spellStart"/>
      <w:r w:rsidR="0078455B">
        <w:rPr>
          <w:rFonts w:ascii="Verdana" w:hAnsi="Verdana"/>
          <w:bCs/>
          <w:sz w:val="20"/>
          <w:szCs w:val="20"/>
        </w:rPr>
        <w:t>Draka</w:t>
      </w:r>
      <w:proofErr w:type="spellEnd"/>
      <w:r w:rsidR="0078455B">
        <w:rPr>
          <w:rFonts w:ascii="Verdana" w:hAnsi="Verdana"/>
          <w:bCs/>
          <w:sz w:val="20"/>
          <w:szCs w:val="20"/>
        </w:rPr>
        <w:t>-Kabeln erfüllt das Copper-T-System all unsere Anforderungen und sorgt für eine solide Basis unserer ITK-Infrastruktur</w:t>
      </w:r>
      <w:r w:rsidR="00E118AE">
        <w:rPr>
          <w:rFonts w:ascii="Verdana" w:hAnsi="Verdana"/>
          <w:bCs/>
          <w:sz w:val="20"/>
          <w:szCs w:val="20"/>
        </w:rPr>
        <w:t>.“</w:t>
      </w:r>
      <w:r w:rsidR="00775C48">
        <w:rPr>
          <w:rFonts w:ascii="Verdana" w:hAnsi="Verdana"/>
          <w:bCs/>
          <w:sz w:val="20"/>
          <w:szCs w:val="20"/>
        </w:rPr>
        <w:t xml:space="preserve"> </w:t>
      </w:r>
      <w:bookmarkEnd w:id="2"/>
      <w:r w:rsidR="00775C48">
        <w:rPr>
          <w:rFonts w:ascii="Verdana" w:hAnsi="Verdana"/>
          <w:bCs/>
          <w:sz w:val="20"/>
          <w:szCs w:val="20"/>
        </w:rPr>
        <w:t xml:space="preserve">Weitere Informationen zum Projekt stellt MMS hier zur Verfügung: </w:t>
      </w:r>
      <w:hyperlink r:id="rId11" w:history="1">
        <w:r w:rsidR="00775C48" w:rsidRPr="00AC2BA5">
          <w:rPr>
            <w:rStyle w:val="Hyperlink"/>
            <w:rFonts w:ascii="Verdana" w:hAnsi="Verdana" w:cs="Courier"/>
            <w:bCs/>
            <w:sz w:val="20"/>
            <w:szCs w:val="20"/>
          </w:rPr>
          <w:t>https://www.draka-cable.com/wp-content/uploads/2021/06/Referenzbericht-CCM-Rothenburg-final-1.pdf</w:t>
        </w:r>
      </w:hyperlink>
    </w:p>
    <w:p w14:paraId="7278D5C0" w14:textId="77777777" w:rsidR="00775C48" w:rsidRPr="00D230E1" w:rsidRDefault="00775C48" w:rsidP="00775C48">
      <w:pPr>
        <w:spacing w:line="320" w:lineRule="atLeast"/>
        <w:jc w:val="both"/>
        <w:rPr>
          <w:rFonts w:ascii="Verdana" w:hAnsi="Verdana"/>
          <w:bCs/>
          <w:sz w:val="20"/>
          <w:szCs w:val="20"/>
        </w:rPr>
      </w:pPr>
    </w:p>
    <w:p w14:paraId="32AB9D58" w14:textId="7CC01341" w:rsidR="00197373" w:rsidRDefault="00197373" w:rsidP="00432F36">
      <w:pPr>
        <w:spacing w:line="360" w:lineRule="auto"/>
        <w:jc w:val="both"/>
        <w:rPr>
          <w:rFonts w:ascii="Verdana" w:hAnsi="Verdana"/>
          <w:sz w:val="20"/>
          <w:szCs w:val="20"/>
        </w:rPr>
      </w:pPr>
    </w:p>
    <w:p w14:paraId="14FD73F1" w14:textId="11DCDEC8" w:rsidR="00346100" w:rsidRDefault="00346100" w:rsidP="00346100">
      <w:pPr>
        <w:ind w:right="395"/>
        <w:rPr>
          <w:rFonts w:ascii="Verdana" w:hAnsi="Verdana"/>
          <w:b/>
          <w:bCs/>
          <w:sz w:val="16"/>
          <w:szCs w:val="16"/>
        </w:rPr>
      </w:pPr>
      <w:proofErr w:type="spellStart"/>
      <w:r>
        <w:rPr>
          <w:rFonts w:ascii="Verdana" w:hAnsi="Verdana"/>
          <w:b/>
          <w:bCs/>
          <w:sz w:val="16"/>
          <w:szCs w:val="16"/>
        </w:rPr>
        <w:t>Prysmian</w:t>
      </w:r>
      <w:proofErr w:type="spellEnd"/>
      <w:r>
        <w:rPr>
          <w:rFonts w:ascii="Verdana" w:hAnsi="Verdana"/>
          <w:b/>
          <w:bCs/>
          <w:sz w:val="16"/>
          <w:szCs w:val="16"/>
        </w:rPr>
        <w:t xml:space="preserve"> Group</w:t>
      </w:r>
    </w:p>
    <w:p w14:paraId="5A558F42" w14:textId="77777777" w:rsidR="00346100" w:rsidRPr="00E435AC" w:rsidRDefault="00346100" w:rsidP="00346100">
      <w:pPr>
        <w:jc w:val="both"/>
        <w:rPr>
          <w:rFonts w:ascii="Verdana" w:eastAsia="Cambria" w:hAnsi="Verdana" w:cs="Tahoma"/>
          <w:sz w:val="16"/>
          <w:szCs w:val="16"/>
          <w:lang w:eastAsia="en-US"/>
        </w:rPr>
      </w:pPr>
      <w:r w:rsidRPr="00E435AC">
        <w:rPr>
          <w:rFonts w:ascii="Verdana" w:eastAsia="Cambria" w:hAnsi="Verdana" w:cs="Tahoma"/>
          <w:sz w:val="16"/>
          <w:szCs w:val="16"/>
          <w:lang w:eastAsia="en-US"/>
        </w:rPr>
        <w:t xml:space="preserve">Die </w:t>
      </w:r>
      <w:proofErr w:type="spellStart"/>
      <w:r w:rsidRPr="00E435AC">
        <w:rPr>
          <w:rFonts w:ascii="Verdana" w:eastAsia="Cambria" w:hAnsi="Verdana" w:cs="Tahoma"/>
          <w:sz w:val="16"/>
          <w:szCs w:val="16"/>
          <w:lang w:eastAsia="en-US"/>
        </w:rPr>
        <w:t>Prysmian</w:t>
      </w:r>
      <w:proofErr w:type="spellEnd"/>
      <w:r w:rsidRPr="00E435AC">
        <w:rPr>
          <w:rFonts w:ascii="Verdana" w:eastAsia="Cambria" w:hAnsi="Verdana" w:cs="Tahoma"/>
          <w:sz w:val="16"/>
          <w:szCs w:val="16"/>
          <w:lang w:eastAsia="en-US"/>
        </w:rPr>
        <w:t xml:space="preserve"> Group ist ein Weltmarktführer für Energie- und Telekomkabelsysteme. Mit ihren fast 140 Jahren Erfahrung, einem Umsatz von über EUR 11 Mrd., ca. 29.000 Mitarbeitern in über 50 Ländern und 112 Werken, ist die Gruppe stark in High-Tech Märkten positioniert und bietet das größtmögliche Spektrum an Produkten, Dienstleistungen, Technologien und Wissen. Sie agiert in Geschäftsfeldern der Untertage- und Unterwasserkabel und Systemen zur Energieübertragung und -verteilung, mit Spezialkabeln für Anwendungen in vielen unterschiedlichen Industrien und Kabeln für mittlere und niedrige Spannung für den Bau- und Infrastruktursektoren. Für den Bereich der Telekommunikation fertigt die Gruppe Kabel und Zubehör für Stimm-, Video- und Datenübertragung und bietet ein umfassendes Spektrum an Glasfaserkabeln, Lichtwellenleitern und Kupferkabeln sowie Anschlusssystemen. </w:t>
      </w:r>
      <w:proofErr w:type="spellStart"/>
      <w:r w:rsidRPr="00E435AC">
        <w:rPr>
          <w:rFonts w:ascii="Verdana" w:eastAsia="Cambria" w:hAnsi="Verdana" w:cs="Tahoma"/>
          <w:sz w:val="16"/>
          <w:szCs w:val="16"/>
          <w:lang w:eastAsia="en-US"/>
        </w:rPr>
        <w:t>Prysmian</w:t>
      </w:r>
      <w:proofErr w:type="spellEnd"/>
      <w:r w:rsidRPr="00E435AC">
        <w:rPr>
          <w:rFonts w:ascii="Verdana" w:eastAsia="Cambria" w:hAnsi="Verdana" w:cs="Tahoma"/>
          <w:sz w:val="16"/>
          <w:szCs w:val="16"/>
          <w:lang w:eastAsia="en-US"/>
        </w:rPr>
        <w:t xml:space="preserve"> ist eine Aktiengesellschaft, die in der italienischen Börse, dem FTSE MIB Index, gelistet ist. </w:t>
      </w:r>
    </w:p>
    <w:p w14:paraId="1F65C559" w14:textId="2F1350D4" w:rsidR="00346100" w:rsidRDefault="00346100" w:rsidP="00346100">
      <w:pPr>
        <w:spacing w:line="360" w:lineRule="auto"/>
        <w:jc w:val="both"/>
        <w:rPr>
          <w:rStyle w:val="Hyperlink"/>
          <w:rFonts w:ascii="Verdana" w:hAnsi="Verdana" w:cs="Arial"/>
        </w:rPr>
      </w:pPr>
      <w:r>
        <w:rPr>
          <w:rStyle w:val="Fett"/>
          <w:rFonts w:ascii="Verdana" w:hAnsi="Verdana" w:cs="Tahoma"/>
          <w:sz w:val="16"/>
          <w:szCs w:val="16"/>
        </w:rPr>
        <w:t xml:space="preserve">Weitere Informationen: </w:t>
      </w:r>
      <w:hyperlink r:id="rId12" w:history="1">
        <w:r w:rsidR="002F2848" w:rsidRPr="00D21ED7">
          <w:rPr>
            <w:rStyle w:val="Hyperlink"/>
            <w:rFonts w:ascii="Verdana" w:hAnsi="Verdana" w:cs="Arial"/>
            <w:sz w:val="16"/>
            <w:szCs w:val="16"/>
          </w:rPr>
          <w:t>www.draka-cable.com</w:t>
        </w:r>
      </w:hyperlink>
      <w:r w:rsidR="002F2848">
        <w:rPr>
          <w:rFonts w:ascii="Verdana" w:hAnsi="Verdana" w:cs="Arial"/>
          <w:sz w:val="16"/>
          <w:szCs w:val="16"/>
        </w:rPr>
        <w:t xml:space="preserve"> </w:t>
      </w:r>
    </w:p>
    <w:p w14:paraId="1E50B02A" w14:textId="77777777" w:rsidR="00346100" w:rsidRDefault="00346100" w:rsidP="00346100">
      <w:pPr>
        <w:jc w:val="both"/>
        <w:rPr>
          <w:rFonts w:cs="Times New Roman"/>
        </w:rPr>
      </w:pPr>
    </w:p>
    <w:p w14:paraId="18830404" w14:textId="4C22545A" w:rsidR="00346100" w:rsidRDefault="00346100" w:rsidP="00346100">
      <w:pPr>
        <w:rPr>
          <w:rFonts w:ascii="Verdana" w:hAnsi="Verdana"/>
          <w:sz w:val="16"/>
          <w:szCs w:val="16"/>
        </w:rPr>
      </w:pPr>
      <w:r>
        <w:rPr>
          <w:rFonts w:ascii="Verdana" w:hAnsi="Verdana"/>
          <w:b/>
          <w:bCs/>
          <w:sz w:val="16"/>
          <w:szCs w:val="16"/>
        </w:rPr>
        <w:lastRenderedPageBreak/>
        <w:t>Unternehmenskontakt</w:t>
      </w:r>
      <w:r>
        <w:rPr>
          <w:rFonts w:ascii="Verdana" w:hAnsi="Verdana"/>
          <w:b/>
          <w:bCs/>
          <w:sz w:val="16"/>
          <w:szCs w:val="16"/>
        </w:rPr>
        <w:br/>
      </w:r>
      <w:proofErr w:type="spellStart"/>
      <w:r>
        <w:rPr>
          <w:rFonts w:ascii="Verdana" w:hAnsi="Verdana"/>
          <w:sz w:val="16"/>
          <w:szCs w:val="16"/>
        </w:rPr>
        <w:t>Draka</w:t>
      </w:r>
      <w:proofErr w:type="spellEnd"/>
      <w:r>
        <w:rPr>
          <w:rFonts w:ascii="Verdana" w:hAnsi="Verdana"/>
          <w:sz w:val="16"/>
          <w:szCs w:val="16"/>
        </w:rPr>
        <w:t xml:space="preserve"> </w:t>
      </w:r>
      <w:proofErr w:type="spellStart"/>
      <w:r>
        <w:rPr>
          <w:rFonts w:ascii="Verdana" w:hAnsi="Verdana"/>
          <w:sz w:val="16"/>
          <w:szCs w:val="16"/>
        </w:rPr>
        <w:t>Comteq</w:t>
      </w:r>
      <w:proofErr w:type="spellEnd"/>
      <w:r>
        <w:rPr>
          <w:rFonts w:ascii="Verdana" w:hAnsi="Verdana"/>
          <w:sz w:val="16"/>
          <w:szCs w:val="16"/>
        </w:rPr>
        <w:t xml:space="preserve"> Germany GmbH &amp; Co KG., Nicole Hentschel, </w:t>
      </w:r>
      <w:proofErr w:type="spellStart"/>
      <w:r>
        <w:rPr>
          <w:rFonts w:ascii="Verdana" w:hAnsi="Verdana"/>
          <w:sz w:val="16"/>
          <w:szCs w:val="16"/>
        </w:rPr>
        <w:t>Piccoloministraße</w:t>
      </w:r>
      <w:proofErr w:type="spellEnd"/>
      <w:r>
        <w:rPr>
          <w:rFonts w:ascii="Verdana" w:hAnsi="Verdana"/>
          <w:sz w:val="16"/>
          <w:szCs w:val="16"/>
        </w:rPr>
        <w:t xml:space="preserve"> 2, 51063 Köln, Tel. +49 (0)221 6770, </w:t>
      </w:r>
      <w:bookmarkStart w:id="3" w:name="_Hlk62808532"/>
      <w:r w:rsidR="00637C20" w:rsidRPr="00637C20">
        <w:rPr>
          <w:rFonts w:ascii="Verdana" w:hAnsi="Verdana"/>
          <w:sz w:val="16"/>
          <w:szCs w:val="16"/>
        </w:rPr>
        <w:t>www.draka-cable.com</w:t>
      </w:r>
      <w:bookmarkEnd w:id="3"/>
    </w:p>
    <w:p w14:paraId="753DCF3D" w14:textId="77777777" w:rsidR="00346100" w:rsidRDefault="00346100" w:rsidP="00346100">
      <w:pPr>
        <w:jc w:val="both"/>
        <w:rPr>
          <w:rFonts w:ascii="Verdana" w:hAnsi="Verdana" w:cs="Times New Roman"/>
          <w:sz w:val="16"/>
        </w:rPr>
      </w:pPr>
    </w:p>
    <w:p w14:paraId="5F44436E" w14:textId="77777777" w:rsidR="00346100" w:rsidRDefault="00346100" w:rsidP="00346100">
      <w:pPr>
        <w:rPr>
          <w:rFonts w:ascii="Verdana" w:hAnsi="Verdana"/>
          <w:b/>
          <w:bCs/>
          <w:sz w:val="16"/>
          <w:szCs w:val="16"/>
        </w:rPr>
      </w:pPr>
      <w:r>
        <w:rPr>
          <w:rFonts w:ascii="Verdana" w:hAnsi="Verdana"/>
          <w:b/>
          <w:bCs/>
          <w:sz w:val="16"/>
          <w:szCs w:val="16"/>
        </w:rPr>
        <w:t xml:space="preserve">Pressekontakt </w:t>
      </w:r>
    </w:p>
    <w:p w14:paraId="3DEF67CB" w14:textId="6B7B17C7" w:rsidR="006D4AC8" w:rsidRPr="00121165" w:rsidRDefault="00346100" w:rsidP="00346100">
      <w:pPr>
        <w:rPr>
          <w:rFonts w:ascii="Verdana" w:hAnsi="Verdana"/>
          <w:sz w:val="16"/>
        </w:rPr>
      </w:pPr>
      <w:r>
        <w:rPr>
          <w:rFonts w:ascii="Verdana" w:hAnsi="Verdana"/>
          <w:sz w:val="16"/>
          <w:szCs w:val="16"/>
        </w:rPr>
        <w:t xml:space="preserve">epr - elsaesser public relations, Maximilianstraße 50, 86150 Augsburg, Sabine Hensold, Tel: +49 821 4508 7917, </w:t>
      </w:r>
      <w:hyperlink r:id="rId13" w:history="1">
        <w:r>
          <w:rPr>
            <w:rStyle w:val="Hyperlink"/>
            <w:rFonts w:ascii="Verdana" w:hAnsi="Verdana"/>
            <w:sz w:val="16"/>
          </w:rPr>
          <w:t>sh@epr-online.de</w:t>
        </w:r>
      </w:hyperlink>
      <w:r>
        <w:rPr>
          <w:rFonts w:ascii="Verdana" w:hAnsi="Verdana"/>
          <w:sz w:val="16"/>
          <w:szCs w:val="16"/>
        </w:rPr>
        <w:t xml:space="preserve">, </w:t>
      </w:r>
      <w:r w:rsidR="0016225C">
        <w:rPr>
          <w:rFonts w:ascii="Verdana" w:hAnsi="Verdana"/>
          <w:sz w:val="16"/>
          <w:szCs w:val="16"/>
        </w:rPr>
        <w:t>Andrea Schneider</w:t>
      </w:r>
      <w:r>
        <w:rPr>
          <w:rFonts w:ascii="Verdana" w:hAnsi="Verdana"/>
          <w:sz w:val="16"/>
          <w:szCs w:val="16"/>
        </w:rPr>
        <w:t>, Tel: +49 821 4508 79</w:t>
      </w:r>
      <w:r w:rsidR="0016225C">
        <w:rPr>
          <w:rFonts w:ascii="Verdana" w:hAnsi="Verdana"/>
          <w:sz w:val="16"/>
          <w:szCs w:val="16"/>
        </w:rPr>
        <w:t>18</w:t>
      </w:r>
      <w:r>
        <w:rPr>
          <w:rFonts w:ascii="Verdana" w:hAnsi="Verdana"/>
          <w:sz w:val="16"/>
          <w:szCs w:val="16"/>
        </w:rPr>
        <w:t xml:space="preserve">, </w:t>
      </w:r>
      <w:hyperlink r:id="rId14" w:history="1">
        <w:r w:rsidR="0016225C" w:rsidRPr="008B2863">
          <w:rPr>
            <w:rStyle w:val="Hyperlink"/>
            <w:rFonts w:ascii="Verdana" w:hAnsi="Verdana"/>
            <w:sz w:val="16"/>
          </w:rPr>
          <w:t>as@epr-online.de</w:t>
        </w:r>
      </w:hyperlink>
      <w:r>
        <w:rPr>
          <w:rFonts w:ascii="Verdana" w:hAnsi="Verdana"/>
          <w:sz w:val="16"/>
          <w:szCs w:val="16"/>
        </w:rPr>
        <w:t xml:space="preserve">, </w:t>
      </w:r>
      <w:hyperlink r:id="rId15" w:history="1">
        <w:r>
          <w:rPr>
            <w:rStyle w:val="Hyperlink"/>
            <w:rFonts w:ascii="Verdana" w:hAnsi="Verdana"/>
            <w:sz w:val="16"/>
          </w:rPr>
          <w:t>www.epr-online.de</w:t>
        </w:r>
      </w:hyperlink>
    </w:p>
    <w:sectPr w:rsidR="006D4AC8" w:rsidRPr="00121165" w:rsidSect="002B0131">
      <w:headerReference w:type="first" r:id="rId16"/>
      <w:footerReference w:type="first" r:id="rId17"/>
      <w:pgSz w:w="11900" w:h="16840"/>
      <w:pgMar w:top="2552" w:right="1127" w:bottom="993" w:left="1134" w:header="426"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4D448" w14:textId="77777777" w:rsidR="000E49F0" w:rsidRDefault="000E49F0">
      <w:pPr>
        <w:rPr>
          <w:rFonts w:cs="Times New Roman"/>
        </w:rPr>
      </w:pPr>
      <w:r>
        <w:rPr>
          <w:rFonts w:cs="Times New Roman"/>
        </w:rPr>
        <w:separator/>
      </w:r>
    </w:p>
  </w:endnote>
  <w:endnote w:type="continuationSeparator" w:id="0">
    <w:p w14:paraId="2D32CF4D" w14:textId="77777777" w:rsidR="000E49F0" w:rsidRDefault="000E49F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B553" w14:textId="77777777" w:rsidR="00AF1DB6" w:rsidRDefault="00AF1DB6">
    <w:pPr>
      <w:pStyle w:val="Fuzeile"/>
      <w:jc w:val="both"/>
      <w:rPr>
        <w:rFonts w:ascii="Verdana" w:hAnsi="Verdana" w:cs="Times New Roman"/>
        <w:i/>
        <w:color w:val="808080"/>
        <w:sz w:val="16"/>
      </w:rPr>
    </w:pPr>
    <w:r>
      <w:rPr>
        <w:rFonts w:ascii="Verdana" w:hAnsi="Verdana" w:cs="Times New Roman"/>
        <w:i/>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DDB01" w14:textId="77777777" w:rsidR="000E49F0" w:rsidRDefault="000E49F0">
      <w:pPr>
        <w:rPr>
          <w:rFonts w:cs="Times New Roman"/>
        </w:rPr>
      </w:pPr>
      <w:r>
        <w:rPr>
          <w:rFonts w:cs="Times New Roman"/>
        </w:rPr>
        <w:separator/>
      </w:r>
    </w:p>
  </w:footnote>
  <w:footnote w:type="continuationSeparator" w:id="0">
    <w:p w14:paraId="6FC68631" w14:textId="77777777" w:rsidR="000E49F0" w:rsidRDefault="000E49F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4975E" w14:textId="5A7D813F" w:rsidR="00AF1DB6" w:rsidRDefault="00AF1DB6" w:rsidP="006A16EA">
    <w:pPr>
      <w:pStyle w:val="Kopfzeile"/>
      <w:jc w:val="right"/>
      <w:rPr>
        <w:rFonts w:ascii="Verdana" w:hAnsi="Verdana" w:cs="Times New Roman"/>
        <w:b/>
        <w:smallCaps/>
      </w:rPr>
    </w:pPr>
    <w:r>
      <w:rPr>
        <w:rFonts w:ascii="Verdana" w:hAnsi="Verdana" w:cs="Times New Roman"/>
        <w:b/>
        <w:smallCaps/>
        <w:noProof/>
        <w:lang w:eastAsia="de-DE"/>
      </w:rPr>
      <w:drawing>
        <wp:anchor distT="0" distB="0" distL="114300" distR="114300" simplePos="0" relativeHeight="251658240" behindDoc="1" locked="0" layoutInCell="1" allowOverlap="1" wp14:anchorId="1BD43B36" wp14:editId="6085C480">
          <wp:simplePos x="0" y="0"/>
          <wp:positionH relativeFrom="column">
            <wp:posOffset>4141470</wp:posOffset>
          </wp:positionH>
          <wp:positionV relativeFrom="paragraph">
            <wp:posOffset>-23495</wp:posOffset>
          </wp:positionV>
          <wp:extent cx="2450465" cy="1190625"/>
          <wp:effectExtent l="0" t="0" r="6985" b="9525"/>
          <wp:wrapTight wrapText="bothSides">
            <wp:wrapPolygon edited="0">
              <wp:start x="0" y="0"/>
              <wp:lineTo x="0" y="21427"/>
              <wp:lineTo x="21494" y="21427"/>
              <wp:lineTo x="2149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450465" cy="1190625"/>
                  </a:xfrm>
                  <a:prstGeom prst="rect">
                    <a:avLst/>
                  </a:prstGeom>
                </pic:spPr>
              </pic:pic>
            </a:graphicData>
          </a:graphic>
          <wp14:sizeRelH relativeFrom="margin">
            <wp14:pctWidth>0</wp14:pctWidth>
          </wp14:sizeRelH>
          <wp14:sizeRelV relativeFrom="margin">
            <wp14:pctHeight>0</wp14:pctHeight>
          </wp14:sizeRelV>
        </wp:anchor>
      </w:drawing>
    </w:r>
  </w:p>
  <w:p w14:paraId="6A8B6E73" w14:textId="77777777" w:rsidR="00AF1DB6" w:rsidRDefault="00AF1DB6">
    <w:pPr>
      <w:pStyle w:val="Kopfzeile"/>
      <w:tabs>
        <w:tab w:val="clear" w:pos="4819"/>
        <w:tab w:val="clear" w:pos="9638"/>
        <w:tab w:val="left" w:pos="5244"/>
        <w:tab w:val="left" w:pos="8565"/>
      </w:tabs>
      <w:rPr>
        <w:rFonts w:ascii="Verdana" w:hAnsi="Verdana" w:cs="Times New Roman"/>
        <w:b/>
        <w:smallCaps/>
        <w:color w:val="808080"/>
        <w:sz w:val="18"/>
      </w:rPr>
    </w:pPr>
    <w:r>
      <w:rPr>
        <w:rFonts w:ascii="Verdana" w:hAnsi="Verdana" w:cs="Times New Roman"/>
        <w:b/>
        <w:smallCaps/>
      </w:rPr>
      <w:tab/>
    </w:r>
  </w:p>
  <w:p w14:paraId="223EE68B" w14:textId="77777777" w:rsidR="00AF1DB6" w:rsidRDefault="00AF1DB6" w:rsidP="001D252E">
    <w:pPr>
      <w:tabs>
        <w:tab w:val="left" w:pos="3820"/>
        <w:tab w:val="center" w:pos="5099"/>
      </w:tabs>
      <w:rPr>
        <w:rFonts w:ascii="Verdana" w:hAnsi="Verdana" w:cs="Times New Roman"/>
        <w:b/>
        <w:smallCaps/>
        <w:noProof/>
        <w:color w:val="365F91" w:themeColor="accent1" w:themeShade="BF"/>
      </w:rPr>
    </w:pPr>
  </w:p>
  <w:p w14:paraId="02191BBB" w14:textId="59ACFC08" w:rsidR="00AF1DB6" w:rsidRPr="002B0131" w:rsidRDefault="00AF1DB6" w:rsidP="001D252E">
    <w:pPr>
      <w:tabs>
        <w:tab w:val="left" w:pos="3820"/>
        <w:tab w:val="center" w:pos="5099"/>
      </w:tabs>
      <w:rPr>
        <w:rFonts w:ascii="Verdana" w:hAnsi="Verdana" w:cs="Times New Roman"/>
        <w:b/>
        <w:smallCaps/>
        <w:color w:val="365F91" w:themeColor="accent1" w:themeShade="BF"/>
        <w:sz w:val="28"/>
        <w:szCs w:val="28"/>
      </w:rPr>
    </w:pPr>
    <w:r w:rsidRPr="002B0131">
      <w:rPr>
        <w:rFonts w:ascii="Verdana" w:hAnsi="Verdana" w:cs="Times New Roman"/>
        <w:b/>
        <w:smallCaps/>
        <w:noProof/>
        <w:color w:val="365F91" w:themeColor="accent1" w:themeShade="BF"/>
        <w:sz w:val="28"/>
        <w:szCs w:val="28"/>
      </w:rPr>
      <w:t>Pressemitteilung</w:t>
    </w:r>
  </w:p>
  <w:p w14:paraId="18498245" w14:textId="77777777" w:rsidR="00AF1DB6" w:rsidRPr="003650C1" w:rsidRDefault="00AF1DB6" w:rsidP="00907CAD">
    <w:pPr>
      <w:tabs>
        <w:tab w:val="left" w:pos="3210"/>
      </w:tabs>
      <w:ind w:left="-284"/>
      <w:rPr>
        <w:rFonts w:ascii="Verdana" w:hAnsi="Verdana" w:cs="Times New Roman"/>
        <w:b/>
        <w:smallCaps/>
        <w:color w:val="808080" w:themeColor="background1" w:themeShade="80"/>
        <w:sz w:val="18"/>
      </w:rPr>
    </w:pPr>
    <w:r>
      <w:rPr>
        <w:rFonts w:ascii="Verdana" w:hAnsi="Verdana" w:cs="Times New Roman"/>
        <w:b/>
        <w:smallCaps/>
        <w:color w:val="808080" w:themeColor="background1" w:themeShade="80"/>
        <w:sz w:val="18"/>
      </w:rPr>
      <w:tab/>
    </w:r>
  </w:p>
  <w:p w14:paraId="5717406C" w14:textId="77777777" w:rsidR="00AF1DB6" w:rsidRDefault="00AF1DB6">
    <w:pPr>
      <w:ind w:left="-284"/>
      <w:rPr>
        <w:rFonts w:ascii="Verdana" w:hAnsi="Verdana" w:cs="Times New Roman"/>
        <w:b/>
        <w:smallCap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091"/>
    <w:multiLevelType w:val="multilevel"/>
    <w:tmpl w:val="69D4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14965"/>
    <w:multiLevelType w:val="hybridMultilevel"/>
    <w:tmpl w:val="C53C30DC"/>
    <w:lvl w:ilvl="0" w:tplc="D3F26D62">
      <w:start w:val="1"/>
      <w:numFmt w:val="bullet"/>
      <w:lvlText w:val="•"/>
      <w:lvlJc w:val="left"/>
      <w:pPr>
        <w:tabs>
          <w:tab w:val="num" w:pos="720"/>
        </w:tabs>
        <w:ind w:left="720" w:hanging="360"/>
      </w:pPr>
      <w:rPr>
        <w:rFonts w:ascii="Arial" w:hAnsi="Arial" w:hint="default"/>
      </w:rPr>
    </w:lvl>
    <w:lvl w:ilvl="1" w:tplc="E45C4E04" w:tentative="1">
      <w:start w:val="1"/>
      <w:numFmt w:val="bullet"/>
      <w:lvlText w:val="•"/>
      <w:lvlJc w:val="left"/>
      <w:pPr>
        <w:tabs>
          <w:tab w:val="num" w:pos="1440"/>
        </w:tabs>
        <w:ind w:left="1440" w:hanging="360"/>
      </w:pPr>
      <w:rPr>
        <w:rFonts w:ascii="Arial" w:hAnsi="Arial" w:hint="default"/>
      </w:rPr>
    </w:lvl>
    <w:lvl w:ilvl="2" w:tplc="82161E02" w:tentative="1">
      <w:start w:val="1"/>
      <w:numFmt w:val="bullet"/>
      <w:lvlText w:val="•"/>
      <w:lvlJc w:val="left"/>
      <w:pPr>
        <w:tabs>
          <w:tab w:val="num" w:pos="2160"/>
        </w:tabs>
        <w:ind w:left="2160" w:hanging="360"/>
      </w:pPr>
      <w:rPr>
        <w:rFonts w:ascii="Arial" w:hAnsi="Arial" w:hint="default"/>
      </w:rPr>
    </w:lvl>
    <w:lvl w:ilvl="3" w:tplc="79D45FD2" w:tentative="1">
      <w:start w:val="1"/>
      <w:numFmt w:val="bullet"/>
      <w:lvlText w:val="•"/>
      <w:lvlJc w:val="left"/>
      <w:pPr>
        <w:tabs>
          <w:tab w:val="num" w:pos="2880"/>
        </w:tabs>
        <w:ind w:left="2880" w:hanging="360"/>
      </w:pPr>
      <w:rPr>
        <w:rFonts w:ascii="Arial" w:hAnsi="Arial" w:hint="default"/>
      </w:rPr>
    </w:lvl>
    <w:lvl w:ilvl="4" w:tplc="5E3482F2" w:tentative="1">
      <w:start w:val="1"/>
      <w:numFmt w:val="bullet"/>
      <w:lvlText w:val="•"/>
      <w:lvlJc w:val="left"/>
      <w:pPr>
        <w:tabs>
          <w:tab w:val="num" w:pos="3600"/>
        </w:tabs>
        <w:ind w:left="3600" w:hanging="360"/>
      </w:pPr>
      <w:rPr>
        <w:rFonts w:ascii="Arial" w:hAnsi="Arial" w:hint="default"/>
      </w:rPr>
    </w:lvl>
    <w:lvl w:ilvl="5" w:tplc="12C676E0" w:tentative="1">
      <w:start w:val="1"/>
      <w:numFmt w:val="bullet"/>
      <w:lvlText w:val="•"/>
      <w:lvlJc w:val="left"/>
      <w:pPr>
        <w:tabs>
          <w:tab w:val="num" w:pos="4320"/>
        </w:tabs>
        <w:ind w:left="4320" w:hanging="360"/>
      </w:pPr>
      <w:rPr>
        <w:rFonts w:ascii="Arial" w:hAnsi="Arial" w:hint="default"/>
      </w:rPr>
    </w:lvl>
    <w:lvl w:ilvl="6" w:tplc="CD7EFCBE" w:tentative="1">
      <w:start w:val="1"/>
      <w:numFmt w:val="bullet"/>
      <w:lvlText w:val="•"/>
      <w:lvlJc w:val="left"/>
      <w:pPr>
        <w:tabs>
          <w:tab w:val="num" w:pos="5040"/>
        </w:tabs>
        <w:ind w:left="5040" w:hanging="360"/>
      </w:pPr>
      <w:rPr>
        <w:rFonts w:ascii="Arial" w:hAnsi="Arial" w:hint="default"/>
      </w:rPr>
    </w:lvl>
    <w:lvl w:ilvl="7" w:tplc="92729EDE" w:tentative="1">
      <w:start w:val="1"/>
      <w:numFmt w:val="bullet"/>
      <w:lvlText w:val="•"/>
      <w:lvlJc w:val="left"/>
      <w:pPr>
        <w:tabs>
          <w:tab w:val="num" w:pos="5760"/>
        </w:tabs>
        <w:ind w:left="5760" w:hanging="360"/>
      </w:pPr>
      <w:rPr>
        <w:rFonts w:ascii="Arial" w:hAnsi="Arial" w:hint="default"/>
      </w:rPr>
    </w:lvl>
    <w:lvl w:ilvl="8" w:tplc="1B5035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CB0CA2"/>
    <w:multiLevelType w:val="hybridMultilevel"/>
    <w:tmpl w:val="A808EC20"/>
    <w:lvl w:ilvl="0" w:tplc="A9F8329A">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E3047B5"/>
    <w:multiLevelType w:val="hybridMultilevel"/>
    <w:tmpl w:val="3E64FAB2"/>
    <w:lvl w:ilvl="0" w:tplc="3D22965C">
      <w:start w:val="1"/>
      <w:numFmt w:val="bullet"/>
      <w:lvlText w:val="•"/>
      <w:lvlJc w:val="left"/>
      <w:pPr>
        <w:tabs>
          <w:tab w:val="num" w:pos="720"/>
        </w:tabs>
        <w:ind w:left="720" w:hanging="360"/>
      </w:pPr>
      <w:rPr>
        <w:rFonts w:ascii="Arial" w:hAnsi="Arial" w:hint="default"/>
      </w:rPr>
    </w:lvl>
    <w:lvl w:ilvl="1" w:tplc="CDA257A0" w:tentative="1">
      <w:start w:val="1"/>
      <w:numFmt w:val="bullet"/>
      <w:lvlText w:val="•"/>
      <w:lvlJc w:val="left"/>
      <w:pPr>
        <w:tabs>
          <w:tab w:val="num" w:pos="1440"/>
        </w:tabs>
        <w:ind w:left="1440" w:hanging="360"/>
      </w:pPr>
      <w:rPr>
        <w:rFonts w:ascii="Arial" w:hAnsi="Arial" w:hint="default"/>
      </w:rPr>
    </w:lvl>
    <w:lvl w:ilvl="2" w:tplc="261C56DE" w:tentative="1">
      <w:start w:val="1"/>
      <w:numFmt w:val="bullet"/>
      <w:lvlText w:val="•"/>
      <w:lvlJc w:val="left"/>
      <w:pPr>
        <w:tabs>
          <w:tab w:val="num" w:pos="2160"/>
        </w:tabs>
        <w:ind w:left="2160" w:hanging="360"/>
      </w:pPr>
      <w:rPr>
        <w:rFonts w:ascii="Arial" w:hAnsi="Arial" w:hint="default"/>
      </w:rPr>
    </w:lvl>
    <w:lvl w:ilvl="3" w:tplc="18BAFBCC" w:tentative="1">
      <w:start w:val="1"/>
      <w:numFmt w:val="bullet"/>
      <w:lvlText w:val="•"/>
      <w:lvlJc w:val="left"/>
      <w:pPr>
        <w:tabs>
          <w:tab w:val="num" w:pos="2880"/>
        </w:tabs>
        <w:ind w:left="2880" w:hanging="360"/>
      </w:pPr>
      <w:rPr>
        <w:rFonts w:ascii="Arial" w:hAnsi="Arial" w:hint="default"/>
      </w:rPr>
    </w:lvl>
    <w:lvl w:ilvl="4" w:tplc="5E9AAA66" w:tentative="1">
      <w:start w:val="1"/>
      <w:numFmt w:val="bullet"/>
      <w:lvlText w:val="•"/>
      <w:lvlJc w:val="left"/>
      <w:pPr>
        <w:tabs>
          <w:tab w:val="num" w:pos="3600"/>
        </w:tabs>
        <w:ind w:left="3600" w:hanging="360"/>
      </w:pPr>
      <w:rPr>
        <w:rFonts w:ascii="Arial" w:hAnsi="Arial" w:hint="default"/>
      </w:rPr>
    </w:lvl>
    <w:lvl w:ilvl="5" w:tplc="829ADEB0" w:tentative="1">
      <w:start w:val="1"/>
      <w:numFmt w:val="bullet"/>
      <w:lvlText w:val="•"/>
      <w:lvlJc w:val="left"/>
      <w:pPr>
        <w:tabs>
          <w:tab w:val="num" w:pos="4320"/>
        </w:tabs>
        <w:ind w:left="4320" w:hanging="360"/>
      </w:pPr>
      <w:rPr>
        <w:rFonts w:ascii="Arial" w:hAnsi="Arial" w:hint="default"/>
      </w:rPr>
    </w:lvl>
    <w:lvl w:ilvl="6" w:tplc="8B84CFB2" w:tentative="1">
      <w:start w:val="1"/>
      <w:numFmt w:val="bullet"/>
      <w:lvlText w:val="•"/>
      <w:lvlJc w:val="left"/>
      <w:pPr>
        <w:tabs>
          <w:tab w:val="num" w:pos="5040"/>
        </w:tabs>
        <w:ind w:left="5040" w:hanging="360"/>
      </w:pPr>
      <w:rPr>
        <w:rFonts w:ascii="Arial" w:hAnsi="Arial" w:hint="default"/>
      </w:rPr>
    </w:lvl>
    <w:lvl w:ilvl="7" w:tplc="687E39E4" w:tentative="1">
      <w:start w:val="1"/>
      <w:numFmt w:val="bullet"/>
      <w:lvlText w:val="•"/>
      <w:lvlJc w:val="left"/>
      <w:pPr>
        <w:tabs>
          <w:tab w:val="num" w:pos="5760"/>
        </w:tabs>
        <w:ind w:left="5760" w:hanging="360"/>
      </w:pPr>
      <w:rPr>
        <w:rFonts w:ascii="Arial" w:hAnsi="Arial" w:hint="default"/>
      </w:rPr>
    </w:lvl>
    <w:lvl w:ilvl="8" w:tplc="47AE2D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B259C8"/>
    <w:multiLevelType w:val="hybridMultilevel"/>
    <w:tmpl w:val="34BC8684"/>
    <w:lvl w:ilvl="0" w:tplc="F63CEDFE">
      <w:start w:val="1"/>
      <w:numFmt w:val="bullet"/>
      <w:lvlText w:val="•"/>
      <w:lvlJc w:val="left"/>
      <w:pPr>
        <w:tabs>
          <w:tab w:val="num" w:pos="720"/>
        </w:tabs>
        <w:ind w:left="720" w:hanging="360"/>
      </w:pPr>
      <w:rPr>
        <w:rFonts w:ascii="Arial" w:hAnsi="Arial" w:hint="default"/>
      </w:rPr>
    </w:lvl>
    <w:lvl w:ilvl="1" w:tplc="C636B016" w:tentative="1">
      <w:start w:val="1"/>
      <w:numFmt w:val="bullet"/>
      <w:lvlText w:val="•"/>
      <w:lvlJc w:val="left"/>
      <w:pPr>
        <w:tabs>
          <w:tab w:val="num" w:pos="1440"/>
        </w:tabs>
        <w:ind w:left="1440" w:hanging="360"/>
      </w:pPr>
      <w:rPr>
        <w:rFonts w:ascii="Arial" w:hAnsi="Arial" w:hint="default"/>
      </w:rPr>
    </w:lvl>
    <w:lvl w:ilvl="2" w:tplc="E2C8C59E" w:tentative="1">
      <w:start w:val="1"/>
      <w:numFmt w:val="bullet"/>
      <w:lvlText w:val="•"/>
      <w:lvlJc w:val="left"/>
      <w:pPr>
        <w:tabs>
          <w:tab w:val="num" w:pos="2160"/>
        </w:tabs>
        <w:ind w:left="2160" w:hanging="360"/>
      </w:pPr>
      <w:rPr>
        <w:rFonts w:ascii="Arial" w:hAnsi="Arial" w:hint="default"/>
      </w:rPr>
    </w:lvl>
    <w:lvl w:ilvl="3" w:tplc="BB46FBD0" w:tentative="1">
      <w:start w:val="1"/>
      <w:numFmt w:val="bullet"/>
      <w:lvlText w:val="•"/>
      <w:lvlJc w:val="left"/>
      <w:pPr>
        <w:tabs>
          <w:tab w:val="num" w:pos="2880"/>
        </w:tabs>
        <w:ind w:left="2880" w:hanging="360"/>
      </w:pPr>
      <w:rPr>
        <w:rFonts w:ascii="Arial" w:hAnsi="Arial" w:hint="default"/>
      </w:rPr>
    </w:lvl>
    <w:lvl w:ilvl="4" w:tplc="F55ED72C" w:tentative="1">
      <w:start w:val="1"/>
      <w:numFmt w:val="bullet"/>
      <w:lvlText w:val="•"/>
      <w:lvlJc w:val="left"/>
      <w:pPr>
        <w:tabs>
          <w:tab w:val="num" w:pos="3600"/>
        </w:tabs>
        <w:ind w:left="3600" w:hanging="360"/>
      </w:pPr>
      <w:rPr>
        <w:rFonts w:ascii="Arial" w:hAnsi="Arial" w:hint="default"/>
      </w:rPr>
    </w:lvl>
    <w:lvl w:ilvl="5" w:tplc="6A0823DC" w:tentative="1">
      <w:start w:val="1"/>
      <w:numFmt w:val="bullet"/>
      <w:lvlText w:val="•"/>
      <w:lvlJc w:val="left"/>
      <w:pPr>
        <w:tabs>
          <w:tab w:val="num" w:pos="4320"/>
        </w:tabs>
        <w:ind w:left="4320" w:hanging="360"/>
      </w:pPr>
      <w:rPr>
        <w:rFonts w:ascii="Arial" w:hAnsi="Arial" w:hint="default"/>
      </w:rPr>
    </w:lvl>
    <w:lvl w:ilvl="6" w:tplc="34284020" w:tentative="1">
      <w:start w:val="1"/>
      <w:numFmt w:val="bullet"/>
      <w:lvlText w:val="•"/>
      <w:lvlJc w:val="left"/>
      <w:pPr>
        <w:tabs>
          <w:tab w:val="num" w:pos="5040"/>
        </w:tabs>
        <w:ind w:left="5040" w:hanging="360"/>
      </w:pPr>
      <w:rPr>
        <w:rFonts w:ascii="Arial" w:hAnsi="Arial" w:hint="default"/>
      </w:rPr>
    </w:lvl>
    <w:lvl w:ilvl="7" w:tplc="67886A88" w:tentative="1">
      <w:start w:val="1"/>
      <w:numFmt w:val="bullet"/>
      <w:lvlText w:val="•"/>
      <w:lvlJc w:val="left"/>
      <w:pPr>
        <w:tabs>
          <w:tab w:val="num" w:pos="5760"/>
        </w:tabs>
        <w:ind w:left="5760" w:hanging="360"/>
      </w:pPr>
      <w:rPr>
        <w:rFonts w:ascii="Arial" w:hAnsi="Arial" w:hint="default"/>
      </w:rPr>
    </w:lvl>
    <w:lvl w:ilvl="8" w:tplc="7DBAC9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F84DBD"/>
    <w:multiLevelType w:val="hybridMultilevel"/>
    <w:tmpl w:val="B4B4CC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71A3C75"/>
    <w:multiLevelType w:val="hybridMultilevel"/>
    <w:tmpl w:val="80909BE6"/>
    <w:lvl w:ilvl="0" w:tplc="9E4E90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9237D4"/>
    <w:multiLevelType w:val="hybridMultilevel"/>
    <w:tmpl w:val="FA900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3E5FC2"/>
    <w:multiLevelType w:val="multilevel"/>
    <w:tmpl w:val="9B88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2A4EAD"/>
    <w:multiLevelType w:val="multilevel"/>
    <w:tmpl w:val="F41E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9701BC"/>
    <w:multiLevelType w:val="hybridMultilevel"/>
    <w:tmpl w:val="830E4524"/>
    <w:lvl w:ilvl="0" w:tplc="3A1A49B2">
      <w:start w:val="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72D69ED"/>
    <w:multiLevelType w:val="hybridMultilevel"/>
    <w:tmpl w:val="D2CA3006"/>
    <w:lvl w:ilvl="0" w:tplc="F2BA6A98">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40D8718C"/>
    <w:multiLevelType w:val="hybridMultilevel"/>
    <w:tmpl w:val="A0C8A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E990937"/>
    <w:multiLevelType w:val="hybridMultilevel"/>
    <w:tmpl w:val="7668E186"/>
    <w:lvl w:ilvl="0" w:tplc="9E4E90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6F27AF"/>
    <w:multiLevelType w:val="hybridMultilevel"/>
    <w:tmpl w:val="354E49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39109A0"/>
    <w:multiLevelType w:val="hybridMultilevel"/>
    <w:tmpl w:val="BFD867C0"/>
    <w:lvl w:ilvl="0" w:tplc="98BA9E26">
      <w:start w:val="1"/>
      <w:numFmt w:val="bullet"/>
      <w:lvlText w:val="•"/>
      <w:lvlJc w:val="left"/>
      <w:pPr>
        <w:tabs>
          <w:tab w:val="num" w:pos="720"/>
        </w:tabs>
        <w:ind w:left="720" w:hanging="360"/>
      </w:pPr>
      <w:rPr>
        <w:rFonts w:ascii="Arial" w:hAnsi="Arial" w:hint="default"/>
      </w:rPr>
    </w:lvl>
    <w:lvl w:ilvl="1" w:tplc="B182395C">
      <w:numFmt w:val="bullet"/>
      <w:lvlText w:val=""/>
      <w:lvlJc w:val="left"/>
      <w:pPr>
        <w:tabs>
          <w:tab w:val="num" w:pos="1440"/>
        </w:tabs>
        <w:ind w:left="1440" w:hanging="360"/>
      </w:pPr>
      <w:rPr>
        <w:rFonts w:ascii="Symbol" w:hAnsi="Symbol" w:hint="default"/>
      </w:rPr>
    </w:lvl>
    <w:lvl w:ilvl="2" w:tplc="E04A2A3C" w:tentative="1">
      <w:start w:val="1"/>
      <w:numFmt w:val="bullet"/>
      <w:lvlText w:val="•"/>
      <w:lvlJc w:val="left"/>
      <w:pPr>
        <w:tabs>
          <w:tab w:val="num" w:pos="2160"/>
        </w:tabs>
        <w:ind w:left="2160" w:hanging="360"/>
      </w:pPr>
      <w:rPr>
        <w:rFonts w:ascii="Arial" w:hAnsi="Arial" w:hint="default"/>
      </w:rPr>
    </w:lvl>
    <w:lvl w:ilvl="3" w:tplc="9DC04C88" w:tentative="1">
      <w:start w:val="1"/>
      <w:numFmt w:val="bullet"/>
      <w:lvlText w:val="•"/>
      <w:lvlJc w:val="left"/>
      <w:pPr>
        <w:tabs>
          <w:tab w:val="num" w:pos="2880"/>
        </w:tabs>
        <w:ind w:left="2880" w:hanging="360"/>
      </w:pPr>
      <w:rPr>
        <w:rFonts w:ascii="Arial" w:hAnsi="Arial" w:hint="default"/>
      </w:rPr>
    </w:lvl>
    <w:lvl w:ilvl="4" w:tplc="8F6ED7EA" w:tentative="1">
      <w:start w:val="1"/>
      <w:numFmt w:val="bullet"/>
      <w:lvlText w:val="•"/>
      <w:lvlJc w:val="left"/>
      <w:pPr>
        <w:tabs>
          <w:tab w:val="num" w:pos="3600"/>
        </w:tabs>
        <w:ind w:left="3600" w:hanging="360"/>
      </w:pPr>
      <w:rPr>
        <w:rFonts w:ascii="Arial" w:hAnsi="Arial" w:hint="default"/>
      </w:rPr>
    </w:lvl>
    <w:lvl w:ilvl="5" w:tplc="E14CACDE" w:tentative="1">
      <w:start w:val="1"/>
      <w:numFmt w:val="bullet"/>
      <w:lvlText w:val="•"/>
      <w:lvlJc w:val="left"/>
      <w:pPr>
        <w:tabs>
          <w:tab w:val="num" w:pos="4320"/>
        </w:tabs>
        <w:ind w:left="4320" w:hanging="360"/>
      </w:pPr>
      <w:rPr>
        <w:rFonts w:ascii="Arial" w:hAnsi="Arial" w:hint="default"/>
      </w:rPr>
    </w:lvl>
    <w:lvl w:ilvl="6" w:tplc="679C6558" w:tentative="1">
      <w:start w:val="1"/>
      <w:numFmt w:val="bullet"/>
      <w:lvlText w:val="•"/>
      <w:lvlJc w:val="left"/>
      <w:pPr>
        <w:tabs>
          <w:tab w:val="num" w:pos="5040"/>
        </w:tabs>
        <w:ind w:left="5040" w:hanging="360"/>
      </w:pPr>
      <w:rPr>
        <w:rFonts w:ascii="Arial" w:hAnsi="Arial" w:hint="default"/>
      </w:rPr>
    </w:lvl>
    <w:lvl w:ilvl="7" w:tplc="48868AF2" w:tentative="1">
      <w:start w:val="1"/>
      <w:numFmt w:val="bullet"/>
      <w:lvlText w:val="•"/>
      <w:lvlJc w:val="left"/>
      <w:pPr>
        <w:tabs>
          <w:tab w:val="num" w:pos="5760"/>
        </w:tabs>
        <w:ind w:left="5760" w:hanging="360"/>
      </w:pPr>
      <w:rPr>
        <w:rFonts w:ascii="Arial" w:hAnsi="Arial" w:hint="default"/>
      </w:rPr>
    </w:lvl>
    <w:lvl w:ilvl="8" w:tplc="FD5AFF1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8E14422"/>
    <w:multiLevelType w:val="hybridMultilevel"/>
    <w:tmpl w:val="2DA0C63C"/>
    <w:lvl w:ilvl="0" w:tplc="A5182878">
      <w:start w:val="1"/>
      <w:numFmt w:val="decimal"/>
      <w:lvlText w:val="%1."/>
      <w:lvlJc w:val="left"/>
      <w:pPr>
        <w:tabs>
          <w:tab w:val="num" w:pos="1428"/>
        </w:tabs>
        <w:ind w:left="1428" w:hanging="360"/>
      </w:pPr>
    </w:lvl>
    <w:lvl w:ilvl="1" w:tplc="CC707972">
      <w:start w:val="1"/>
      <w:numFmt w:val="decimal"/>
      <w:lvlText w:val="%2."/>
      <w:lvlJc w:val="left"/>
      <w:pPr>
        <w:tabs>
          <w:tab w:val="num" w:pos="2148"/>
        </w:tabs>
        <w:ind w:left="2148" w:hanging="360"/>
      </w:pPr>
    </w:lvl>
    <w:lvl w:ilvl="2" w:tplc="9C3E70E8">
      <w:start w:val="1"/>
      <w:numFmt w:val="decimal"/>
      <w:lvlText w:val="%3."/>
      <w:lvlJc w:val="left"/>
      <w:pPr>
        <w:tabs>
          <w:tab w:val="num" w:pos="2868"/>
        </w:tabs>
        <w:ind w:left="2868" w:hanging="360"/>
      </w:pPr>
    </w:lvl>
    <w:lvl w:ilvl="3" w:tplc="0D68A658">
      <w:start w:val="1"/>
      <w:numFmt w:val="decimal"/>
      <w:lvlText w:val="%4."/>
      <w:lvlJc w:val="left"/>
      <w:pPr>
        <w:tabs>
          <w:tab w:val="num" w:pos="3588"/>
        </w:tabs>
        <w:ind w:left="3588" w:hanging="360"/>
      </w:pPr>
    </w:lvl>
    <w:lvl w:ilvl="4" w:tplc="ED2C781A">
      <w:start w:val="1"/>
      <w:numFmt w:val="decimal"/>
      <w:lvlText w:val="%5."/>
      <w:lvlJc w:val="left"/>
      <w:pPr>
        <w:tabs>
          <w:tab w:val="num" w:pos="4308"/>
        </w:tabs>
        <w:ind w:left="4308" w:hanging="360"/>
      </w:pPr>
    </w:lvl>
    <w:lvl w:ilvl="5" w:tplc="E7647EFE">
      <w:start w:val="1"/>
      <w:numFmt w:val="decimal"/>
      <w:lvlText w:val="%6."/>
      <w:lvlJc w:val="left"/>
      <w:pPr>
        <w:tabs>
          <w:tab w:val="num" w:pos="5028"/>
        </w:tabs>
        <w:ind w:left="5028" w:hanging="360"/>
      </w:pPr>
    </w:lvl>
    <w:lvl w:ilvl="6" w:tplc="5644D288">
      <w:start w:val="1"/>
      <w:numFmt w:val="decimal"/>
      <w:lvlText w:val="%7."/>
      <w:lvlJc w:val="left"/>
      <w:pPr>
        <w:tabs>
          <w:tab w:val="num" w:pos="5748"/>
        </w:tabs>
        <w:ind w:left="5748" w:hanging="360"/>
      </w:pPr>
    </w:lvl>
    <w:lvl w:ilvl="7" w:tplc="377630CC">
      <w:start w:val="1"/>
      <w:numFmt w:val="decimal"/>
      <w:lvlText w:val="%8."/>
      <w:lvlJc w:val="left"/>
      <w:pPr>
        <w:tabs>
          <w:tab w:val="num" w:pos="6468"/>
        </w:tabs>
        <w:ind w:left="6468" w:hanging="360"/>
      </w:pPr>
    </w:lvl>
    <w:lvl w:ilvl="8" w:tplc="8FFAE258">
      <w:start w:val="1"/>
      <w:numFmt w:val="decimal"/>
      <w:lvlText w:val="%9."/>
      <w:lvlJc w:val="left"/>
      <w:pPr>
        <w:tabs>
          <w:tab w:val="num" w:pos="7188"/>
        </w:tabs>
        <w:ind w:left="7188" w:hanging="360"/>
      </w:pPr>
    </w:lvl>
  </w:abstractNum>
  <w:abstractNum w:abstractNumId="17" w15:restartNumberingAfterBreak="0">
    <w:nsid w:val="6971645F"/>
    <w:multiLevelType w:val="hybridMultilevel"/>
    <w:tmpl w:val="BD84ECF6"/>
    <w:lvl w:ilvl="0" w:tplc="98BA9E26">
      <w:start w:val="1"/>
      <w:numFmt w:val="bullet"/>
      <w:lvlText w:val="•"/>
      <w:lvlJc w:val="left"/>
      <w:pPr>
        <w:tabs>
          <w:tab w:val="num" w:pos="720"/>
        </w:tabs>
        <w:ind w:left="720" w:hanging="360"/>
      </w:pPr>
      <w:rPr>
        <w:rFonts w:ascii="Arial" w:hAnsi="Arial" w:hint="default"/>
      </w:rPr>
    </w:lvl>
    <w:lvl w:ilvl="1" w:tplc="35487496">
      <w:numFmt w:val="bullet"/>
      <w:lvlText w:val="-"/>
      <w:lvlJc w:val="left"/>
      <w:pPr>
        <w:tabs>
          <w:tab w:val="num" w:pos="1440"/>
        </w:tabs>
        <w:ind w:left="1440" w:hanging="360"/>
      </w:pPr>
      <w:rPr>
        <w:rFonts w:ascii="Verdana" w:eastAsia="Times New Roman" w:hAnsi="Verdana" w:cs="Times New Roman" w:hint="default"/>
      </w:rPr>
    </w:lvl>
    <w:lvl w:ilvl="2" w:tplc="E04A2A3C" w:tentative="1">
      <w:start w:val="1"/>
      <w:numFmt w:val="bullet"/>
      <w:lvlText w:val="•"/>
      <w:lvlJc w:val="left"/>
      <w:pPr>
        <w:tabs>
          <w:tab w:val="num" w:pos="2160"/>
        </w:tabs>
        <w:ind w:left="2160" w:hanging="360"/>
      </w:pPr>
      <w:rPr>
        <w:rFonts w:ascii="Arial" w:hAnsi="Arial" w:hint="default"/>
      </w:rPr>
    </w:lvl>
    <w:lvl w:ilvl="3" w:tplc="9DC04C88" w:tentative="1">
      <w:start w:val="1"/>
      <w:numFmt w:val="bullet"/>
      <w:lvlText w:val="•"/>
      <w:lvlJc w:val="left"/>
      <w:pPr>
        <w:tabs>
          <w:tab w:val="num" w:pos="2880"/>
        </w:tabs>
        <w:ind w:left="2880" w:hanging="360"/>
      </w:pPr>
      <w:rPr>
        <w:rFonts w:ascii="Arial" w:hAnsi="Arial" w:hint="default"/>
      </w:rPr>
    </w:lvl>
    <w:lvl w:ilvl="4" w:tplc="8F6ED7EA" w:tentative="1">
      <w:start w:val="1"/>
      <w:numFmt w:val="bullet"/>
      <w:lvlText w:val="•"/>
      <w:lvlJc w:val="left"/>
      <w:pPr>
        <w:tabs>
          <w:tab w:val="num" w:pos="3600"/>
        </w:tabs>
        <w:ind w:left="3600" w:hanging="360"/>
      </w:pPr>
      <w:rPr>
        <w:rFonts w:ascii="Arial" w:hAnsi="Arial" w:hint="default"/>
      </w:rPr>
    </w:lvl>
    <w:lvl w:ilvl="5" w:tplc="E14CACDE" w:tentative="1">
      <w:start w:val="1"/>
      <w:numFmt w:val="bullet"/>
      <w:lvlText w:val="•"/>
      <w:lvlJc w:val="left"/>
      <w:pPr>
        <w:tabs>
          <w:tab w:val="num" w:pos="4320"/>
        </w:tabs>
        <w:ind w:left="4320" w:hanging="360"/>
      </w:pPr>
      <w:rPr>
        <w:rFonts w:ascii="Arial" w:hAnsi="Arial" w:hint="default"/>
      </w:rPr>
    </w:lvl>
    <w:lvl w:ilvl="6" w:tplc="679C6558" w:tentative="1">
      <w:start w:val="1"/>
      <w:numFmt w:val="bullet"/>
      <w:lvlText w:val="•"/>
      <w:lvlJc w:val="left"/>
      <w:pPr>
        <w:tabs>
          <w:tab w:val="num" w:pos="5040"/>
        </w:tabs>
        <w:ind w:left="5040" w:hanging="360"/>
      </w:pPr>
      <w:rPr>
        <w:rFonts w:ascii="Arial" w:hAnsi="Arial" w:hint="default"/>
      </w:rPr>
    </w:lvl>
    <w:lvl w:ilvl="7" w:tplc="48868AF2" w:tentative="1">
      <w:start w:val="1"/>
      <w:numFmt w:val="bullet"/>
      <w:lvlText w:val="•"/>
      <w:lvlJc w:val="left"/>
      <w:pPr>
        <w:tabs>
          <w:tab w:val="num" w:pos="5760"/>
        </w:tabs>
        <w:ind w:left="5760" w:hanging="360"/>
      </w:pPr>
      <w:rPr>
        <w:rFonts w:ascii="Arial" w:hAnsi="Arial" w:hint="default"/>
      </w:rPr>
    </w:lvl>
    <w:lvl w:ilvl="8" w:tplc="FD5AFF1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A55177C"/>
    <w:multiLevelType w:val="hybridMultilevel"/>
    <w:tmpl w:val="B8529BC6"/>
    <w:lvl w:ilvl="0" w:tplc="259C1352">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C747631"/>
    <w:multiLevelType w:val="hybridMultilevel"/>
    <w:tmpl w:val="F8301316"/>
    <w:lvl w:ilvl="0" w:tplc="CA86EB06">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71074B2"/>
    <w:multiLevelType w:val="hybridMultilevel"/>
    <w:tmpl w:val="957A18AE"/>
    <w:lvl w:ilvl="0" w:tplc="C32CFA0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87C7A0E"/>
    <w:multiLevelType w:val="hybridMultilevel"/>
    <w:tmpl w:val="61FC57B4"/>
    <w:lvl w:ilvl="0" w:tplc="1548DA58">
      <w:start w:val="1"/>
      <w:numFmt w:val="bullet"/>
      <w:lvlText w:val="•"/>
      <w:lvlJc w:val="left"/>
      <w:pPr>
        <w:tabs>
          <w:tab w:val="num" w:pos="720"/>
        </w:tabs>
        <w:ind w:left="720" w:hanging="360"/>
      </w:pPr>
      <w:rPr>
        <w:rFonts w:ascii="Arial" w:hAnsi="Arial" w:hint="default"/>
      </w:rPr>
    </w:lvl>
    <w:lvl w:ilvl="1" w:tplc="0B2E3A76" w:tentative="1">
      <w:start w:val="1"/>
      <w:numFmt w:val="bullet"/>
      <w:lvlText w:val="•"/>
      <w:lvlJc w:val="left"/>
      <w:pPr>
        <w:tabs>
          <w:tab w:val="num" w:pos="1440"/>
        </w:tabs>
        <w:ind w:left="1440" w:hanging="360"/>
      </w:pPr>
      <w:rPr>
        <w:rFonts w:ascii="Arial" w:hAnsi="Arial" w:hint="default"/>
      </w:rPr>
    </w:lvl>
    <w:lvl w:ilvl="2" w:tplc="3EF49DFC" w:tentative="1">
      <w:start w:val="1"/>
      <w:numFmt w:val="bullet"/>
      <w:lvlText w:val="•"/>
      <w:lvlJc w:val="left"/>
      <w:pPr>
        <w:tabs>
          <w:tab w:val="num" w:pos="2160"/>
        </w:tabs>
        <w:ind w:left="2160" w:hanging="360"/>
      </w:pPr>
      <w:rPr>
        <w:rFonts w:ascii="Arial" w:hAnsi="Arial" w:hint="default"/>
      </w:rPr>
    </w:lvl>
    <w:lvl w:ilvl="3" w:tplc="56381A3C" w:tentative="1">
      <w:start w:val="1"/>
      <w:numFmt w:val="bullet"/>
      <w:lvlText w:val="•"/>
      <w:lvlJc w:val="left"/>
      <w:pPr>
        <w:tabs>
          <w:tab w:val="num" w:pos="2880"/>
        </w:tabs>
        <w:ind w:left="2880" w:hanging="360"/>
      </w:pPr>
      <w:rPr>
        <w:rFonts w:ascii="Arial" w:hAnsi="Arial" w:hint="default"/>
      </w:rPr>
    </w:lvl>
    <w:lvl w:ilvl="4" w:tplc="CF022F26" w:tentative="1">
      <w:start w:val="1"/>
      <w:numFmt w:val="bullet"/>
      <w:lvlText w:val="•"/>
      <w:lvlJc w:val="left"/>
      <w:pPr>
        <w:tabs>
          <w:tab w:val="num" w:pos="3600"/>
        </w:tabs>
        <w:ind w:left="3600" w:hanging="360"/>
      </w:pPr>
      <w:rPr>
        <w:rFonts w:ascii="Arial" w:hAnsi="Arial" w:hint="default"/>
      </w:rPr>
    </w:lvl>
    <w:lvl w:ilvl="5" w:tplc="39EA1FB8" w:tentative="1">
      <w:start w:val="1"/>
      <w:numFmt w:val="bullet"/>
      <w:lvlText w:val="•"/>
      <w:lvlJc w:val="left"/>
      <w:pPr>
        <w:tabs>
          <w:tab w:val="num" w:pos="4320"/>
        </w:tabs>
        <w:ind w:left="4320" w:hanging="360"/>
      </w:pPr>
      <w:rPr>
        <w:rFonts w:ascii="Arial" w:hAnsi="Arial" w:hint="default"/>
      </w:rPr>
    </w:lvl>
    <w:lvl w:ilvl="6" w:tplc="34F4D90C" w:tentative="1">
      <w:start w:val="1"/>
      <w:numFmt w:val="bullet"/>
      <w:lvlText w:val="•"/>
      <w:lvlJc w:val="left"/>
      <w:pPr>
        <w:tabs>
          <w:tab w:val="num" w:pos="5040"/>
        </w:tabs>
        <w:ind w:left="5040" w:hanging="360"/>
      </w:pPr>
      <w:rPr>
        <w:rFonts w:ascii="Arial" w:hAnsi="Arial" w:hint="default"/>
      </w:rPr>
    </w:lvl>
    <w:lvl w:ilvl="7" w:tplc="4672FDEE" w:tentative="1">
      <w:start w:val="1"/>
      <w:numFmt w:val="bullet"/>
      <w:lvlText w:val="•"/>
      <w:lvlJc w:val="left"/>
      <w:pPr>
        <w:tabs>
          <w:tab w:val="num" w:pos="5760"/>
        </w:tabs>
        <w:ind w:left="5760" w:hanging="360"/>
      </w:pPr>
      <w:rPr>
        <w:rFonts w:ascii="Arial" w:hAnsi="Arial" w:hint="default"/>
      </w:rPr>
    </w:lvl>
    <w:lvl w:ilvl="8" w:tplc="5FDE5916"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0"/>
  </w:num>
  <w:num w:numId="3">
    <w:abstractNumId w:val="3"/>
  </w:num>
  <w:num w:numId="4">
    <w:abstractNumId w:val="7"/>
  </w:num>
  <w:num w:numId="5">
    <w:abstractNumId w:val="19"/>
  </w:num>
  <w:num w:numId="6">
    <w:abstractNumId w:val="1"/>
  </w:num>
  <w:num w:numId="7">
    <w:abstractNumId w:val="15"/>
  </w:num>
  <w:num w:numId="8">
    <w:abstractNumId w:val="17"/>
  </w:num>
  <w:num w:numId="9">
    <w:abstractNumId w:val="4"/>
  </w:num>
  <w:num w:numId="10">
    <w:abstractNumId w:val="21"/>
  </w:num>
  <w:num w:numId="11">
    <w:abstractNumId w:val="12"/>
  </w:num>
  <w:num w:numId="12">
    <w:abstractNumId w:val="18"/>
  </w:num>
  <w:num w:numId="13">
    <w:abstractNumId w:val="6"/>
  </w:num>
  <w:num w:numId="14">
    <w:abstractNumId w:val="13"/>
  </w:num>
  <w:num w:numId="15">
    <w:abstractNumId w:val="11"/>
  </w:num>
  <w:num w:numId="16">
    <w:abstractNumId w:val="2"/>
  </w:num>
  <w:num w:numId="17">
    <w:abstractNumId w:val="14"/>
  </w:num>
  <w:num w:numId="18">
    <w:abstractNumId w:val="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4"/>
  </w:num>
  <w:num w:numId="2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9"/>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08"/>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2D6"/>
    <w:rsid w:val="0000061E"/>
    <w:rsid w:val="0000591A"/>
    <w:rsid w:val="00013B18"/>
    <w:rsid w:val="00016DD6"/>
    <w:rsid w:val="00016EE2"/>
    <w:rsid w:val="000176F7"/>
    <w:rsid w:val="000248E1"/>
    <w:rsid w:val="00025B34"/>
    <w:rsid w:val="000278A4"/>
    <w:rsid w:val="00043C59"/>
    <w:rsid w:val="000448C8"/>
    <w:rsid w:val="000466CE"/>
    <w:rsid w:val="000504F4"/>
    <w:rsid w:val="000525DA"/>
    <w:rsid w:val="00054B6C"/>
    <w:rsid w:val="000553A3"/>
    <w:rsid w:val="00065B5E"/>
    <w:rsid w:val="00065C32"/>
    <w:rsid w:val="00066B5C"/>
    <w:rsid w:val="00070A8F"/>
    <w:rsid w:val="00071626"/>
    <w:rsid w:val="00072DFB"/>
    <w:rsid w:val="00073C11"/>
    <w:rsid w:val="00073EB8"/>
    <w:rsid w:val="00081B6B"/>
    <w:rsid w:val="00081FE6"/>
    <w:rsid w:val="0008275B"/>
    <w:rsid w:val="00084AD2"/>
    <w:rsid w:val="000855D3"/>
    <w:rsid w:val="00090371"/>
    <w:rsid w:val="00090B62"/>
    <w:rsid w:val="00092F9E"/>
    <w:rsid w:val="000A47C0"/>
    <w:rsid w:val="000A5B3F"/>
    <w:rsid w:val="000B1795"/>
    <w:rsid w:val="000B228E"/>
    <w:rsid w:val="000B2FC6"/>
    <w:rsid w:val="000B6366"/>
    <w:rsid w:val="000C0809"/>
    <w:rsid w:val="000C0AB2"/>
    <w:rsid w:val="000C0B4D"/>
    <w:rsid w:val="000C418F"/>
    <w:rsid w:val="000C56F9"/>
    <w:rsid w:val="000C5806"/>
    <w:rsid w:val="000C60C2"/>
    <w:rsid w:val="000D18E6"/>
    <w:rsid w:val="000D203E"/>
    <w:rsid w:val="000E037A"/>
    <w:rsid w:val="000E0A97"/>
    <w:rsid w:val="000E2852"/>
    <w:rsid w:val="000E28A0"/>
    <w:rsid w:val="000E34A7"/>
    <w:rsid w:val="000E43C5"/>
    <w:rsid w:val="000E49F0"/>
    <w:rsid w:val="000E52FF"/>
    <w:rsid w:val="000F03DB"/>
    <w:rsid w:val="000F0DEA"/>
    <w:rsid w:val="000F138B"/>
    <w:rsid w:val="000F23B1"/>
    <w:rsid w:val="000F32B6"/>
    <w:rsid w:val="00100333"/>
    <w:rsid w:val="00101671"/>
    <w:rsid w:val="00102009"/>
    <w:rsid w:val="00104AF9"/>
    <w:rsid w:val="00117745"/>
    <w:rsid w:val="00117770"/>
    <w:rsid w:val="00117EE8"/>
    <w:rsid w:val="00121165"/>
    <w:rsid w:val="001254F4"/>
    <w:rsid w:val="00132CAF"/>
    <w:rsid w:val="0013505A"/>
    <w:rsid w:val="00135773"/>
    <w:rsid w:val="0013716C"/>
    <w:rsid w:val="00144B4A"/>
    <w:rsid w:val="00150046"/>
    <w:rsid w:val="00150AD9"/>
    <w:rsid w:val="00151E97"/>
    <w:rsid w:val="00153C6A"/>
    <w:rsid w:val="001547E1"/>
    <w:rsid w:val="00154B1D"/>
    <w:rsid w:val="00154B78"/>
    <w:rsid w:val="001555B6"/>
    <w:rsid w:val="00156B3A"/>
    <w:rsid w:val="001577DE"/>
    <w:rsid w:val="00161AE4"/>
    <w:rsid w:val="00162253"/>
    <w:rsid w:val="0016225C"/>
    <w:rsid w:val="00163618"/>
    <w:rsid w:val="0016366C"/>
    <w:rsid w:val="001704E6"/>
    <w:rsid w:val="00172358"/>
    <w:rsid w:val="00172866"/>
    <w:rsid w:val="001728D1"/>
    <w:rsid w:val="001748FD"/>
    <w:rsid w:val="00174C8E"/>
    <w:rsid w:val="00175E68"/>
    <w:rsid w:val="00180795"/>
    <w:rsid w:val="00182B40"/>
    <w:rsid w:val="00183799"/>
    <w:rsid w:val="001859F9"/>
    <w:rsid w:val="00185FCE"/>
    <w:rsid w:val="001908BC"/>
    <w:rsid w:val="001916EB"/>
    <w:rsid w:val="00193B98"/>
    <w:rsid w:val="00195032"/>
    <w:rsid w:val="00196CA7"/>
    <w:rsid w:val="00197373"/>
    <w:rsid w:val="001A0DC1"/>
    <w:rsid w:val="001A240D"/>
    <w:rsid w:val="001A4C7D"/>
    <w:rsid w:val="001B36D4"/>
    <w:rsid w:val="001B7664"/>
    <w:rsid w:val="001C3F4E"/>
    <w:rsid w:val="001C4160"/>
    <w:rsid w:val="001C53F0"/>
    <w:rsid w:val="001D1311"/>
    <w:rsid w:val="001D14DA"/>
    <w:rsid w:val="001D24B5"/>
    <w:rsid w:val="001D252E"/>
    <w:rsid w:val="001D2C15"/>
    <w:rsid w:val="001D4880"/>
    <w:rsid w:val="001D493E"/>
    <w:rsid w:val="001D6EA7"/>
    <w:rsid w:val="001E0D0E"/>
    <w:rsid w:val="001E22F0"/>
    <w:rsid w:val="001E603A"/>
    <w:rsid w:val="001E7A5B"/>
    <w:rsid w:val="001F2385"/>
    <w:rsid w:val="00202A32"/>
    <w:rsid w:val="00206AD9"/>
    <w:rsid w:val="00213509"/>
    <w:rsid w:val="00217617"/>
    <w:rsid w:val="002209E7"/>
    <w:rsid w:val="002215DF"/>
    <w:rsid w:val="002230A4"/>
    <w:rsid w:val="002272C7"/>
    <w:rsid w:val="002276A0"/>
    <w:rsid w:val="0023590A"/>
    <w:rsid w:val="002360BC"/>
    <w:rsid w:val="002406B1"/>
    <w:rsid w:val="002408DF"/>
    <w:rsid w:val="002428C8"/>
    <w:rsid w:val="00245335"/>
    <w:rsid w:val="00250D08"/>
    <w:rsid w:val="00253F46"/>
    <w:rsid w:val="00256439"/>
    <w:rsid w:val="00256529"/>
    <w:rsid w:val="00256547"/>
    <w:rsid w:val="00261803"/>
    <w:rsid w:val="00263B7A"/>
    <w:rsid w:val="002643AF"/>
    <w:rsid w:val="00266076"/>
    <w:rsid w:val="00266717"/>
    <w:rsid w:val="002770E2"/>
    <w:rsid w:val="00280AF1"/>
    <w:rsid w:val="00281A1D"/>
    <w:rsid w:val="0028200F"/>
    <w:rsid w:val="002838A5"/>
    <w:rsid w:val="00284C45"/>
    <w:rsid w:val="00287B81"/>
    <w:rsid w:val="00290CAA"/>
    <w:rsid w:val="0029229C"/>
    <w:rsid w:val="00292BC8"/>
    <w:rsid w:val="00292D01"/>
    <w:rsid w:val="00294553"/>
    <w:rsid w:val="0029455E"/>
    <w:rsid w:val="002A0015"/>
    <w:rsid w:val="002A11A4"/>
    <w:rsid w:val="002A1A91"/>
    <w:rsid w:val="002A21D2"/>
    <w:rsid w:val="002A6636"/>
    <w:rsid w:val="002A76C9"/>
    <w:rsid w:val="002B0131"/>
    <w:rsid w:val="002B22D1"/>
    <w:rsid w:val="002B4120"/>
    <w:rsid w:val="002B7535"/>
    <w:rsid w:val="002B7708"/>
    <w:rsid w:val="002C037F"/>
    <w:rsid w:val="002C03D3"/>
    <w:rsid w:val="002C1761"/>
    <w:rsid w:val="002C1D1F"/>
    <w:rsid w:val="002C502C"/>
    <w:rsid w:val="002C6AE1"/>
    <w:rsid w:val="002C7265"/>
    <w:rsid w:val="002D0859"/>
    <w:rsid w:val="002D4434"/>
    <w:rsid w:val="002D6934"/>
    <w:rsid w:val="002D6B99"/>
    <w:rsid w:val="002F047B"/>
    <w:rsid w:val="002F2848"/>
    <w:rsid w:val="002F2D9B"/>
    <w:rsid w:val="002F5006"/>
    <w:rsid w:val="002F7279"/>
    <w:rsid w:val="00300F82"/>
    <w:rsid w:val="0030204E"/>
    <w:rsid w:val="00303945"/>
    <w:rsid w:val="0030602C"/>
    <w:rsid w:val="0030767D"/>
    <w:rsid w:val="003104D6"/>
    <w:rsid w:val="00312A08"/>
    <w:rsid w:val="00312F41"/>
    <w:rsid w:val="003162CE"/>
    <w:rsid w:val="0031697F"/>
    <w:rsid w:val="003216CC"/>
    <w:rsid w:val="00325A22"/>
    <w:rsid w:val="00325F1D"/>
    <w:rsid w:val="00330B9D"/>
    <w:rsid w:val="00333051"/>
    <w:rsid w:val="003337DE"/>
    <w:rsid w:val="0033411F"/>
    <w:rsid w:val="003346D3"/>
    <w:rsid w:val="003429CA"/>
    <w:rsid w:val="003434AA"/>
    <w:rsid w:val="003449AE"/>
    <w:rsid w:val="00346100"/>
    <w:rsid w:val="0035591C"/>
    <w:rsid w:val="00360F8D"/>
    <w:rsid w:val="00361F97"/>
    <w:rsid w:val="0036228E"/>
    <w:rsid w:val="003650C1"/>
    <w:rsid w:val="00365342"/>
    <w:rsid w:val="003705DF"/>
    <w:rsid w:val="00372C65"/>
    <w:rsid w:val="00372D40"/>
    <w:rsid w:val="00375FAF"/>
    <w:rsid w:val="00381DD2"/>
    <w:rsid w:val="003824E5"/>
    <w:rsid w:val="00383A26"/>
    <w:rsid w:val="00387E33"/>
    <w:rsid w:val="003920BA"/>
    <w:rsid w:val="00392932"/>
    <w:rsid w:val="00393A3A"/>
    <w:rsid w:val="00394309"/>
    <w:rsid w:val="00394946"/>
    <w:rsid w:val="00394DD1"/>
    <w:rsid w:val="00394FAF"/>
    <w:rsid w:val="003A005B"/>
    <w:rsid w:val="003A4BEC"/>
    <w:rsid w:val="003A6FA1"/>
    <w:rsid w:val="003A7E18"/>
    <w:rsid w:val="003B02AF"/>
    <w:rsid w:val="003B08A6"/>
    <w:rsid w:val="003B1C2A"/>
    <w:rsid w:val="003B26AA"/>
    <w:rsid w:val="003B289F"/>
    <w:rsid w:val="003B28A5"/>
    <w:rsid w:val="003B31BF"/>
    <w:rsid w:val="003B32E2"/>
    <w:rsid w:val="003B45AF"/>
    <w:rsid w:val="003B7EDF"/>
    <w:rsid w:val="003C14C6"/>
    <w:rsid w:val="003C190D"/>
    <w:rsid w:val="003C4C83"/>
    <w:rsid w:val="003C65DB"/>
    <w:rsid w:val="003D3382"/>
    <w:rsid w:val="003D5C1F"/>
    <w:rsid w:val="003D7568"/>
    <w:rsid w:val="003E037E"/>
    <w:rsid w:val="003E256F"/>
    <w:rsid w:val="003E42AD"/>
    <w:rsid w:val="003E45A8"/>
    <w:rsid w:val="003E67DB"/>
    <w:rsid w:val="003E7816"/>
    <w:rsid w:val="003F0BA5"/>
    <w:rsid w:val="003F0D98"/>
    <w:rsid w:val="003F10F9"/>
    <w:rsid w:val="003F1881"/>
    <w:rsid w:val="003F536E"/>
    <w:rsid w:val="003F5730"/>
    <w:rsid w:val="003F6C63"/>
    <w:rsid w:val="00401201"/>
    <w:rsid w:val="004067B0"/>
    <w:rsid w:val="00413B9A"/>
    <w:rsid w:val="00414C9E"/>
    <w:rsid w:val="00414D63"/>
    <w:rsid w:val="0041789A"/>
    <w:rsid w:val="00417ED4"/>
    <w:rsid w:val="0042424A"/>
    <w:rsid w:val="004263BF"/>
    <w:rsid w:val="0043120A"/>
    <w:rsid w:val="00432F36"/>
    <w:rsid w:val="004341F9"/>
    <w:rsid w:val="00434AE4"/>
    <w:rsid w:val="0044007B"/>
    <w:rsid w:val="00442BD9"/>
    <w:rsid w:val="00443ED3"/>
    <w:rsid w:val="00444440"/>
    <w:rsid w:val="00444DD3"/>
    <w:rsid w:val="00446711"/>
    <w:rsid w:val="00453DF6"/>
    <w:rsid w:val="00460214"/>
    <w:rsid w:val="00460637"/>
    <w:rsid w:val="00460DA9"/>
    <w:rsid w:val="00461247"/>
    <w:rsid w:val="0046209C"/>
    <w:rsid w:val="00462BC1"/>
    <w:rsid w:val="00462C47"/>
    <w:rsid w:val="00462FC9"/>
    <w:rsid w:val="004640CF"/>
    <w:rsid w:val="0046470D"/>
    <w:rsid w:val="004647C2"/>
    <w:rsid w:val="004660A2"/>
    <w:rsid w:val="004714C6"/>
    <w:rsid w:val="00473F3B"/>
    <w:rsid w:val="00476C18"/>
    <w:rsid w:val="00480F9E"/>
    <w:rsid w:val="00483611"/>
    <w:rsid w:val="00484F1A"/>
    <w:rsid w:val="00490D0F"/>
    <w:rsid w:val="0049105B"/>
    <w:rsid w:val="00493982"/>
    <w:rsid w:val="004A0E8F"/>
    <w:rsid w:val="004A0FDD"/>
    <w:rsid w:val="004A1208"/>
    <w:rsid w:val="004A1A6F"/>
    <w:rsid w:val="004A6144"/>
    <w:rsid w:val="004B02E5"/>
    <w:rsid w:val="004B08C1"/>
    <w:rsid w:val="004B17FB"/>
    <w:rsid w:val="004B1953"/>
    <w:rsid w:val="004B2502"/>
    <w:rsid w:val="004B2E67"/>
    <w:rsid w:val="004B418F"/>
    <w:rsid w:val="004B5598"/>
    <w:rsid w:val="004B7C89"/>
    <w:rsid w:val="004C29C9"/>
    <w:rsid w:val="004C31B3"/>
    <w:rsid w:val="004C3793"/>
    <w:rsid w:val="004C3B4E"/>
    <w:rsid w:val="004C51A6"/>
    <w:rsid w:val="004C63D4"/>
    <w:rsid w:val="004E4ADB"/>
    <w:rsid w:val="004E7154"/>
    <w:rsid w:val="004F1104"/>
    <w:rsid w:val="004F2105"/>
    <w:rsid w:val="004F6026"/>
    <w:rsid w:val="004F6D2C"/>
    <w:rsid w:val="0050200B"/>
    <w:rsid w:val="005029DD"/>
    <w:rsid w:val="00503C9E"/>
    <w:rsid w:val="00506963"/>
    <w:rsid w:val="005070D4"/>
    <w:rsid w:val="005101A5"/>
    <w:rsid w:val="00511C69"/>
    <w:rsid w:val="00513F09"/>
    <w:rsid w:val="00517DCE"/>
    <w:rsid w:val="00520F7B"/>
    <w:rsid w:val="0052171D"/>
    <w:rsid w:val="00522770"/>
    <w:rsid w:val="00522A99"/>
    <w:rsid w:val="005230F8"/>
    <w:rsid w:val="0052751A"/>
    <w:rsid w:val="00533882"/>
    <w:rsid w:val="0053410D"/>
    <w:rsid w:val="00544377"/>
    <w:rsid w:val="00544EFF"/>
    <w:rsid w:val="00551C67"/>
    <w:rsid w:val="005532C7"/>
    <w:rsid w:val="00553879"/>
    <w:rsid w:val="00553AED"/>
    <w:rsid w:val="00557ADC"/>
    <w:rsid w:val="00560AE1"/>
    <w:rsid w:val="00562429"/>
    <w:rsid w:val="00570972"/>
    <w:rsid w:val="00571008"/>
    <w:rsid w:val="00572A1A"/>
    <w:rsid w:val="00572D8A"/>
    <w:rsid w:val="0057675D"/>
    <w:rsid w:val="00580095"/>
    <w:rsid w:val="00580BD8"/>
    <w:rsid w:val="00581D95"/>
    <w:rsid w:val="005828DA"/>
    <w:rsid w:val="00582BA7"/>
    <w:rsid w:val="0058400A"/>
    <w:rsid w:val="00585ADD"/>
    <w:rsid w:val="00586FC1"/>
    <w:rsid w:val="00591916"/>
    <w:rsid w:val="00592985"/>
    <w:rsid w:val="00593092"/>
    <w:rsid w:val="00597F1B"/>
    <w:rsid w:val="005A1E21"/>
    <w:rsid w:val="005A50E7"/>
    <w:rsid w:val="005A6D24"/>
    <w:rsid w:val="005B030D"/>
    <w:rsid w:val="005B3018"/>
    <w:rsid w:val="005B585B"/>
    <w:rsid w:val="005B5DF3"/>
    <w:rsid w:val="005B663D"/>
    <w:rsid w:val="005D0FDB"/>
    <w:rsid w:val="005D3404"/>
    <w:rsid w:val="005D376E"/>
    <w:rsid w:val="005D47E8"/>
    <w:rsid w:val="005D64E5"/>
    <w:rsid w:val="005E233E"/>
    <w:rsid w:val="005E5765"/>
    <w:rsid w:val="005E6ACE"/>
    <w:rsid w:val="005F0790"/>
    <w:rsid w:val="005F14DC"/>
    <w:rsid w:val="005F2ACC"/>
    <w:rsid w:val="005F672F"/>
    <w:rsid w:val="00600001"/>
    <w:rsid w:val="00600D4F"/>
    <w:rsid w:val="00601481"/>
    <w:rsid w:val="006017E8"/>
    <w:rsid w:val="0060333C"/>
    <w:rsid w:val="00605AFD"/>
    <w:rsid w:val="00606ECB"/>
    <w:rsid w:val="00614643"/>
    <w:rsid w:val="00616202"/>
    <w:rsid w:val="00616992"/>
    <w:rsid w:val="0061747C"/>
    <w:rsid w:val="0061759A"/>
    <w:rsid w:val="00617B08"/>
    <w:rsid w:val="00617C26"/>
    <w:rsid w:val="00623419"/>
    <w:rsid w:val="00623F48"/>
    <w:rsid w:val="00624F29"/>
    <w:rsid w:val="00626504"/>
    <w:rsid w:val="00626D8B"/>
    <w:rsid w:val="0062719D"/>
    <w:rsid w:val="00630740"/>
    <w:rsid w:val="00630FA1"/>
    <w:rsid w:val="006323A7"/>
    <w:rsid w:val="00637C20"/>
    <w:rsid w:val="0064145C"/>
    <w:rsid w:val="00642D80"/>
    <w:rsid w:val="006434A5"/>
    <w:rsid w:val="00643B7B"/>
    <w:rsid w:val="00646C9A"/>
    <w:rsid w:val="00647457"/>
    <w:rsid w:val="006506C4"/>
    <w:rsid w:val="006553E1"/>
    <w:rsid w:val="00663AF6"/>
    <w:rsid w:val="00663D07"/>
    <w:rsid w:val="00667DD0"/>
    <w:rsid w:val="0067367D"/>
    <w:rsid w:val="00675EDD"/>
    <w:rsid w:val="00677027"/>
    <w:rsid w:val="00677B25"/>
    <w:rsid w:val="0068559C"/>
    <w:rsid w:val="00686381"/>
    <w:rsid w:val="006878F7"/>
    <w:rsid w:val="0069124A"/>
    <w:rsid w:val="00692C5A"/>
    <w:rsid w:val="00692FDB"/>
    <w:rsid w:val="00695C18"/>
    <w:rsid w:val="006A15EC"/>
    <w:rsid w:val="006A16EA"/>
    <w:rsid w:val="006A2578"/>
    <w:rsid w:val="006A6133"/>
    <w:rsid w:val="006A6DDB"/>
    <w:rsid w:val="006A760E"/>
    <w:rsid w:val="006C1383"/>
    <w:rsid w:val="006C57FC"/>
    <w:rsid w:val="006C5D90"/>
    <w:rsid w:val="006C5DAE"/>
    <w:rsid w:val="006C68B6"/>
    <w:rsid w:val="006D0747"/>
    <w:rsid w:val="006D2EC8"/>
    <w:rsid w:val="006D3533"/>
    <w:rsid w:val="006D3733"/>
    <w:rsid w:val="006D4AC8"/>
    <w:rsid w:val="006E315E"/>
    <w:rsid w:val="006E3EEA"/>
    <w:rsid w:val="006E5A91"/>
    <w:rsid w:val="006F1101"/>
    <w:rsid w:val="007049C4"/>
    <w:rsid w:val="00707A87"/>
    <w:rsid w:val="0071218F"/>
    <w:rsid w:val="00714855"/>
    <w:rsid w:val="00714BDD"/>
    <w:rsid w:val="007179B2"/>
    <w:rsid w:val="007208D3"/>
    <w:rsid w:val="00722D6E"/>
    <w:rsid w:val="00731CE9"/>
    <w:rsid w:val="00734147"/>
    <w:rsid w:val="007362B9"/>
    <w:rsid w:val="0073760B"/>
    <w:rsid w:val="00737D9E"/>
    <w:rsid w:val="00740995"/>
    <w:rsid w:val="007414B7"/>
    <w:rsid w:val="00742B47"/>
    <w:rsid w:val="00751ECA"/>
    <w:rsid w:val="007521CE"/>
    <w:rsid w:val="00766076"/>
    <w:rsid w:val="00767E94"/>
    <w:rsid w:val="00770444"/>
    <w:rsid w:val="00774DBF"/>
    <w:rsid w:val="007759DF"/>
    <w:rsid w:val="00775C48"/>
    <w:rsid w:val="00781CF7"/>
    <w:rsid w:val="007820AB"/>
    <w:rsid w:val="0078455B"/>
    <w:rsid w:val="00790781"/>
    <w:rsid w:val="00791D5C"/>
    <w:rsid w:val="007921CC"/>
    <w:rsid w:val="0079385B"/>
    <w:rsid w:val="00794E69"/>
    <w:rsid w:val="007A094D"/>
    <w:rsid w:val="007A47FF"/>
    <w:rsid w:val="007A6ADB"/>
    <w:rsid w:val="007B11CD"/>
    <w:rsid w:val="007B158E"/>
    <w:rsid w:val="007B183C"/>
    <w:rsid w:val="007B226D"/>
    <w:rsid w:val="007B2272"/>
    <w:rsid w:val="007B2332"/>
    <w:rsid w:val="007B2A3E"/>
    <w:rsid w:val="007B4419"/>
    <w:rsid w:val="007C17AB"/>
    <w:rsid w:val="007C2232"/>
    <w:rsid w:val="007C46E0"/>
    <w:rsid w:val="007C4F7F"/>
    <w:rsid w:val="007D0D73"/>
    <w:rsid w:val="007D2FAB"/>
    <w:rsid w:val="007D5027"/>
    <w:rsid w:val="007D534D"/>
    <w:rsid w:val="007E009E"/>
    <w:rsid w:val="007E048C"/>
    <w:rsid w:val="007E31C7"/>
    <w:rsid w:val="007E5A73"/>
    <w:rsid w:val="007E7589"/>
    <w:rsid w:val="007F0D2E"/>
    <w:rsid w:val="007F3633"/>
    <w:rsid w:val="007F47A3"/>
    <w:rsid w:val="007F7F3F"/>
    <w:rsid w:val="0080179A"/>
    <w:rsid w:val="00802747"/>
    <w:rsid w:val="00811C14"/>
    <w:rsid w:val="008133BA"/>
    <w:rsid w:val="0081442C"/>
    <w:rsid w:val="00815C14"/>
    <w:rsid w:val="0081737E"/>
    <w:rsid w:val="00820A14"/>
    <w:rsid w:val="008240F1"/>
    <w:rsid w:val="0082589C"/>
    <w:rsid w:val="00826CE5"/>
    <w:rsid w:val="00830074"/>
    <w:rsid w:val="008300B6"/>
    <w:rsid w:val="00830D94"/>
    <w:rsid w:val="008316D9"/>
    <w:rsid w:val="0083452D"/>
    <w:rsid w:val="008370F3"/>
    <w:rsid w:val="00840289"/>
    <w:rsid w:val="008430B6"/>
    <w:rsid w:val="008450BA"/>
    <w:rsid w:val="008472A4"/>
    <w:rsid w:val="00851772"/>
    <w:rsid w:val="00851BB2"/>
    <w:rsid w:val="0085316E"/>
    <w:rsid w:val="008532E5"/>
    <w:rsid w:val="0085351D"/>
    <w:rsid w:val="008543C0"/>
    <w:rsid w:val="008571CA"/>
    <w:rsid w:val="008575DF"/>
    <w:rsid w:val="008576AA"/>
    <w:rsid w:val="00857EE1"/>
    <w:rsid w:val="008610D3"/>
    <w:rsid w:val="00862B74"/>
    <w:rsid w:val="00863AEA"/>
    <w:rsid w:val="008658B1"/>
    <w:rsid w:val="008673F4"/>
    <w:rsid w:val="008707C1"/>
    <w:rsid w:val="008728EF"/>
    <w:rsid w:val="00873804"/>
    <w:rsid w:val="008739C1"/>
    <w:rsid w:val="00874C91"/>
    <w:rsid w:val="00876680"/>
    <w:rsid w:val="00880E01"/>
    <w:rsid w:val="00882F06"/>
    <w:rsid w:val="00884924"/>
    <w:rsid w:val="00884FF7"/>
    <w:rsid w:val="0088513C"/>
    <w:rsid w:val="00885726"/>
    <w:rsid w:val="00890890"/>
    <w:rsid w:val="00891533"/>
    <w:rsid w:val="0089384B"/>
    <w:rsid w:val="008A7EF5"/>
    <w:rsid w:val="008B1561"/>
    <w:rsid w:val="008B16CC"/>
    <w:rsid w:val="008B1880"/>
    <w:rsid w:val="008B197E"/>
    <w:rsid w:val="008B2373"/>
    <w:rsid w:val="008B2F38"/>
    <w:rsid w:val="008B4AC5"/>
    <w:rsid w:val="008C3157"/>
    <w:rsid w:val="008C35A2"/>
    <w:rsid w:val="008C58C7"/>
    <w:rsid w:val="008C6363"/>
    <w:rsid w:val="008C7861"/>
    <w:rsid w:val="008D1E81"/>
    <w:rsid w:val="008D5E92"/>
    <w:rsid w:val="008D6731"/>
    <w:rsid w:val="008E3027"/>
    <w:rsid w:val="008E4FA7"/>
    <w:rsid w:val="008E5249"/>
    <w:rsid w:val="008E5292"/>
    <w:rsid w:val="008E6105"/>
    <w:rsid w:val="008E6C07"/>
    <w:rsid w:val="008E7DB9"/>
    <w:rsid w:val="008F3723"/>
    <w:rsid w:val="008F6846"/>
    <w:rsid w:val="00903CDA"/>
    <w:rsid w:val="00906378"/>
    <w:rsid w:val="009064C6"/>
    <w:rsid w:val="00906647"/>
    <w:rsid w:val="00906B99"/>
    <w:rsid w:val="00907CAD"/>
    <w:rsid w:val="00912B92"/>
    <w:rsid w:val="00912CDD"/>
    <w:rsid w:val="009131D9"/>
    <w:rsid w:val="00914795"/>
    <w:rsid w:val="00920D5F"/>
    <w:rsid w:val="00926E70"/>
    <w:rsid w:val="0093104A"/>
    <w:rsid w:val="0093532A"/>
    <w:rsid w:val="00945B8A"/>
    <w:rsid w:val="00945CA6"/>
    <w:rsid w:val="00946C7E"/>
    <w:rsid w:val="00950BEB"/>
    <w:rsid w:val="00950E26"/>
    <w:rsid w:val="00955119"/>
    <w:rsid w:val="00956F50"/>
    <w:rsid w:val="009571AB"/>
    <w:rsid w:val="009604E4"/>
    <w:rsid w:val="009640CA"/>
    <w:rsid w:val="009677B5"/>
    <w:rsid w:val="00967B64"/>
    <w:rsid w:val="00970331"/>
    <w:rsid w:val="0097164A"/>
    <w:rsid w:val="009731C8"/>
    <w:rsid w:val="0097323F"/>
    <w:rsid w:val="00973A88"/>
    <w:rsid w:val="00981370"/>
    <w:rsid w:val="0098405E"/>
    <w:rsid w:val="0098585A"/>
    <w:rsid w:val="00987948"/>
    <w:rsid w:val="009937C2"/>
    <w:rsid w:val="00993811"/>
    <w:rsid w:val="00994250"/>
    <w:rsid w:val="009A0830"/>
    <w:rsid w:val="009A16F3"/>
    <w:rsid w:val="009A4586"/>
    <w:rsid w:val="009B0378"/>
    <w:rsid w:val="009B05AA"/>
    <w:rsid w:val="009B2EED"/>
    <w:rsid w:val="009B60CA"/>
    <w:rsid w:val="009B6236"/>
    <w:rsid w:val="009B6BFF"/>
    <w:rsid w:val="009C1719"/>
    <w:rsid w:val="009C38DB"/>
    <w:rsid w:val="009C46E4"/>
    <w:rsid w:val="009C4BCF"/>
    <w:rsid w:val="009D3D05"/>
    <w:rsid w:val="009D3EA2"/>
    <w:rsid w:val="009D459A"/>
    <w:rsid w:val="009D73E4"/>
    <w:rsid w:val="009D7F9F"/>
    <w:rsid w:val="009E1CD3"/>
    <w:rsid w:val="009E5DD5"/>
    <w:rsid w:val="009E600F"/>
    <w:rsid w:val="009F37D9"/>
    <w:rsid w:val="009F4587"/>
    <w:rsid w:val="009F49F9"/>
    <w:rsid w:val="009F5F45"/>
    <w:rsid w:val="009F7EF4"/>
    <w:rsid w:val="00A00E2C"/>
    <w:rsid w:val="00A00EDB"/>
    <w:rsid w:val="00A04780"/>
    <w:rsid w:val="00A052F3"/>
    <w:rsid w:val="00A10B06"/>
    <w:rsid w:val="00A13480"/>
    <w:rsid w:val="00A152AD"/>
    <w:rsid w:val="00A2040B"/>
    <w:rsid w:val="00A2158D"/>
    <w:rsid w:val="00A2210A"/>
    <w:rsid w:val="00A22150"/>
    <w:rsid w:val="00A221B9"/>
    <w:rsid w:val="00A23C28"/>
    <w:rsid w:val="00A255FF"/>
    <w:rsid w:val="00A2755A"/>
    <w:rsid w:val="00A27F17"/>
    <w:rsid w:val="00A31854"/>
    <w:rsid w:val="00A326E6"/>
    <w:rsid w:val="00A338C0"/>
    <w:rsid w:val="00A40B02"/>
    <w:rsid w:val="00A44B40"/>
    <w:rsid w:val="00A45294"/>
    <w:rsid w:val="00A45733"/>
    <w:rsid w:val="00A46E12"/>
    <w:rsid w:val="00A47EC9"/>
    <w:rsid w:val="00A53616"/>
    <w:rsid w:val="00A55F0A"/>
    <w:rsid w:val="00A6120B"/>
    <w:rsid w:val="00A61402"/>
    <w:rsid w:val="00A61FEB"/>
    <w:rsid w:val="00A63F80"/>
    <w:rsid w:val="00A641DA"/>
    <w:rsid w:val="00A66CA8"/>
    <w:rsid w:val="00A67672"/>
    <w:rsid w:val="00A67F9A"/>
    <w:rsid w:val="00A75425"/>
    <w:rsid w:val="00A77670"/>
    <w:rsid w:val="00A821E6"/>
    <w:rsid w:val="00A830E8"/>
    <w:rsid w:val="00A869E5"/>
    <w:rsid w:val="00A90004"/>
    <w:rsid w:val="00A936B4"/>
    <w:rsid w:val="00A96028"/>
    <w:rsid w:val="00A96567"/>
    <w:rsid w:val="00A974C2"/>
    <w:rsid w:val="00AA3925"/>
    <w:rsid w:val="00AA5CF8"/>
    <w:rsid w:val="00AA7CE0"/>
    <w:rsid w:val="00AB0532"/>
    <w:rsid w:val="00AB24E4"/>
    <w:rsid w:val="00AB291D"/>
    <w:rsid w:val="00AB3066"/>
    <w:rsid w:val="00AB4E0D"/>
    <w:rsid w:val="00AC1A1C"/>
    <w:rsid w:val="00AC1DE5"/>
    <w:rsid w:val="00AC72EA"/>
    <w:rsid w:val="00AD2F84"/>
    <w:rsid w:val="00AE099B"/>
    <w:rsid w:val="00AE397F"/>
    <w:rsid w:val="00AE7CA2"/>
    <w:rsid w:val="00AF1DB6"/>
    <w:rsid w:val="00AF40FB"/>
    <w:rsid w:val="00AF70B4"/>
    <w:rsid w:val="00B0471F"/>
    <w:rsid w:val="00B05FD0"/>
    <w:rsid w:val="00B109FF"/>
    <w:rsid w:val="00B10A0E"/>
    <w:rsid w:val="00B11F09"/>
    <w:rsid w:val="00B13629"/>
    <w:rsid w:val="00B138A6"/>
    <w:rsid w:val="00B1435B"/>
    <w:rsid w:val="00B22959"/>
    <w:rsid w:val="00B24166"/>
    <w:rsid w:val="00B310CC"/>
    <w:rsid w:val="00B3233C"/>
    <w:rsid w:val="00B35E14"/>
    <w:rsid w:val="00B3667C"/>
    <w:rsid w:val="00B42804"/>
    <w:rsid w:val="00B442B3"/>
    <w:rsid w:val="00B45319"/>
    <w:rsid w:val="00B45B10"/>
    <w:rsid w:val="00B47353"/>
    <w:rsid w:val="00B50D50"/>
    <w:rsid w:val="00B531EF"/>
    <w:rsid w:val="00B54EFB"/>
    <w:rsid w:val="00B558A5"/>
    <w:rsid w:val="00B630FE"/>
    <w:rsid w:val="00B6412F"/>
    <w:rsid w:val="00B64F60"/>
    <w:rsid w:val="00B66149"/>
    <w:rsid w:val="00B706E9"/>
    <w:rsid w:val="00B70882"/>
    <w:rsid w:val="00B70CEB"/>
    <w:rsid w:val="00B71533"/>
    <w:rsid w:val="00B72C04"/>
    <w:rsid w:val="00B75168"/>
    <w:rsid w:val="00B75F11"/>
    <w:rsid w:val="00B76735"/>
    <w:rsid w:val="00B76859"/>
    <w:rsid w:val="00B822DA"/>
    <w:rsid w:val="00B82614"/>
    <w:rsid w:val="00B82B9F"/>
    <w:rsid w:val="00B835B0"/>
    <w:rsid w:val="00B871FA"/>
    <w:rsid w:val="00B879B3"/>
    <w:rsid w:val="00B90F68"/>
    <w:rsid w:val="00B924BF"/>
    <w:rsid w:val="00BA3BA1"/>
    <w:rsid w:val="00BA41C9"/>
    <w:rsid w:val="00BA51AD"/>
    <w:rsid w:val="00BA567D"/>
    <w:rsid w:val="00BA5735"/>
    <w:rsid w:val="00BB0A71"/>
    <w:rsid w:val="00BB3080"/>
    <w:rsid w:val="00BB3272"/>
    <w:rsid w:val="00BB3996"/>
    <w:rsid w:val="00BC0430"/>
    <w:rsid w:val="00BC2C32"/>
    <w:rsid w:val="00BC3203"/>
    <w:rsid w:val="00BC3D28"/>
    <w:rsid w:val="00BC6C92"/>
    <w:rsid w:val="00BC70C1"/>
    <w:rsid w:val="00BD190E"/>
    <w:rsid w:val="00BD1B5E"/>
    <w:rsid w:val="00BD3142"/>
    <w:rsid w:val="00BD5B7B"/>
    <w:rsid w:val="00BE14D1"/>
    <w:rsid w:val="00BE1C7A"/>
    <w:rsid w:val="00BF30E1"/>
    <w:rsid w:val="00BF35E5"/>
    <w:rsid w:val="00BF52DB"/>
    <w:rsid w:val="00C04F3B"/>
    <w:rsid w:val="00C07DB6"/>
    <w:rsid w:val="00C10216"/>
    <w:rsid w:val="00C10391"/>
    <w:rsid w:val="00C10E70"/>
    <w:rsid w:val="00C13FA0"/>
    <w:rsid w:val="00C16481"/>
    <w:rsid w:val="00C20AC0"/>
    <w:rsid w:val="00C218E9"/>
    <w:rsid w:val="00C21E34"/>
    <w:rsid w:val="00C315AD"/>
    <w:rsid w:val="00C33045"/>
    <w:rsid w:val="00C35D01"/>
    <w:rsid w:val="00C36194"/>
    <w:rsid w:val="00C40AEB"/>
    <w:rsid w:val="00C40F3D"/>
    <w:rsid w:val="00C42301"/>
    <w:rsid w:val="00C43D1A"/>
    <w:rsid w:val="00C4684B"/>
    <w:rsid w:val="00C47AD9"/>
    <w:rsid w:val="00C50158"/>
    <w:rsid w:val="00C54C79"/>
    <w:rsid w:val="00C56502"/>
    <w:rsid w:val="00C57499"/>
    <w:rsid w:val="00C6046F"/>
    <w:rsid w:val="00C60F53"/>
    <w:rsid w:val="00C675B1"/>
    <w:rsid w:val="00C72AD8"/>
    <w:rsid w:val="00C74005"/>
    <w:rsid w:val="00C74BCE"/>
    <w:rsid w:val="00C81F32"/>
    <w:rsid w:val="00C829CA"/>
    <w:rsid w:val="00C82C3D"/>
    <w:rsid w:val="00C8382E"/>
    <w:rsid w:val="00C83C67"/>
    <w:rsid w:val="00C84B3F"/>
    <w:rsid w:val="00C85FDD"/>
    <w:rsid w:val="00C87A35"/>
    <w:rsid w:val="00C87E03"/>
    <w:rsid w:val="00C931CE"/>
    <w:rsid w:val="00C933BF"/>
    <w:rsid w:val="00C95363"/>
    <w:rsid w:val="00CA2091"/>
    <w:rsid w:val="00CA2907"/>
    <w:rsid w:val="00CA4AF9"/>
    <w:rsid w:val="00CB14F6"/>
    <w:rsid w:val="00CB1AB5"/>
    <w:rsid w:val="00CB1F3F"/>
    <w:rsid w:val="00CB36CC"/>
    <w:rsid w:val="00CB74DB"/>
    <w:rsid w:val="00CC001C"/>
    <w:rsid w:val="00CC2A07"/>
    <w:rsid w:val="00CC3B55"/>
    <w:rsid w:val="00CC5914"/>
    <w:rsid w:val="00CC619E"/>
    <w:rsid w:val="00CD0184"/>
    <w:rsid w:val="00CD56B3"/>
    <w:rsid w:val="00CE0A55"/>
    <w:rsid w:val="00CE3ED4"/>
    <w:rsid w:val="00CE6D64"/>
    <w:rsid w:val="00CF4AA3"/>
    <w:rsid w:val="00CF7DF1"/>
    <w:rsid w:val="00D02834"/>
    <w:rsid w:val="00D14B22"/>
    <w:rsid w:val="00D15560"/>
    <w:rsid w:val="00D158F2"/>
    <w:rsid w:val="00D23722"/>
    <w:rsid w:val="00D23723"/>
    <w:rsid w:val="00D24285"/>
    <w:rsid w:val="00D30F42"/>
    <w:rsid w:val="00D36EDC"/>
    <w:rsid w:val="00D3777B"/>
    <w:rsid w:val="00D4002E"/>
    <w:rsid w:val="00D411FC"/>
    <w:rsid w:val="00D42103"/>
    <w:rsid w:val="00D42784"/>
    <w:rsid w:val="00D466F4"/>
    <w:rsid w:val="00D4725A"/>
    <w:rsid w:val="00D472D6"/>
    <w:rsid w:val="00D56444"/>
    <w:rsid w:val="00D60A2D"/>
    <w:rsid w:val="00D61513"/>
    <w:rsid w:val="00D658E9"/>
    <w:rsid w:val="00D66159"/>
    <w:rsid w:val="00D7088D"/>
    <w:rsid w:val="00D77605"/>
    <w:rsid w:val="00D82BDE"/>
    <w:rsid w:val="00D8329B"/>
    <w:rsid w:val="00D84EE8"/>
    <w:rsid w:val="00D860CE"/>
    <w:rsid w:val="00D9079B"/>
    <w:rsid w:val="00D93C6E"/>
    <w:rsid w:val="00D960D0"/>
    <w:rsid w:val="00D97C7B"/>
    <w:rsid w:val="00DA0504"/>
    <w:rsid w:val="00DA0BCD"/>
    <w:rsid w:val="00DA1B93"/>
    <w:rsid w:val="00DB1850"/>
    <w:rsid w:val="00DB5F5D"/>
    <w:rsid w:val="00DC0248"/>
    <w:rsid w:val="00DC1259"/>
    <w:rsid w:val="00DC366C"/>
    <w:rsid w:val="00DC6242"/>
    <w:rsid w:val="00DC67F0"/>
    <w:rsid w:val="00DD0426"/>
    <w:rsid w:val="00DD0EA1"/>
    <w:rsid w:val="00DD0FBA"/>
    <w:rsid w:val="00DD18A6"/>
    <w:rsid w:val="00DD4686"/>
    <w:rsid w:val="00DD6350"/>
    <w:rsid w:val="00DD657D"/>
    <w:rsid w:val="00DE22D8"/>
    <w:rsid w:val="00DE34B9"/>
    <w:rsid w:val="00DE3D78"/>
    <w:rsid w:val="00DE40FA"/>
    <w:rsid w:val="00DF2F4C"/>
    <w:rsid w:val="00DF4EF7"/>
    <w:rsid w:val="00DF5F1A"/>
    <w:rsid w:val="00E10F7B"/>
    <w:rsid w:val="00E118AE"/>
    <w:rsid w:val="00E11C69"/>
    <w:rsid w:val="00E11F3F"/>
    <w:rsid w:val="00E128B1"/>
    <w:rsid w:val="00E14716"/>
    <w:rsid w:val="00E16C0E"/>
    <w:rsid w:val="00E17D24"/>
    <w:rsid w:val="00E227BE"/>
    <w:rsid w:val="00E234F6"/>
    <w:rsid w:val="00E23F26"/>
    <w:rsid w:val="00E261B0"/>
    <w:rsid w:val="00E26ABB"/>
    <w:rsid w:val="00E27DBB"/>
    <w:rsid w:val="00E3498A"/>
    <w:rsid w:val="00E368C2"/>
    <w:rsid w:val="00E36C0C"/>
    <w:rsid w:val="00E4077B"/>
    <w:rsid w:val="00E41363"/>
    <w:rsid w:val="00E41D33"/>
    <w:rsid w:val="00E42BEA"/>
    <w:rsid w:val="00E435AC"/>
    <w:rsid w:val="00E46E79"/>
    <w:rsid w:val="00E52220"/>
    <w:rsid w:val="00E53EE7"/>
    <w:rsid w:val="00E614AA"/>
    <w:rsid w:val="00E6339F"/>
    <w:rsid w:val="00E66629"/>
    <w:rsid w:val="00E67D4D"/>
    <w:rsid w:val="00E70E2D"/>
    <w:rsid w:val="00E713D6"/>
    <w:rsid w:val="00E7619D"/>
    <w:rsid w:val="00E7648A"/>
    <w:rsid w:val="00E77979"/>
    <w:rsid w:val="00E804E1"/>
    <w:rsid w:val="00E81C40"/>
    <w:rsid w:val="00E84069"/>
    <w:rsid w:val="00E85CE5"/>
    <w:rsid w:val="00E86A1F"/>
    <w:rsid w:val="00E8756F"/>
    <w:rsid w:val="00E87B49"/>
    <w:rsid w:val="00E90DA2"/>
    <w:rsid w:val="00E94E89"/>
    <w:rsid w:val="00EA5292"/>
    <w:rsid w:val="00EB1DF4"/>
    <w:rsid w:val="00EB2D8E"/>
    <w:rsid w:val="00EB33E1"/>
    <w:rsid w:val="00EB7797"/>
    <w:rsid w:val="00EC1FD5"/>
    <w:rsid w:val="00EC3FA4"/>
    <w:rsid w:val="00EC7C63"/>
    <w:rsid w:val="00ED0B6E"/>
    <w:rsid w:val="00ED3AF5"/>
    <w:rsid w:val="00EE08EE"/>
    <w:rsid w:val="00EE2F53"/>
    <w:rsid w:val="00EE45BD"/>
    <w:rsid w:val="00EE6739"/>
    <w:rsid w:val="00EE694C"/>
    <w:rsid w:val="00EE766E"/>
    <w:rsid w:val="00EF0CE5"/>
    <w:rsid w:val="00EF588C"/>
    <w:rsid w:val="00EF6715"/>
    <w:rsid w:val="00EF681D"/>
    <w:rsid w:val="00F00D05"/>
    <w:rsid w:val="00F02687"/>
    <w:rsid w:val="00F0282B"/>
    <w:rsid w:val="00F03611"/>
    <w:rsid w:val="00F05C35"/>
    <w:rsid w:val="00F12327"/>
    <w:rsid w:val="00F14DCA"/>
    <w:rsid w:val="00F16485"/>
    <w:rsid w:val="00F1743D"/>
    <w:rsid w:val="00F22AC4"/>
    <w:rsid w:val="00F263D2"/>
    <w:rsid w:val="00F278D3"/>
    <w:rsid w:val="00F27B8C"/>
    <w:rsid w:val="00F27D12"/>
    <w:rsid w:val="00F327B7"/>
    <w:rsid w:val="00F33074"/>
    <w:rsid w:val="00F34ACC"/>
    <w:rsid w:val="00F40173"/>
    <w:rsid w:val="00F40B87"/>
    <w:rsid w:val="00F419C4"/>
    <w:rsid w:val="00F42BAD"/>
    <w:rsid w:val="00F448CE"/>
    <w:rsid w:val="00F50A90"/>
    <w:rsid w:val="00F543C5"/>
    <w:rsid w:val="00F55823"/>
    <w:rsid w:val="00F572F6"/>
    <w:rsid w:val="00F57862"/>
    <w:rsid w:val="00F61658"/>
    <w:rsid w:val="00F62A8E"/>
    <w:rsid w:val="00F63430"/>
    <w:rsid w:val="00F67BC6"/>
    <w:rsid w:val="00F723C6"/>
    <w:rsid w:val="00F732DE"/>
    <w:rsid w:val="00F7437C"/>
    <w:rsid w:val="00F75B84"/>
    <w:rsid w:val="00F7611C"/>
    <w:rsid w:val="00F76FF4"/>
    <w:rsid w:val="00F77B92"/>
    <w:rsid w:val="00F80355"/>
    <w:rsid w:val="00F806FE"/>
    <w:rsid w:val="00F82122"/>
    <w:rsid w:val="00F8352F"/>
    <w:rsid w:val="00F85850"/>
    <w:rsid w:val="00F913BE"/>
    <w:rsid w:val="00F94DA9"/>
    <w:rsid w:val="00F969B8"/>
    <w:rsid w:val="00FA01DA"/>
    <w:rsid w:val="00FA3809"/>
    <w:rsid w:val="00FB601D"/>
    <w:rsid w:val="00FC22DF"/>
    <w:rsid w:val="00FC5412"/>
    <w:rsid w:val="00FC55B1"/>
    <w:rsid w:val="00FC67A7"/>
    <w:rsid w:val="00FD10EE"/>
    <w:rsid w:val="00FD7164"/>
    <w:rsid w:val="00FE20FE"/>
    <w:rsid w:val="00FE42E3"/>
    <w:rsid w:val="00FF32B8"/>
    <w:rsid w:val="00FF3387"/>
    <w:rsid w:val="00FF3F66"/>
    <w:rsid w:val="00FF6703"/>
    <w:rsid w:val="00FF7C4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338FC2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Courier"/>
        <w:sz w:val="22"/>
        <w:szCs w:val="22"/>
        <w:lang w:val="it-IT"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rPr>
  </w:style>
  <w:style w:type="paragraph" w:styleId="berschrift1">
    <w:name w:val="heading 1"/>
    <w:basedOn w:val="Standard"/>
    <w:next w:val="Standard"/>
    <w:link w:val="berschrift1Zchn"/>
    <w:uiPriority w:val="9"/>
    <w:qFormat/>
    <w:locked/>
    <w:rsid w:val="00EE6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locked/>
    <w:rsid w:val="008345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locked/>
    <w:rsid w:val="00387E33"/>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Pr>
      <w:rFonts w:cs="Times New Roman"/>
      <w:sz w:val="18"/>
      <w:szCs w:val="18"/>
    </w:rPr>
  </w:style>
  <w:style w:type="character" w:customStyle="1" w:styleId="SprechblasentextZchn">
    <w:name w:val="Sprechblasentext Zchn"/>
    <w:basedOn w:val="Absatz-Standardschriftart"/>
    <w:link w:val="Sprechblasentext"/>
    <w:uiPriority w:val="99"/>
    <w:semiHidden/>
    <w:locked/>
    <w:rPr>
      <w:rFonts w:ascii="Times New Roman" w:hAnsi="Times New Roman" w:cs="Times New Roman"/>
      <w:sz w:val="2"/>
      <w:szCs w:val="2"/>
      <w:lang w:val="it-IT"/>
    </w:rPr>
  </w:style>
  <w:style w:type="paragraph" w:styleId="Kopfzeile">
    <w:name w:val="header"/>
    <w:basedOn w:val="Standard"/>
    <w:link w:val="KopfzeileZchn"/>
    <w:uiPriority w:val="99"/>
    <w:semiHidden/>
    <w:pPr>
      <w:tabs>
        <w:tab w:val="center" w:pos="4819"/>
        <w:tab w:val="right" w:pos="9638"/>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semiHidden/>
    <w:pPr>
      <w:tabs>
        <w:tab w:val="center" w:pos="4819"/>
        <w:tab w:val="right" w:pos="9638"/>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Paragrafobase">
    <w:name w:val="[Paragrafo base]"/>
    <w:basedOn w:val="Standard"/>
    <w:uiPriority w:val="99"/>
    <w:pPr>
      <w:widowControl w:val="0"/>
      <w:autoSpaceDE w:val="0"/>
      <w:autoSpaceDN w:val="0"/>
      <w:adjustRightInd w:val="0"/>
      <w:spacing w:line="288" w:lineRule="auto"/>
      <w:textAlignment w:val="center"/>
    </w:pPr>
    <w:rPr>
      <w:rFonts w:cs="Times New Roman"/>
      <w:color w:val="000000"/>
    </w:rPr>
  </w:style>
  <w:style w:type="character" w:styleId="Fett">
    <w:name w:val="Strong"/>
    <w:basedOn w:val="Absatz-Standardschriftart"/>
    <w:uiPriority w:val="22"/>
    <w:qFormat/>
    <w:rPr>
      <w:rFonts w:cs="Times New Roman"/>
      <w:b/>
      <w:bCs/>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character" w:styleId="Hyperlink">
    <w:name w:val="Hyperlink"/>
    <w:basedOn w:val="Absatz-Standardschriftart"/>
    <w:uiPriority w:val="99"/>
    <w:rPr>
      <w:rFonts w:cs="Times New Roman"/>
      <w:color w:val="0000FF"/>
      <w:u w:val="single"/>
    </w:rPr>
  </w:style>
  <w:style w:type="character" w:styleId="Platzhaltertext">
    <w:name w:val="Placeholder Text"/>
    <w:basedOn w:val="Absatz-Standardschriftart"/>
    <w:uiPriority w:val="99"/>
    <w:semiHidden/>
    <w:rPr>
      <w:rFonts w:cs="Times New Roman"/>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tlid-translation">
    <w:name w:val="tlid-translation"/>
    <w:basedOn w:val="Absatz-Standardschriftart"/>
    <w:rsid w:val="00BB3272"/>
  </w:style>
  <w:style w:type="character" w:styleId="Kommentarzeichen">
    <w:name w:val="annotation reference"/>
    <w:basedOn w:val="Absatz-Standardschriftart"/>
    <w:uiPriority w:val="99"/>
    <w:semiHidden/>
    <w:unhideWhenUsed/>
    <w:locked/>
    <w:rsid w:val="0098585A"/>
    <w:rPr>
      <w:sz w:val="16"/>
      <w:szCs w:val="16"/>
    </w:rPr>
  </w:style>
  <w:style w:type="paragraph" w:styleId="Kommentartext">
    <w:name w:val="annotation text"/>
    <w:basedOn w:val="Standard"/>
    <w:link w:val="KommentartextZchn"/>
    <w:uiPriority w:val="99"/>
    <w:unhideWhenUsed/>
    <w:locked/>
    <w:rsid w:val="0098585A"/>
    <w:rPr>
      <w:sz w:val="20"/>
      <w:szCs w:val="20"/>
    </w:rPr>
  </w:style>
  <w:style w:type="character" w:customStyle="1" w:styleId="KommentartextZchn">
    <w:name w:val="Kommentartext Zchn"/>
    <w:basedOn w:val="Absatz-Standardschriftart"/>
    <w:link w:val="Kommentartext"/>
    <w:uiPriority w:val="99"/>
    <w:rsid w:val="0098585A"/>
    <w:rPr>
      <w:sz w:val="20"/>
      <w:szCs w:val="20"/>
      <w:lang w:val="de-DE"/>
    </w:rPr>
  </w:style>
  <w:style w:type="paragraph" w:styleId="Kommentarthema">
    <w:name w:val="annotation subject"/>
    <w:basedOn w:val="Kommentartext"/>
    <w:next w:val="Kommentartext"/>
    <w:link w:val="KommentarthemaZchn"/>
    <w:uiPriority w:val="99"/>
    <w:semiHidden/>
    <w:unhideWhenUsed/>
    <w:locked/>
    <w:rsid w:val="0098585A"/>
    <w:rPr>
      <w:b/>
      <w:bCs/>
    </w:rPr>
  </w:style>
  <w:style w:type="character" w:customStyle="1" w:styleId="KommentarthemaZchn">
    <w:name w:val="Kommentarthema Zchn"/>
    <w:basedOn w:val="KommentartextZchn"/>
    <w:link w:val="Kommentarthema"/>
    <w:uiPriority w:val="99"/>
    <w:semiHidden/>
    <w:rsid w:val="0098585A"/>
    <w:rPr>
      <w:b/>
      <w:bCs/>
      <w:sz w:val="20"/>
      <w:szCs w:val="20"/>
      <w:lang w:val="de-DE"/>
    </w:rPr>
  </w:style>
  <w:style w:type="character" w:styleId="BesuchterLink">
    <w:name w:val="FollowedHyperlink"/>
    <w:basedOn w:val="Absatz-Standardschriftart"/>
    <w:uiPriority w:val="99"/>
    <w:semiHidden/>
    <w:unhideWhenUsed/>
    <w:locked/>
    <w:rsid w:val="00EF588C"/>
    <w:rPr>
      <w:color w:val="800080" w:themeColor="followedHyperlink"/>
      <w:u w:val="single"/>
    </w:rPr>
  </w:style>
  <w:style w:type="paragraph" w:styleId="StandardWeb">
    <w:name w:val="Normal (Web)"/>
    <w:basedOn w:val="Standard"/>
    <w:uiPriority w:val="99"/>
    <w:unhideWhenUsed/>
    <w:locked/>
    <w:rsid w:val="00EF588C"/>
    <w:pPr>
      <w:spacing w:before="100" w:beforeAutospacing="1" w:after="100" w:afterAutospacing="1"/>
    </w:pPr>
    <w:rPr>
      <w:rFonts w:ascii="Times New Roman" w:hAnsi="Times New Roman" w:cs="Times New Roman"/>
      <w:lang w:eastAsia="de-DE"/>
    </w:rPr>
  </w:style>
  <w:style w:type="character" w:customStyle="1" w:styleId="NichtaufgelsteErwhnung1">
    <w:name w:val="Nicht aufgelöste Erwähnung1"/>
    <w:basedOn w:val="Absatz-Standardschriftart"/>
    <w:uiPriority w:val="99"/>
    <w:semiHidden/>
    <w:unhideWhenUsed/>
    <w:rsid w:val="00ED0B6E"/>
    <w:rPr>
      <w:color w:val="605E5C"/>
      <w:shd w:val="clear" w:color="auto" w:fill="E1DFDD"/>
    </w:rPr>
  </w:style>
  <w:style w:type="paragraph" w:styleId="Listenabsatz">
    <w:name w:val="List Paragraph"/>
    <w:basedOn w:val="Standard"/>
    <w:uiPriority w:val="34"/>
    <w:qFormat/>
    <w:rsid w:val="003E42AD"/>
    <w:pPr>
      <w:ind w:left="720"/>
      <w:contextualSpacing/>
    </w:pPr>
  </w:style>
  <w:style w:type="character" w:styleId="Hervorhebung">
    <w:name w:val="Emphasis"/>
    <w:basedOn w:val="Absatz-Standardschriftart"/>
    <w:uiPriority w:val="20"/>
    <w:qFormat/>
    <w:locked/>
    <w:rsid w:val="00F732DE"/>
    <w:rPr>
      <w:i/>
      <w:iCs/>
    </w:rPr>
  </w:style>
  <w:style w:type="paragraph" w:customStyle="1" w:styleId="post-meta">
    <w:name w:val="post-meta"/>
    <w:basedOn w:val="Standard"/>
    <w:rsid w:val="00AC1A1C"/>
    <w:pPr>
      <w:spacing w:before="100" w:beforeAutospacing="1" w:after="100" w:afterAutospacing="1"/>
    </w:pPr>
    <w:rPr>
      <w:rFonts w:ascii="Times New Roman" w:hAnsi="Times New Roman" w:cs="Times New Roman"/>
      <w:lang w:eastAsia="de-DE"/>
    </w:rPr>
  </w:style>
  <w:style w:type="character" w:customStyle="1" w:styleId="NichtaufgelsteErwhnung2">
    <w:name w:val="Nicht aufgelöste Erwähnung2"/>
    <w:basedOn w:val="Absatz-Standardschriftart"/>
    <w:uiPriority w:val="99"/>
    <w:semiHidden/>
    <w:unhideWhenUsed/>
    <w:rsid w:val="00B75F11"/>
    <w:rPr>
      <w:color w:val="605E5C"/>
      <w:shd w:val="clear" w:color="auto" w:fill="E1DFDD"/>
    </w:rPr>
  </w:style>
  <w:style w:type="character" w:customStyle="1" w:styleId="NichtaufgelsteErwhnung3">
    <w:name w:val="Nicht aufgelöste Erwähnung3"/>
    <w:basedOn w:val="Absatz-Standardschriftart"/>
    <w:uiPriority w:val="99"/>
    <w:semiHidden/>
    <w:unhideWhenUsed/>
    <w:rsid w:val="008C58C7"/>
    <w:rPr>
      <w:color w:val="605E5C"/>
      <w:shd w:val="clear" w:color="auto" w:fill="E1DFDD"/>
    </w:rPr>
  </w:style>
  <w:style w:type="character" w:customStyle="1" w:styleId="style-scope">
    <w:name w:val="style-scope"/>
    <w:basedOn w:val="Absatz-Standardschriftart"/>
    <w:rsid w:val="0083452D"/>
  </w:style>
  <w:style w:type="character" w:customStyle="1" w:styleId="berschrift2Zchn">
    <w:name w:val="Überschrift 2 Zchn"/>
    <w:basedOn w:val="Absatz-Standardschriftart"/>
    <w:link w:val="berschrift2"/>
    <w:uiPriority w:val="9"/>
    <w:semiHidden/>
    <w:rsid w:val="0083452D"/>
    <w:rPr>
      <w:rFonts w:asciiTheme="majorHAnsi" w:eastAsiaTheme="majorEastAsia" w:hAnsiTheme="majorHAnsi" w:cstheme="majorBidi"/>
      <w:color w:val="365F91" w:themeColor="accent1" w:themeShade="BF"/>
      <w:sz w:val="26"/>
      <w:szCs w:val="26"/>
      <w:lang w:val="de-DE"/>
    </w:rPr>
  </w:style>
  <w:style w:type="table" w:styleId="Tabellenraster">
    <w:name w:val="Table Grid"/>
    <w:basedOn w:val="NormaleTabelle"/>
    <w:uiPriority w:val="59"/>
    <w:locked/>
    <w:rsid w:val="002F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4">
    <w:name w:val="Nicht aufgelöste Erwähnung4"/>
    <w:basedOn w:val="Absatz-Standardschriftart"/>
    <w:uiPriority w:val="99"/>
    <w:semiHidden/>
    <w:unhideWhenUsed/>
    <w:rsid w:val="004A0FDD"/>
    <w:rPr>
      <w:color w:val="605E5C"/>
      <w:shd w:val="clear" w:color="auto" w:fill="E1DFDD"/>
    </w:rPr>
  </w:style>
  <w:style w:type="character" w:customStyle="1" w:styleId="berschrift1Zchn">
    <w:name w:val="Überschrift 1 Zchn"/>
    <w:basedOn w:val="Absatz-Standardschriftart"/>
    <w:link w:val="berschrift1"/>
    <w:uiPriority w:val="9"/>
    <w:rsid w:val="00EE694C"/>
    <w:rPr>
      <w:rFonts w:asciiTheme="majorHAnsi" w:eastAsiaTheme="majorEastAsia" w:hAnsiTheme="majorHAnsi" w:cstheme="majorBidi"/>
      <w:b/>
      <w:bCs/>
      <w:color w:val="365F91" w:themeColor="accent1" w:themeShade="BF"/>
      <w:sz w:val="28"/>
      <w:szCs w:val="28"/>
      <w:lang w:val="de-DE"/>
    </w:rPr>
  </w:style>
  <w:style w:type="character" w:customStyle="1" w:styleId="btdate">
    <w:name w:val="btdate"/>
    <w:basedOn w:val="Absatz-Standardschriftart"/>
    <w:rsid w:val="00AB0532"/>
  </w:style>
  <w:style w:type="character" w:customStyle="1" w:styleId="timezone-clock">
    <w:name w:val="timezone-clock"/>
    <w:basedOn w:val="Absatz-Standardschriftart"/>
    <w:rsid w:val="00AB0532"/>
  </w:style>
  <w:style w:type="character" w:customStyle="1" w:styleId="webcast-duration">
    <w:name w:val="webcast-duration"/>
    <w:basedOn w:val="Absatz-Standardschriftart"/>
    <w:rsid w:val="00AB0532"/>
  </w:style>
  <w:style w:type="character" w:customStyle="1" w:styleId="webcast-description">
    <w:name w:val="webcast-description"/>
    <w:basedOn w:val="Absatz-Standardschriftart"/>
    <w:rsid w:val="00AB0532"/>
  </w:style>
  <w:style w:type="character" w:customStyle="1" w:styleId="webcast-presenter-information">
    <w:name w:val="webcast-presenter-information"/>
    <w:basedOn w:val="Absatz-Standardschriftart"/>
    <w:rsid w:val="00AB0532"/>
  </w:style>
  <w:style w:type="character" w:customStyle="1" w:styleId="NichtaufgelsteErwhnung5">
    <w:name w:val="Nicht aufgelöste Erwähnung5"/>
    <w:basedOn w:val="Absatz-Standardschriftart"/>
    <w:uiPriority w:val="99"/>
    <w:semiHidden/>
    <w:unhideWhenUsed/>
    <w:rsid w:val="00287B81"/>
    <w:rPr>
      <w:color w:val="605E5C"/>
      <w:shd w:val="clear" w:color="auto" w:fill="E1DFDD"/>
    </w:rPr>
  </w:style>
  <w:style w:type="character" w:customStyle="1" w:styleId="berschrift3Zchn">
    <w:name w:val="Überschrift 3 Zchn"/>
    <w:basedOn w:val="Absatz-Standardschriftart"/>
    <w:link w:val="berschrift3"/>
    <w:uiPriority w:val="9"/>
    <w:semiHidden/>
    <w:rsid w:val="00387E33"/>
    <w:rPr>
      <w:rFonts w:asciiTheme="majorHAnsi" w:eastAsiaTheme="majorEastAsia" w:hAnsiTheme="majorHAnsi" w:cstheme="majorBidi"/>
      <w:color w:val="243F60" w:themeColor="accent1" w:themeShade="7F"/>
      <w:sz w:val="24"/>
      <w:szCs w:val="24"/>
      <w:lang w:val="de-DE"/>
    </w:rPr>
  </w:style>
  <w:style w:type="character" w:customStyle="1" w:styleId="NichtaufgelsteErwhnung6">
    <w:name w:val="Nicht aufgelöste Erwähnung6"/>
    <w:basedOn w:val="Absatz-Standardschriftart"/>
    <w:uiPriority w:val="99"/>
    <w:semiHidden/>
    <w:unhideWhenUsed/>
    <w:rsid w:val="0016225C"/>
    <w:rPr>
      <w:color w:val="605E5C"/>
      <w:shd w:val="clear" w:color="auto" w:fill="E1DFDD"/>
    </w:rPr>
  </w:style>
  <w:style w:type="character" w:styleId="NichtaufgelsteErwhnung">
    <w:name w:val="Unresolved Mention"/>
    <w:basedOn w:val="Absatz-Standardschriftart"/>
    <w:uiPriority w:val="99"/>
    <w:semiHidden/>
    <w:unhideWhenUsed/>
    <w:rsid w:val="00775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0146">
      <w:bodyDiv w:val="1"/>
      <w:marLeft w:val="0"/>
      <w:marRight w:val="0"/>
      <w:marTop w:val="0"/>
      <w:marBottom w:val="0"/>
      <w:divBdr>
        <w:top w:val="none" w:sz="0" w:space="0" w:color="auto"/>
        <w:left w:val="none" w:sz="0" w:space="0" w:color="auto"/>
        <w:bottom w:val="none" w:sz="0" w:space="0" w:color="auto"/>
        <w:right w:val="none" w:sz="0" w:space="0" w:color="auto"/>
      </w:divBdr>
    </w:div>
    <w:div w:id="84739526">
      <w:bodyDiv w:val="1"/>
      <w:marLeft w:val="0"/>
      <w:marRight w:val="0"/>
      <w:marTop w:val="0"/>
      <w:marBottom w:val="0"/>
      <w:divBdr>
        <w:top w:val="none" w:sz="0" w:space="0" w:color="auto"/>
        <w:left w:val="none" w:sz="0" w:space="0" w:color="auto"/>
        <w:bottom w:val="none" w:sz="0" w:space="0" w:color="auto"/>
        <w:right w:val="none" w:sz="0" w:space="0" w:color="auto"/>
      </w:divBdr>
    </w:div>
    <w:div w:id="105081613">
      <w:bodyDiv w:val="1"/>
      <w:marLeft w:val="0"/>
      <w:marRight w:val="0"/>
      <w:marTop w:val="0"/>
      <w:marBottom w:val="0"/>
      <w:divBdr>
        <w:top w:val="none" w:sz="0" w:space="0" w:color="auto"/>
        <w:left w:val="none" w:sz="0" w:space="0" w:color="auto"/>
        <w:bottom w:val="none" w:sz="0" w:space="0" w:color="auto"/>
        <w:right w:val="none" w:sz="0" w:space="0" w:color="auto"/>
      </w:divBdr>
    </w:div>
    <w:div w:id="162357564">
      <w:bodyDiv w:val="1"/>
      <w:marLeft w:val="0"/>
      <w:marRight w:val="0"/>
      <w:marTop w:val="0"/>
      <w:marBottom w:val="0"/>
      <w:divBdr>
        <w:top w:val="none" w:sz="0" w:space="0" w:color="auto"/>
        <w:left w:val="none" w:sz="0" w:space="0" w:color="auto"/>
        <w:bottom w:val="none" w:sz="0" w:space="0" w:color="auto"/>
        <w:right w:val="none" w:sz="0" w:space="0" w:color="auto"/>
      </w:divBdr>
    </w:div>
    <w:div w:id="171459305">
      <w:bodyDiv w:val="1"/>
      <w:marLeft w:val="0"/>
      <w:marRight w:val="0"/>
      <w:marTop w:val="0"/>
      <w:marBottom w:val="0"/>
      <w:divBdr>
        <w:top w:val="none" w:sz="0" w:space="0" w:color="auto"/>
        <w:left w:val="none" w:sz="0" w:space="0" w:color="auto"/>
        <w:bottom w:val="none" w:sz="0" w:space="0" w:color="auto"/>
        <w:right w:val="none" w:sz="0" w:space="0" w:color="auto"/>
      </w:divBdr>
    </w:div>
    <w:div w:id="176969193">
      <w:bodyDiv w:val="1"/>
      <w:marLeft w:val="0"/>
      <w:marRight w:val="0"/>
      <w:marTop w:val="0"/>
      <w:marBottom w:val="0"/>
      <w:divBdr>
        <w:top w:val="none" w:sz="0" w:space="0" w:color="auto"/>
        <w:left w:val="none" w:sz="0" w:space="0" w:color="auto"/>
        <w:bottom w:val="none" w:sz="0" w:space="0" w:color="auto"/>
        <w:right w:val="none" w:sz="0" w:space="0" w:color="auto"/>
      </w:divBdr>
    </w:div>
    <w:div w:id="183982968">
      <w:bodyDiv w:val="1"/>
      <w:marLeft w:val="0"/>
      <w:marRight w:val="0"/>
      <w:marTop w:val="0"/>
      <w:marBottom w:val="0"/>
      <w:divBdr>
        <w:top w:val="none" w:sz="0" w:space="0" w:color="auto"/>
        <w:left w:val="none" w:sz="0" w:space="0" w:color="auto"/>
        <w:bottom w:val="none" w:sz="0" w:space="0" w:color="auto"/>
        <w:right w:val="none" w:sz="0" w:space="0" w:color="auto"/>
      </w:divBdr>
      <w:divsChild>
        <w:div w:id="127749167">
          <w:marLeft w:val="0"/>
          <w:marRight w:val="0"/>
          <w:marTop w:val="0"/>
          <w:marBottom w:val="0"/>
          <w:divBdr>
            <w:top w:val="none" w:sz="0" w:space="0" w:color="auto"/>
            <w:left w:val="none" w:sz="0" w:space="0" w:color="auto"/>
            <w:bottom w:val="none" w:sz="0" w:space="0" w:color="auto"/>
            <w:right w:val="none" w:sz="0" w:space="0" w:color="auto"/>
          </w:divBdr>
        </w:div>
        <w:div w:id="1604149575">
          <w:marLeft w:val="0"/>
          <w:marRight w:val="0"/>
          <w:marTop w:val="0"/>
          <w:marBottom w:val="0"/>
          <w:divBdr>
            <w:top w:val="none" w:sz="0" w:space="0" w:color="auto"/>
            <w:left w:val="none" w:sz="0" w:space="0" w:color="auto"/>
            <w:bottom w:val="none" w:sz="0" w:space="0" w:color="auto"/>
            <w:right w:val="none" w:sz="0" w:space="0" w:color="auto"/>
          </w:divBdr>
          <w:divsChild>
            <w:div w:id="1846626772">
              <w:marLeft w:val="0"/>
              <w:marRight w:val="0"/>
              <w:marTop w:val="0"/>
              <w:marBottom w:val="0"/>
              <w:divBdr>
                <w:top w:val="none" w:sz="0" w:space="0" w:color="auto"/>
                <w:left w:val="none" w:sz="0" w:space="0" w:color="auto"/>
                <w:bottom w:val="none" w:sz="0" w:space="0" w:color="auto"/>
                <w:right w:val="none" w:sz="0" w:space="0" w:color="auto"/>
              </w:divBdr>
              <w:divsChild>
                <w:div w:id="1299342933">
                  <w:marLeft w:val="0"/>
                  <w:marRight w:val="0"/>
                  <w:marTop w:val="0"/>
                  <w:marBottom w:val="0"/>
                  <w:divBdr>
                    <w:top w:val="none" w:sz="0" w:space="0" w:color="auto"/>
                    <w:left w:val="none" w:sz="0" w:space="0" w:color="auto"/>
                    <w:bottom w:val="none" w:sz="0" w:space="0" w:color="auto"/>
                    <w:right w:val="none" w:sz="0" w:space="0" w:color="auto"/>
                  </w:divBdr>
                  <w:divsChild>
                    <w:div w:id="380255395">
                      <w:marLeft w:val="0"/>
                      <w:marRight w:val="0"/>
                      <w:marTop w:val="0"/>
                      <w:marBottom w:val="0"/>
                      <w:divBdr>
                        <w:top w:val="none" w:sz="0" w:space="0" w:color="auto"/>
                        <w:left w:val="none" w:sz="0" w:space="0" w:color="auto"/>
                        <w:bottom w:val="none" w:sz="0" w:space="0" w:color="auto"/>
                        <w:right w:val="none" w:sz="0" w:space="0" w:color="auto"/>
                      </w:divBdr>
                      <w:divsChild>
                        <w:div w:id="1913927407">
                          <w:marLeft w:val="0"/>
                          <w:marRight w:val="0"/>
                          <w:marTop w:val="0"/>
                          <w:marBottom w:val="0"/>
                          <w:divBdr>
                            <w:top w:val="none" w:sz="0" w:space="0" w:color="auto"/>
                            <w:left w:val="none" w:sz="0" w:space="0" w:color="auto"/>
                            <w:bottom w:val="none" w:sz="0" w:space="0" w:color="auto"/>
                            <w:right w:val="none" w:sz="0" w:space="0" w:color="auto"/>
                          </w:divBdr>
                          <w:divsChild>
                            <w:div w:id="1287616213">
                              <w:marLeft w:val="0"/>
                              <w:marRight w:val="0"/>
                              <w:marTop w:val="0"/>
                              <w:marBottom w:val="0"/>
                              <w:divBdr>
                                <w:top w:val="none" w:sz="0" w:space="0" w:color="auto"/>
                                <w:left w:val="none" w:sz="0" w:space="0" w:color="auto"/>
                                <w:bottom w:val="none" w:sz="0" w:space="0" w:color="auto"/>
                                <w:right w:val="none" w:sz="0" w:space="0" w:color="auto"/>
                              </w:divBdr>
                              <w:divsChild>
                                <w:div w:id="681203236">
                                  <w:marLeft w:val="0"/>
                                  <w:marRight w:val="0"/>
                                  <w:marTop w:val="0"/>
                                  <w:marBottom w:val="0"/>
                                  <w:divBdr>
                                    <w:top w:val="none" w:sz="0" w:space="0" w:color="auto"/>
                                    <w:left w:val="none" w:sz="0" w:space="0" w:color="auto"/>
                                    <w:bottom w:val="none" w:sz="0" w:space="0" w:color="auto"/>
                                    <w:right w:val="none" w:sz="0" w:space="0" w:color="auto"/>
                                  </w:divBdr>
                                  <w:divsChild>
                                    <w:div w:id="1549413804">
                                      <w:marLeft w:val="0"/>
                                      <w:marRight w:val="0"/>
                                      <w:marTop w:val="0"/>
                                      <w:marBottom w:val="0"/>
                                      <w:divBdr>
                                        <w:top w:val="none" w:sz="0" w:space="0" w:color="auto"/>
                                        <w:left w:val="none" w:sz="0" w:space="0" w:color="auto"/>
                                        <w:bottom w:val="none" w:sz="0" w:space="0" w:color="auto"/>
                                        <w:right w:val="none" w:sz="0" w:space="0" w:color="auto"/>
                                      </w:divBdr>
                                      <w:divsChild>
                                        <w:div w:id="1550146288">
                                          <w:marLeft w:val="0"/>
                                          <w:marRight w:val="0"/>
                                          <w:marTop w:val="0"/>
                                          <w:marBottom w:val="0"/>
                                          <w:divBdr>
                                            <w:top w:val="none" w:sz="0" w:space="0" w:color="auto"/>
                                            <w:left w:val="none" w:sz="0" w:space="0" w:color="auto"/>
                                            <w:bottom w:val="none" w:sz="0" w:space="0" w:color="auto"/>
                                            <w:right w:val="none" w:sz="0" w:space="0" w:color="auto"/>
                                          </w:divBdr>
                                          <w:divsChild>
                                            <w:div w:id="1504398263">
                                              <w:marLeft w:val="0"/>
                                              <w:marRight w:val="0"/>
                                              <w:marTop w:val="0"/>
                                              <w:marBottom w:val="0"/>
                                              <w:divBdr>
                                                <w:top w:val="none" w:sz="0" w:space="0" w:color="auto"/>
                                                <w:left w:val="none" w:sz="0" w:space="0" w:color="auto"/>
                                                <w:bottom w:val="none" w:sz="0" w:space="0" w:color="auto"/>
                                                <w:right w:val="none" w:sz="0" w:space="0" w:color="auto"/>
                                              </w:divBdr>
                                              <w:divsChild>
                                                <w:div w:id="614754827">
                                                  <w:marLeft w:val="0"/>
                                                  <w:marRight w:val="0"/>
                                                  <w:marTop w:val="0"/>
                                                  <w:marBottom w:val="0"/>
                                                  <w:divBdr>
                                                    <w:top w:val="none" w:sz="0" w:space="0" w:color="auto"/>
                                                    <w:left w:val="none" w:sz="0" w:space="0" w:color="auto"/>
                                                    <w:bottom w:val="none" w:sz="0" w:space="0" w:color="auto"/>
                                                    <w:right w:val="none" w:sz="0" w:space="0" w:color="auto"/>
                                                  </w:divBdr>
                                                  <w:divsChild>
                                                    <w:div w:id="11005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951091">
      <w:bodyDiv w:val="1"/>
      <w:marLeft w:val="0"/>
      <w:marRight w:val="0"/>
      <w:marTop w:val="0"/>
      <w:marBottom w:val="0"/>
      <w:divBdr>
        <w:top w:val="none" w:sz="0" w:space="0" w:color="auto"/>
        <w:left w:val="none" w:sz="0" w:space="0" w:color="auto"/>
        <w:bottom w:val="none" w:sz="0" w:space="0" w:color="auto"/>
        <w:right w:val="none" w:sz="0" w:space="0" w:color="auto"/>
      </w:divBdr>
    </w:div>
    <w:div w:id="364183960">
      <w:marLeft w:val="0"/>
      <w:marRight w:val="0"/>
      <w:marTop w:val="0"/>
      <w:marBottom w:val="0"/>
      <w:divBdr>
        <w:top w:val="none" w:sz="0" w:space="0" w:color="auto"/>
        <w:left w:val="none" w:sz="0" w:space="0" w:color="auto"/>
        <w:bottom w:val="none" w:sz="0" w:space="0" w:color="auto"/>
        <w:right w:val="none" w:sz="0" w:space="0" w:color="auto"/>
      </w:divBdr>
    </w:div>
    <w:div w:id="364183961">
      <w:marLeft w:val="0"/>
      <w:marRight w:val="0"/>
      <w:marTop w:val="0"/>
      <w:marBottom w:val="0"/>
      <w:divBdr>
        <w:top w:val="none" w:sz="0" w:space="0" w:color="auto"/>
        <w:left w:val="none" w:sz="0" w:space="0" w:color="auto"/>
        <w:bottom w:val="none" w:sz="0" w:space="0" w:color="auto"/>
        <w:right w:val="none" w:sz="0" w:space="0" w:color="auto"/>
      </w:divBdr>
    </w:div>
    <w:div w:id="364183962">
      <w:marLeft w:val="0"/>
      <w:marRight w:val="0"/>
      <w:marTop w:val="0"/>
      <w:marBottom w:val="0"/>
      <w:divBdr>
        <w:top w:val="none" w:sz="0" w:space="0" w:color="auto"/>
        <w:left w:val="none" w:sz="0" w:space="0" w:color="auto"/>
        <w:bottom w:val="none" w:sz="0" w:space="0" w:color="auto"/>
        <w:right w:val="none" w:sz="0" w:space="0" w:color="auto"/>
      </w:divBdr>
    </w:div>
    <w:div w:id="364183963">
      <w:marLeft w:val="0"/>
      <w:marRight w:val="0"/>
      <w:marTop w:val="0"/>
      <w:marBottom w:val="0"/>
      <w:divBdr>
        <w:top w:val="none" w:sz="0" w:space="0" w:color="auto"/>
        <w:left w:val="none" w:sz="0" w:space="0" w:color="auto"/>
        <w:bottom w:val="none" w:sz="0" w:space="0" w:color="auto"/>
        <w:right w:val="none" w:sz="0" w:space="0" w:color="auto"/>
      </w:divBdr>
    </w:div>
    <w:div w:id="379980824">
      <w:bodyDiv w:val="1"/>
      <w:marLeft w:val="0"/>
      <w:marRight w:val="0"/>
      <w:marTop w:val="0"/>
      <w:marBottom w:val="0"/>
      <w:divBdr>
        <w:top w:val="none" w:sz="0" w:space="0" w:color="auto"/>
        <w:left w:val="none" w:sz="0" w:space="0" w:color="auto"/>
        <w:bottom w:val="none" w:sz="0" w:space="0" w:color="auto"/>
        <w:right w:val="none" w:sz="0" w:space="0" w:color="auto"/>
      </w:divBdr>
    </w:div>
    <w:div w:id="419063399">
      <w:bodyDiv w:val="1"/>
      <w:marLeft w:val="0"/>
      <w:marRight w:val="0"/>
      <w:marTop w:val="0"/>
      <w:marBottom w:val="0"/>
      <w:divBdr>
        <w:top w:val="none" w:sz="0" w:space="0" w:color="auto"/>
        <w:left w:val="none" w:sz="0" w:space="0" w:color="auto"/>
        <w:bottom w:val="none" w:sz="0" w:space="0" w:color="auto"/>
        <w:right w:val="none" w:sz="0" w:space="0" w:color="auto"/>
      </w:divBdr>
    </w:div>
    <w:div w:id="482040774">
      <w:bodyDiv w:val="1"/>
      <w:marLeft w:val="0"/>
      <w:marRight w:val="0"/>
      <w:marTop w:val="0"/>
      <w:marBottom w:val="0"/>
      <w:divBdr>
        <w:top w:val="none" w:sz="0" w:space="0" w:color="auto"/>
        <w:left w:val="none" w:sz="0" w:space="0" w:color="auto"/>
        <w:bottom w:val="none" w:sz="0" w:space="0" w:color="auto"/>
        <w:right w:val="none" w:sz="0" w:space="0" w:color="auto"/>
      </w:divBdr>
      <w:divsChild>
        <w:div w:id="1475414895">
          <w:marLeft w:val="0"/>
          <w:marRight w:val="0"/>
          <w:marTop w:val="0"/>
          <w:marBottom w:val="0"/>
          <w:divBdr>
            <w:top w:val="none" w:sz="0" w:space="0" w:color="auto"/>
            <w:left w:val="none" w:sz="0" w:space="0" w:color="auto"/>
            <w:bottom w:val="none" w:sz="0" w:space="0" w:color="auto"/>
            <w:right w:val="none" w:sz="0" w:space="0" w:color="auto"/>
          </w:divBdr>
          <w:divsChild>
            <w:div w:id="1611084356">
              <w:marLeft w:val="0"/>
              <w:marRight w:val="0"/>
              <w:marTop w:val="0"/>
              <w:marBottom w:val="0"/>
              <w:divBdr>
                <w:top w:val="none" w:sz="0" w:space="0" w:color="auto"/>
                <w:left w:val="none" w:sz="0" w:space="0" w:color="auto"/>
                <w:bottom w:val="none" w:sz="0" w:space="0" w:color="auto"/>
                <w:right w:val="none" w:sz="0" w:space="0" w:color="auto"/>
              </w:divBdr>
            </w:div>
            <w:div w:id="16123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1553">
      <w:bodyDiv w:val="1"/>
      <w:marLeft w:val="0"/>
      <w:marRight w:val="0"/>
      <w:marTop w:val="0"/>
      <w:marBottom w:val="0"/>
      <w:divBdr>
        <w:top w:val="none" w:sz="0" w:space="0" w:color="auto"/>
        <w:left w:val="none" w:sz="0" w:space="0" w:color="auto"/>
        <w:bottom w:val="none" w:sz="0" w:space="0" w:color="auto"/>
        <w:right w:val="none" w:sz="0" w:space="0" w:color="auto"/>
      </w:divBdr>
    </w:div>
    <w:div w:id="614480835">
      <w:bodyDiv w:val="1"/>
      <w:marLeft w:val="0"/>
      <w:marRight w:val="0"/>
      <w:marTop w:val="0"/>
      <w:marBottom w:val="0"/>
      <w:divBdr>
        <w:top w:val="none" w:sz="0" w:space="0" w:color="auto"/>
        <w:left w:val="none" w:sz="0" w:space="0" w:color="auto"/>
        <w:bottom w:val="none" w:sz="0" w:space="0" w:color="auto"/>
        <w:right w:val="none" w:sz="0" w:space="0" w:color="auto"/>
      </w:divBdr>
    </w:div>
    <w:div w:id="723984199">
      <w:bodyDiv w:val="1"/>
      <w:marLeft w:val="0"/>
      <w:marRight w:val="0"/>
      <w:marTop w:val="0"/>
      <w:marBottom w:val="0"/>
      <w:divBdr>
        <w:top w:val="none" w:sz="0" w:space="0" w:color="auto"/>
        <w:left w:val="none" w:sz="0" w:space="0" w:color="auto"/>
        <w:bottom w:val="none" w:sz="0" w:space="0" w:color="auto"/>
        <w:right w:val="none" w:sz="0" w:space="0" w:color="auto"/>
      </w:divBdr>
    </w:div>
    <w:div w:id="864637705">
      <w:bodyDiv w:val="1"/>
      <w:marLeft w:val="0"/>
      <w:marRight w:val="0"/>
      <w:marTop w:val="0"/>
      <w:marBottom w:val="0"/>
      <w:divBdr>
        <w:top w:val="none" w:sz="0" w:space="0" w:color="auto"/>
        <w:left w:val="none" w:sz="0" w:space="0" w:color="auto"/>
        <w:bottom w:val="none" w:sz="0" w:space="0" w:color="auto"/>
        <w:right w:val="none" w:sz="0" w:space="0" w:color="auto"/>
      </w:divBdr>
    </w:div>
    <w:div w:id="995962672">
      <w:bodyDiv w:val="1"/>
      <w:marLeft w:val="0"/>
      <w:marRight w:val="0"/>
      <w:marTop w:val="0"/>
      <w:marBottom w:val="0"/>
      <w:divBdr>
        <w:top w:val="none" w:sz="0" w:space="0" w:color="auto"/>
        <w:left w:val="none" w:sz="0" w:space="0" w:color="auto"/>
        <w:bottom w:val="none" w:sz="0" w:space="0" w:color="auto"/>
        <w:right w:val="none" w:sz="0" w:space="0" w:color="auto"/>
      </w:divBdr>
      <w:divsChild>
        <w:div w:id="1692493726">
          <w:marLeft w:val="274"/>
          <w:marRight w:val="0"/>
          <w:marTop w:val="53"/>
          <w:marBottom w:val="240"/>
          <w:divBdr>
            <w:top w:val="none" w:sz="0" w:space="0" w:color="auto"/>
            <w:left w:val="none" w:sz="0" w:space="0" w:color="auto"/>
            <w:bottom w:val="none" w:sz="0" w:space="0" w:color="auto"/>
            <w:right w:val="none" w:sz="0" w:space="0" w:color="auto"/>
          </w:divBdr>
        </w:div>
        <w:div w:id="483931501">
          <w:marLeft w:val="274"/>
          <w:marRight w:val="0"/>
          <w:marTop w:val="53"/>
          <w:marBottom w:val="240"/>
          <w:divBdr>
            <w:top w:val="none" w:sz="0" w:space="0" w:color="auto"/>
            <w:left w:val="none" w:sz="0" w:space="0" w:color="auto"/>
            <w:bottom w:val="none" w:sz="0" w:space="0" w:color="auto"/>
            <w:right w:val="none" w:sz="0" w:space="0" w:color="auto"/>
          </w:divBdr>
        </w:div>
        <w:div w:id="258607886">
          <w:marLeft w:val="274"/>
          <w:marRight w:val="0"/>
          <w:marTop w:val="53"/>
          <w:marBottom w:val="240"/>
          <w:divBdr>
            <w:top w:val="none" w:sz="0" w:space="0" w:color="auto"/>
            <w:left w:val="none" w:sz="0" w:space="0" w:color="auto"/>
            <w:bottom w:val="none" w:sz="0" w:space="0" w:color="auto"/>
            <w:right w:val="none" w:sz="0" w:space="0" w:color="auto"/>
          </w:divBdr>
        </w:div>
        <w:div w:id="856969903">
          <w:marLeft w:val="274"/>
          <w:marRight w:val="0"/>
          <w:marTop w:val="53"/>
          <w:marBottom w:val="240"/>
          <w:divBdr>
            <w:top w:val="none" w:sz="0" w:space="0" w:color="auto"/>
            <w:left w:val="none" w:sz="0" w:space="0" w:color="auto"/>
            <w:bottom w:val="none" w:sz="0" w:space="0" w:color="auto"/>
            <w:right w:val="none" w:sz="0" w:space="0" w:color="auto"/>
          </w:divBdr>
        </w:div>
        <w:div w:id="336543653">
          <w:marLeft w:val="274"/>
          <w:marRight w:val="0"/>
          <w:marTop w:val="53"/>
          <w:marBottom w:val="240"/>
          <w:divBdr>
            <w:top w:val="none" w:sz="0" w:space="0" w:color="auto"/>
            <w:left w:val="none" w:sz="0" w:space="0" w:color="auto"/>
            <w:bottom w:val="none" w:sz="0" w:space="0" w:color="auto"/>
            <w:right w:val="none" w:sz="0" w:space="0" w:color="auto"/>
          </w:divBdr>
        </w:div>
      </w:divsChild>
    </w:div>
    <w:div w:id="998727799">
      <w:bodyDiv w:val="1"/>
      <w:marLeft w:val="0"/>
      <w:marRight w:val="0"/>
      <w:marTop w:val="0"/>
      <w:marBottom w:val="0"/>
      <w:divBdr>
        <w:top w:val="none" w:sz="0" w:space="0" w:color="auto"/>
        <w:left w:val="none" w:sz="0" w:space="0" w:color="auto"/>
        <w:bottom w:val="none" w:sz="0" w:space="0" w:color="auto"/>
        <w:right w:val="none" w:sz="0" w:space="0" w:color="auto"/>
      </w:divBdr>
      <w:divsChild>
        <w:div w:id="1693846877">
          <w:marLeft w:val="331"/>
          <w:marRight w:val="0"/>
          <w:marTop w:val="180"/>
          <w:marBottom w:val="0"/>
          <w:divBdr>
            <w:top w:val="none" w:sz="0" w:space="0" w:color="auto"/>
            <w:left w:val="none" w:sz="0" w:space="0" w:color="auto"/>
            <w:bottom w:val="none" w:sz="0" w:space="0" w:color="auto"/>
            <w:right w:val="none" w:sz="0" w:space="0" w:color="auto"/>
          </w:divBdr>
        </w:div>
      </w:divsChild>
    </w:div>
    <w:div w:id="1011444458">
      <w:bodyDiv w:val="1"/>
      <w:marLeft w:val="0"/>
      <w:marRight w:val="0"/>
      <w:marTop w:val="0"/>
      <w:marBottom w:val="0"/>
      <w:divBdr>
        <w:top w:val="none" w:sz="0" w:space="0" w:color="auto"/>
        <w:left w:val="none" w:sz="0" w:space="0" w:color="auto"/>
        <w:bottom w:val="none" w:sz="0" w:space="0" w:color="auto"/>
        <w:right w:val="none" w:sz="0" w:space="0" w:color="auto"/>
      </w:divBdr>
    </w:div>
    <w:div w:id="1014452890">
      <w:bodyDiv w:val="1"/>
      <w:marLeft w:val="0"/>
      <w:marRight w:val="0"/>
      <w:marTop w:val="0"/>
      <w:marBottom w:val="0"/>
      <w:divBdr>
        <w:top w:val="none" w:sz="0" w:space="0" w:color="auto"/>
        <w:left w:val="none" w:sz="0" w:space="0" w:color="auto"/>
        <w:bottom w:val="none" w:sz="0" w:space="0" w:color="auto"/>
        <w:right w:val="none" w:sz="0" w:space="0" w:color="auto"/>
      </w:divBdr>
      <w:divsChild>
        <w:div w:id="1098596089">
          <w:marLeft w:val="0"/>
          <w:marRight w:val="0"/>
          <w:marTop w:val="0"/>
          <w:marBottom w:val="0"/>
          <w:divBdr>
            <w:top w:val="none" w:sz="0" w:space="0" w:color="auto"/>
            <w:left w:val="none" w:sz="0" w:space="0" w:color="auto"/>
            <w:bottom w:val="none" w:sz="0" w:space="0" w:color="auto"/>
            <w:right w:val="none" w:sz="0" w:space="0" w:color="auto"/>
          </w:divBdr>
          <w:divsChild>
            <w:div w:id="323238263">
              <w:marLeft w:val="0"/>
              <w:marRight w:val="0"/>
              <w:marTop w:val="0"/>
              <w:marBottom w:val="0"/>
              <w:divBdr>
                <w:top w:val="none" w:sz="0" w:space="0" w:color="auto"/>
                <w:left w:val="none" w:sz="0" w:space="0" w:color="auto"/>
                <w:bottom w:val="none" w:sz="0" w:space="0" w:color="auto"/>
                <w:right w:val="none" w:sz="0" w:space="0" w:color="auto"/>
              </w:divBdr>
              <w:divsChild>
                <w:div w:id="730806633">
                  <w:marLeft w:val="0"/>
                  <w:marRight w:val="0"/>
                  <w:marTop w:val="0"/>
                  <w:marBottom w:val="0"/>
                  <w:divBdr>
                    <w:top w:val="none" w:sz="0" w:space="0" w:color="auto"/>
                    <w:left w:val="none" w:sz="0" w:space="0" w:color="auto"/>
                    <w:bottom w:val="none" w:sz="0" w:space="0" w:color="auto"/>
                    <w:right w:val="none" w:sz="0" w:space="0" w:color="auto"/>
                  </w:divBdr>
                </w:div>
                <w:div w:id="186678938">
                  <w:marLeft w:val="0"/>
                  <w:marRight w:val="0"/>
                  <w:marTop w:val="0"/>
                  <w:marBottom w:val="0"/>
                  <w:divBdr>
                    <w:top w:val="none" w:sz="0" w:space="0" w:color="auto"/>
                    <w:left w:val="none" w:sz="0" w:space="0" w:color="auto"/>
                    <w:bottom w:val="none" w:sz="0" w:space="0" w:color="auto"/>
                    <w:right w:val="none" w:sz="0" w:space="0" w:color="auto"/>
                  </w:divBdr>
                </w:div>
              </w:divsChild>
            </w:div>
            <w:div w:id="431632665">
              <w:marLeft w:val="0"/>
              <w:marRight w:val="0"/>
              <w:marTop w:val="0"/>
              <w:marBottom w:val="0"/>
              <w:divBdr>
                <w:top w:val="none" w:sz="0" w:space="0" w:color="auto"/>
                <w:left w:val="none" w:sz="0" w:space="0" w:color="auto"/>
                <w:bottom w:val="none" w:sz="0" w:space="0" w:color="auto"/>
                <w:right w:val="none" w:sz="0" w:space="0" w:color="auto"/>
              </w:divBdr>
            </w:div>
            <w:div w:id="1784575386">
              <w:marLeft w:val="0"/>
              <w:marRight w:val="0"/>
              <w:marTop w:val="0"/>
              <w:marBottom w:val="0"/>
              <w:divBdr>
                <w:top w:val="none" w:sz="0" w:space="0" w:color="auto"/>
                <w:left w:val="none" w:sz="0" w:space="0" w:color="auto"/>
                <w:bottom w:val="none" w:sz="0" w:space="0" w:color="auto"/>
                <w:right w:val="none" w:sz="0" w:space="0" w:color="auto"/>
              </w:divBdr>
              <w:divsChild>
                <w:div w:id="801851282">
                  <w:marLeft w:val="0"/>
                  <w:marRight w:val="0"/>
                  <w:marTop w:val="0"/>
                  <w:marBottom w:val="0"/>
                  <w:divBdr>
                    <w:top w:val="none" w:sz="0" w:space="0" w:color="auto"/>
                    <w:left w:val="none" w:sz="0" w:space="0" w:color="auto"/>
                    <w:bottom w:val="none" w:sz="0" w:space="0" w:color="auto"/>
                    <w:right w:val="none" w:sz="0" w:space="0" w:color="auto"/>
                  </w:divBdr>
                </w:div>
                <w:div w:id="14480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7765">
          <w:marLeft w:val="0"/>
          <w:marRight w:val="0"/>
          <w:marTop w:val="0"/>
          <w:marBottom w:val="0"/>
          <w:divBdr>
            <w:top w:val="none" w:sz="0" w:space="0" w:color="auto"/>
            <w:left w:val="none" w:sz="0" w:space="0" w:color="auto"/>
            <w:bottom w:val="none" w:sz="0" w:space="0" w:color="auto"/>
            <w:right w:val="none" w:sz="0" w:space="0" w:color="auto"/>
          </w:divBdr>
          <w:divsChild>
            <w:div w:id="2140760386">
              <w:marLeft w:val="0"/>
              <w:marRight w:val="0"/>
              <w:marTop w:val="0"/>
              <w:marBottom w:val="0"/>
              <w:divBdr>
                <w:top w:val="none" w:sz="0" w:space="0" w:color="auto"/>
                <w:left w:val="none" w:sz="0" w:space="0" w:color="auto"/>
                <w:bottom w:val="none" w:sz="0" w:space="0" w:color="auto"/>
                <w:right w:val="none" w:sz="0" w:space="0" w:color="auto"/>
              </w:divBdr>
              <w:divsChild>
                <w:div w:id="16423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4224">
      <w:bodyDiv w:val="1"/>
      <w:marLeft w:val="0"/>
      <w:marRight w:val="0"/>
      <w:marTop w:val="0"/>
      <w:marBottom w:val="0"/>
      <w:divBdr>
        <w:top w:val="none" w:sz="0" w:space="0" w:color="auto"/>
        <w:left w:val="none" w:sz="0" w:space="0" w:color="auto"/>
        <w:bottom w:val="none" w:sz="0" w:space="0" w:color="auto"/>
        <w:right w:val="none" w:sz="0" w:space="0" w:color="auto"/>
      </w:divBdr>
      <w:divsChild>
        <w:div w:id="955136930">
          <w:marLeft w:val="317"/>
          <w:marRight w:val="0"/>
          <w:marTop w:val="180"/>
          <w:marBottom w:val="0"/>
          <w:divBdr>
            <w:top w:val="none" w:sz="0" w:space="0" w:color="auto"/>
            <w:left w:val="none" w:sz="0" w:space="0" w:color="auto"/>
            <w:bottom w:val="none" w:sz="0" w:space="0" w:color="auto"/>
            <w:right w:val="none" w:sz="0" w:space="0" w:color="auto"/>
          </w:divBdr>
        </w:div>
      </w:divsChild>
    </w:div>
    <w:div w:id="1131243836">
      <w:bodyDiv w:val="1"/>
      <w:marLeft w:val="0"/>
      <w:marRight w:val="0"/>
      <w:marTop w:val="0"/>
      <w:marBottom w:val="0"/>
      <w:divBdr>
        <w:top w:val="none" w:sz="0" w:space="0" w:color="auto"/>
        <w:left w:val="none" w:sz="0" w:space="0" w:color="auto"/>
        <w:bottom w:val="none" w:sz="0" w:space="0" w:color="auto"/>
        <w:right w:val="none" w:sz="0" w:space="0" w:color="auto"/>
      </w:divBdr>
    </w:div>
    <w:div w:id="1138298073">
      <w:bodyDiv w:val="1"/>
      <w:marLeft w:val="0"/>
      <w:marRight w:val="0"/>
      <w:marTop w:val="0"/>
      <w:marBottom w:val="0"/>
      <w:divBdr>
        <w:top w:val="none" w:sz="0" w:space="0" w:color="auto"/>
        <w:left w:val="none" w:sz="0" w:space="0" w:color="auto"/>
        <w:bottom w:val="none" w:sz="0" w:space="0" w:color="auto"/>
        <w:right w:val="none" w:sz="0" w:space="0" w:color="auto"/>
      </w:divBdr>
    </w:div>
    <w:div w:id="1195650287">
      <w:bodyDiv w:val="1"/>
      <w:marLeft w:val="0"/>
      <w:marRight w:val="0"/>
      <w:marTop w:val="0"/>
      <w:marBottom w:val="0"/>
      <w:divBdr>
        <w:top w:val="none" w:sz="0" w:space="0" w:color="auto"/>
        <w:left w:val="none" w:sz="0" w:space="0" w:color="auto"/>
        <w:bottom w:val="none" w:sz="0" w:space="0" w:color="auto"/>
        <w:right w:val="none" w:sz="0" w:space="0" w:color="auto"/>
      </w:divBdr>
    </w:div>
    <w:div w:id="1195730501">
      <w:bodyDiv w:val="1"/>
      <w:marLeft w:val="0"/>
      <w:marRight w:val="0"/>
      <w:marTop w:val="0"/>
      <w:marBottom w:val="0"/>
      <w:divBdr>
        <w:top w:val="none" w:sz="0" w:space="0" w:color="auto"/>
        <w:left w:val="none" w:sz="0" w:space="0" w:color="auto"/>
        <w:bottom w:val="none" w:sz="0" w:space="0" w:color="auto"/>
        <w:right w:val="none" w:sz="0" w:space="0" w:color="auto"/>
      </w:divBdr>
      <w:divsChild>
        <w:div w:id="1135488115">
          <w:marLeft w:val="317"/>
          <w:marRight w:val="0"/>
          <w:marTop w:val="180"/>
          <w:marBottom w:val="0"/>
          <w:divBdr>
            <w:top w:val="none" w:sz="0" w:space="0" w:color="auto"/>
            <w:left w:val="none" w:sz="0" w:space="0" w:color="auto"/>
            <w:bottom w:val="none" w:sz="0" w:space="0" w:color="auto"/>
            <w:right w:val="none" w:sz="0" w:space="0" w:color="auto"/>
          </w:divBdr>
        </w:div>
      </w:divsChild>
    </w:div>
    <w:div w:id="1279027046">
      <w:bodyDiv w:val="1"/>
      <w:marLeft w:val="0"/>
      <w:marRight w:val="0"/>
      <w:marTop w:val="0"/>
      <w:marBottom w:val="0"/>
      <w:divBdr>
        <w:top w:val="none" w:sz="0" w:space="0" w:color="auto"/>
        <w:left w:val="none" w:sz="0" w:space="0" w:color="auto"/>
        <w:bottom w:val="none" w:sz="0" w:space="0" w:color="auto"/>
        <w:right w:val="none" w:sz="0" w:space="0" w:color="auto"/>
      </w:divBdr>
      <w:divsChild>
        <w:div w:id="1790782874">
          <w:marLeft w:val="331"/>
          <w:marRight w:val="0"/>
          <w:marTop w:val="180"/>
          <w:marBottom w:val="0"/>
          <w:divBdr>
            <w:top w:val="none" w:sz="0" w:space="0" w:color="auto"/>
            <w:left w:val="none" w:sz="0" w:space="0" w:color="auto"/>
            <w:bottom w:val="none" w:sz="0" w:space="0" w:color="auto"/>
            <w:right w:val="none" w:sz="0" w:space="0" w:color="auto"/>
          </w:divBdr>
        </w:div>
        <w:div w:id="331950096">
          <w:marLeft w:val="331"/>
          <w:marRight w:val="0"/>
          <w:marTop w:val="180"/>
          <w:marBottom w:val="0"/>
          <w:divBdr>
            <w:top w:val="none" w:sz="0" w:space="0" w:color="auto"/>
            <w:left w:val="none" w:sz="0" w:space="0" w:color="auto"/>
            <w:bottom w:val="none" w:sz="0" w:space="0" w:color="auto"/>
            <w:right w:val="none" w:sz="0" w:space="0" w:color="auto"/>
          </w:divBdr>
        </w:div>
        <w:div w:id="82730937">
          <w:marLeft w:val="878"/>
          <w:marRight w:val="0"/>
          <w:marTop w:val="180"/>
          <w:marBottom w:val="0"/>
          <w:divBdr>
            <w:top w:val="none" w:sz="0" w:space="0" w:color="auto"/>
            <w:left w:val="none" w:sz="0" w:space="0" w:color="auto"/>
            <w:bottom w:val="none" w:sz="0" w:space="0" w:color="auto"/>
            <w:right w:val="none" w:sz="0" w:space="0" w:color="auto"/>
          </w:divBdr>
        </w:div>
        <w:div w:id="148719352">
          <w:marLeft w:val="878"/>
          <w:marRight w:val="0"/>
          <w:marTop w:val="180"/>
          <w:marBottom w:val="0"/>
          <w:divBdr>
            <w:top w:val="none" w:sz="0" w:space="0" w:color="auto"/>
            <w:left w:val="none" w:sz="0" w:space="0" w:color="auto"/>
            <w:bottom w:val="none" w:sz="0" w:space="0" w:color="auto"/>
            <w:right w:val="none" w:sz="0" w:space="0" w:color="auto"/>
          </w:divBdr>
        </w:div>
        <w:div w:id="549416681">
          <w:marLeft w:val="878"/>
          <w:marRight w:val="0"/>
          <w:marTop w:val="180"/>
          <w:marBottom w:val="0"/>
          <w:divBdr>
            <w:top w:val="none" w:sz="0" w:space="0" w:color="auto"/>
            <w:left w:val="none" w:sz="0" w:space="0" w:color="auto"/>
            <w:bottom w:val="none" w:sz="0" w:space="0" w:color="auto"/>
            <w:right w:val="none" w:sz="0" w:space="0" w:color="auto"/>
          </w:divBdr>
        </w:div>
        <w:div w:id="2047832127">
          <w:marLeft w:val="878"/>
          <w:marRight w:val="0"/>
          <w:marTop w:val="180"/>
          <w:marBottom w:val="0"/>
          <w:divBdr>
            <w:top w:val="none" w:sz="0" w:space="0" w:color="auto"/>
            <w:left w:val="none" w:sz="0" w:space="0" w:color="auto"/>
            <w:bottom w:val="none" w:sz="0" w:space="0" w:color="auto"/>
            <w:right w:val="none" w:sz="0" w:space="0" w:color="auto"/>
          </w:divBdr>
        </w:div>
      </w:divsChild>
    </w:div>
    <w:div w:id="1322347118">
      <w:bodyDiv w:val="1"/>
      <w:marLeft w:val="0"/>
      <w:marRight w:val="0"/>
      <w:marTop w:val="0"/>
      <w:marBottom w:val="0"/>
      <w:divBdr>
        <w:top w:val="none" w:sz="0" w:space="0" w:color="auto"/>
        <w:left w:val="none" w:sz="0" w:space="0" w:color="auto"/>
        <w:bottom w:val="none" w:sz="0" w:space="0" w:color="auto"/>
        <w:right w:val="none" w:sz="0" w:space="0" w:color="auto"/>
      </w:divBdr>
    </w:div>
    <w:div w:id="1395854604">
      <w:bodyDiv w:val="1"/>
      <w:marLeft w:val="0"/>
      <w:marRight w:val="0"/>
      <w:marTop w:val="0"/>
      <w:marBottom w:val="0"/>
      <w:divBdr>
        <w:top w:val="none" w:sz="0" w:space="0" w:color="auto"/>
        <w:left w:val="none" w:sz="0" w:space="0" w:color="auto"/>
        <w:bottom w:val="none" w:sz="0" w:space="0" w:color="auto"/>
        <w:right w:val="none" w:sz="0" w:space="0" w:color="auto"/>
      </w:divBdr>
    </w:div>
    <w:div w:id="1464542925">
      <w:bodyDiv w:val="1"/>
      <w:marLeft w:val="0"/>
      <w:marRight w:val="0"/>
      <w:marTop w:val="0"/>
      <w:marBottom w:val="0"/>
      <w:divBdr>
        <w:top w:val="none" w:sz="0" w:space="0" w:color="auto"/>
        <w:left w:val="none" w:sz="0" w:space="0" w:color="auto"/>
        <w:bottom w:val="none" w:sz="0" w:space="0" w:color="auto"/>
        <w:right w:val="none" w:sz="0" w:space="0" w:color="auto"/>
      </w:divBdr>
    </w:div>
    <w:div w:id="1554000500">
      <w:bodyDiv w:val="1"/>
      <w:marLeft w:val="0"/>
      <w:marRight w:val="0"/>
      <w:marTop w:val="0"/>
      <w:marBottom w:val="0"/>
      <w:divBdr>
        <w:top w:val="none" w:sz="0" w:space="0" w:color="auto"/>
        <w:left w:val="none" w:sz="0" w:space="0" w:color="auto"/>
        <w:bottom w:val="none" w:sz="0" w:space="0" w:color="auto"/>
        <w:right w:val="none" w:sz="0" w:space="0" w:color="auto"/>
      </w:divBdr>
      <w:divsChild>
        <w:div w:id="1133715697">
          <w:marLeft w:val="0"/>
          <w:marRight w:val="0"/>
          <w:marTop w:val="0"/>
          <w:marBottom w:val="0"/>
          <w:divBdr>
            <w:top w:val="none" w:sz="0" w:space="0" w:color="auto"/>
            <w:left w:val="none" w:sz="0" w:space="0" w:color="auto"/>
            <w:bottom w:val="none" w:sz="0" w:space="0" w:color="auto"/>
            <w:right w:val="none" w:sz="0" w:space="0" w:color="auto"/>
          </w:divBdr>
        </w:div>
        <w:div w:id="948050204">
          <w:marLeft w:val="0"/>
          <w:marRight w:val="0"/>
          <w:marTop w:val="0"/>
          <w:marBottom w:val="0"/>
          <w:divBdr>
            <w:top w:val="none" w:sz="0" w:space="0" w:color="auto"/>
            <w:left w:val="none" w:sz="0" w:space="0" w:color="auto"/>
            <w:bottom w:val="none" w:sz="0" w:space="0" w:color="auto"/>
            <w:right w:val="none" w:sz="0" w:space="0" w:color="auto"/>
          </w:divBdr>
          <w:divsChild>
            <w:div w:id="447091034">
              <w:marLeft w:val="0"/>
              <w:marRight w:val="0"/>
              <w:marTop w:val="0"/>
              <w:marBottom w:val="0"/>
              <w:divBdr>
                <w:top w:val="none" w:sz="0" w:space="0" w:color="auto"/>
                <w:left w:val="none" w:sz="0" w:space="0" w:color="auto"/>
                <w:bottom w:val="none" w:sz="0" w:space="0" w:color="auto"/>
                <w:right w:val="none" w:sz="0" w:space="0" w:color="auto"/>
              </w:divBdr>
              <w:divsChild>
                <w:div w:id="1548178804">
                  <w:marLeft w:val="0"/>
                  <w:marRight w:val="0"/>
                  <w:marTop w:val="0"/>
                  <w:marBottom w:val="0"/>
                  <w:divBdr>
                    <w:top w:val="none" w:sz="0" w:space="0" w:color="auto"/>
                    <w:left w:val="none" w:sz="0" w:space="0" w:color="auto"/>
                    <w:bottom w:val="none" w:sz="0" w:space="0" w:color="auto"/>
                    <w:right w:val="none" w:sz="0" w:space="0" w:color="auto"/>
                  </w:divBdr>
                </w:div>
                <w:div w:id="15218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02621">
      <w:bodyDiv w:val="1"/>
      <w:marLeft w:val="0"/>
      <w:marRight w:val="0"/>
      <w:marTop w:val="0"/>
      <w:marBottom w:val="0"/>
      <w:divBdr>
        <w:top w:val="none" w:sz="0" w:space="0" w:color="auto"/>
        <w:left w:val="none" w:sz="0" w:space="0" w:color="auto"/>
        <w:bottom w:val="none" w:sz="0" w:space="0" w:color="auto"/>
        <w:right w:val="none" w:sz="0" w:space="0" w:color="auto"/>
      </w:divBdr>
    </w:div>
    <w:div w:id="1583100006">
      <w:bodyDiv w:val="1"/>
      <w:marLeft w:val="0"/>
      <w:marRight w:val="0"/>
      <w:marTop w:val="0"/>
      <w:marBottom w:val="0"/>
      <w:divBdr>
        <w:top w:val="none" w:sz="0" w:space="0" w:color="auto"/>
        <w:left w:val="none" w:sz="0" w:space="0" w:color="auto"/>
        <w:bottom w:val="none" w:sz="0" w:space="0" w:color="auto"/>
        <w:right w:val="none" w:sz="0" w:space="0" w:color="auto"/>
      </w:divBdr>
    </w:div>
    <w:div w:id="1620142928">
      <w:bodyDiv w:val="1"/>
      <w:marLeft w:val="0"/>
      <w:marRight w:val="0"/>
      <w:marTop w:val="0"/>
      <w:marBottom w:val="0"/>
      <w:divBdr>
        <w:top w:val="none" w:sz="0" w:space="0" w:color="auto"/>
        <w:left w:val="none" w:sz="0" w:space="0" w:color="auto"/>
        <w:bottom w:val="none" w:sz="0" w:space="0" w:color="auto"/>
        <w:right w:val="none" w:sz="0" w:space="0" w:color="auto"/>
      </w:divBdr>
      <w:divsChild>
        <w:div w:id="302001316">
          <w:marLeft w:val="0"/>
          <w:marRight w:val="0"/>
          <w:marTop w:val="0"/>
          <w:marBottom w:val="0"/>
          <w:divBdr>
            <w:top w:val="none" w:sz="0" w:space="0" w:color="auto"/>
            <w:left w:val="none" w:sz="0" w:space="0" w:color="auto"/>
            <w:bottom w:val="none" w:sz="0" w:space="0" w:color="auto"/>
            <w:right w:val="none" w:sz="0" w:space="0" w:color="auto"/>
          </w:divBdr>
          <w:divsChild>
            <w:div w:id="285552050">
              <w:marLeft w:val="0"/>
              <w:marRight w:val="0"/>
              <w:marTop w:val="0"/>
              <w:marBottom w:val="0"/>
              <w:divBdr>
                <w:top w:val="none" w:sz="0" w:space="0" w:color="auto"/>
                <w:left w:val="none" w:sz="0" w:space="0" w:color="auto"/>
                <w:bottom w:val="none" w:sz="0" w:space="0" w:color="auto"/>
                <w:right w:val="none" w:sz="0" w:space="0" w:color="auto"/>
              </w:divBdr>
              <w:divsChild>
                <w:div w:id="1597402232">
                  <w:marLeft w:val="0"/>
                  <w:marRight w:val="0"/>
                  <w:marTop w:val="120"/>
                  <w:marBottom w:val="0"/>
                  <w:divBdr>
                    <w:top w:val="none" w:sz="0" w:space="0" w:color="auto"/>
                    <w:left w:val="none" w:sz="0" w:space="0" w:color="auto"/>
                    <w:bottom w:val="none" w:sz="0" w:space="0" w:color="auto"/>
                    <w:right w:val="none" w:sz="0" w:space="0" w:color="auto"/>
                  </w:divBdr>
                </w:div>
                <w:div w:id="1491290895">
                  <w:marLeft w:val="0"/>
                  <w:marRight w:val="0"/>
                  <w:marTop w:val="0"/>
                  <w:marBottom w:val="0"/>
                  <w:divBdr>
                    <w:top w:val="none" w:sz="0" w:space="0" w:color="auto"/>
                    <w:left w:val="none" w:sz="0" w:space="0" w:color="auto"/>
                    <w:bottom w:val="none" w:sz="0" w:space="0" w:color="auto"/>
                    <w:right w:val="none" w:sz="0" w:space="0" w:color="auto"/>
                  </w:divBdr>
                </w:div>
              </w:divsChild>
            </w:div>
            <w:div w:id="659388275">
              <w:marLeft w:val="0"/>
              <w:marRight w:val="0"/>
              <w:marTop w:val="0"/>
              <w:marBottom w:val="0"/>
              <w:divBdr>
                <w:top w:val="none" w:sz="0" w:space="0" w:color="auto"/>
                <w:left w:val="none" w:sz="0" w:space="0" w:color="auto"/>
                <w:bottom w:val="single" w:sz="6" w:space="0" w:color="D7D7D7"/>
                <w:right w:val="none" w:sz="0" w:space="0" w:color="auto"/>
              </w:divBdr>
            </w:div>
            <w:div w:id="116602307">
              <w:marLeft w:val="0"/>
              <w:marRight w:val="0"/>
              <w:marTop w:val="150"/>
              <w:marBottom w:val="150"/>
              <w:divBdr>
                <w:top w:val="none" w:sz="0" w:space="0" w:color="auto"/>
                <w:left w:val="none" w:sz="0" w:space="0" w:color="auto"/>
                <w:bottom w:val="none" w:sz="0" w:space="0" w:color="auto"/>
                <w:right w:val="none" w:sz="0" w:space="0" w:color="auto"/>
              </w:divBdr>
              <w:divsChild>
                <w:div w:id="740522632">
                  <w:marLeft w:val="0"/>
                  <w:marRight w:val="0"/>
                  <w:marTop w:val="0"/>
                  <w:marBottom w:val="0"/>
                  <w:divBdr>
                    <w:top w:val="none" w:sz="0" w:space="0" w:color="auto"/>
                    <w:left w:val="none" w:sz="0" w:space="0" w:color="auto"/>
                    <w:bottom w:val="none" w:sz="0" w:space="0" w:color="auto"/>
                    <w:right w:val="none" w:sz="0" w:space="0" w:color="auto"/>
                  </w:divBdr>
                </w:div>
                <w:div w:id="13200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814">
          <w:marLeft w:val="0"/>
          <w:marRight w:val="0"/>
          <w:marTop w:val="0"/>
          <w:marBottom w:val="0"/>
          <w:divBdr>
            <w:top w:val="none" w:sz="0" w:space="0" w:color="auto"/>
            <w:left w:val="none" w:sz="0" w:space="0" w:color="auto"/>
            <w:bottom w:val="none" w:sz="0" w:space="0" w:color="auto"/>
            <w:right w:val="none" w:sz="0" w:space="0" w:color="auto"/>
          </w:divBdr>
          <w:divsChild>
            <w:div w:id="700668021">
              <w:marLeft w:val="0"/>
              <w:marRight w:val="0"/>
              <w:marTop w:val="0"/>
              <w:marBottom w:val="0"/>
              <w:divBdr>
                <w:top w:val="none" w:sz="0" w:space="0" w:color="auto"/>
                <w:left w:val="none" w:sz="0" w:space="0" w:color="auto"/>
                <w:bottom w:val="none" w:sz="0" w:space="0" w:color="auto"/>
                <w:right w:val="none" w:sz="0" w:space="0" w:color="auto"/>
              </w:divBdr>
              <w:divsChild>
                <w:div w:id="639845081">
                  <w:marLeft w:val="0"/>
                  <w:marRight w:val="0"/>
                  <w:marTop w:val="150"/>
                  <w:marBottom w:val="150"/>
                  <w:divBdr>
                    <w:top w:val="none" w:sz="0" w:space="0" w:color="auto"/>
                    <w:left w:val="none" w:sz="0" w:space="0" w:color="auto"/>
                    <w:bottom w:val="single" w:sz="6" w:space="8" w:color="D7D7D7"/>
                    <w:right w:val="none" w:sz="0" w:space="0" w:color="auto"/>
                  </w:divBdr>
                </w:div>
              </w:divsChild>
            </w:div>
          </w:divsChild>
        </w:div>
      </w:divsChild>
    </w:div>
    <w:div w:id="1704742541">
      <w:bodyDiv w:val="1"/>
      <w:marLeft w:val="0"/>
      <w:marRight w:val="0"/>
      <w:marTop w:val="0"/>
      <w:marBottom w:val="0"/>
      <w:divBdr>
        <w:top w:val="none" w:sz="0" w:space="0" w:color="auto"/>
        <w:left w:val="none" w:sz="0" w:space="0" w:color="auto"/>
        <w:bottom w:val="none" w:sz="0" w:space="0" w:color="auto"/>
        <w:right w:val="none" w:sz="0" w:space="0" w:color="auto"/>
      </w:divBdr>
    </w:div>
    <w:div w:id="1741052042">
      <w:bodyDiv w:val="1"/>
      <w:marLeft w:val="0"/>
      <w:marRight w:val="0"/>
      <w:marTop w:val="0"/>
      <w:marBottom w:val="0"/>
      <w:divBdr>
        <w:top w:val="none" w:sz="0" w:space="0" w:color="auto"/>
        <w:left w:val="none" w:sz="0" w:space="0" w:color="auto"/>
        <w:bottom w:val="none" w:sz="0" w:space="0" w:color="auto"/>
        <w:right w:val="none" w:sz="0" w:space="0" w:color="auto"/>
      </w:divBdr>
    </w:div>
    <w:div w:id="1776749313">
      <w:bodyDiv w:val="1"/>
      <w:marLeft w:val="0"/>
      <w:marRight w:val="0"/>
      <w:marTop w:val="0"/>
      <w:marBottom w:val="0"/>
      <w:divBdr>
        <w:top w:val="none" w:sz="0" w:space="0" w:color="auto"/>
        <w:left w:val="none" w:sz="0" w:space="0" w:color="auto"/>
        <w:bottom w:val="none" w:sz="0" w:space="0" w:color="auto"/>
        <w:right w:val="none" w:sz="0" w:space="0" w:color="auto"/>
      </w:divBdr>
    </w:div>
    <w:div w:id="1795246500">
      <w:bodyDiv w:val="1"/>
      <w:marLeft w:val="0"/>
      <w:marRight w:val="0"/>
      <w:marTop w:val="0"/>
      <w:marBottom w:val="0"/>
      <w:divBdr>
        <w:top w:val="none" w:sz="0" w:space="0" w:color="auto"/>
        <w:left w:val="none" w:sz="0" w:space="0" w:color="auto"/>
        <w:bottom w:val="none" w:sz="0" w:space="0" w:color="auto"/>
        <w:right w:val="none" w:sz="0" w:space="0" w:color="auto"/>
      </w:divBdr>
    </w:div>
    <w:div w:id="1795557490">
      <w:bodyDiv w:val="1"/>
      <w:marLeft w:val="0"/>
      <w:marRight w:val="0"/>
      <w:marTop w:val="0"/>
      <w:marBottom w:val="0"/>
      <w:divBdr>
        <w:top w:val="none" w:sz="0" w:space="0" w:color="auto"/>
        <w:left w:val="none" w:sz="0" w:space="0" w:color="auto"/>
        <w:bottom w:val="none" w:sz="0" w:space="0" w:color="auto"/>
        <w:right w:val="none" w:sz="0" w:space="0" w:color="auto"/>
      </w:divBdr>
    </w:div>
    <w:div w:id="1827433244">
      <w:bodyDiv w:val="1"/>
      <w:marLeft w:val="0"/>
      <w:marRight w:val="0"/>
      <w:marTop w:val="0"/>
      <w:marBottom w:val="0"/>
      <w:divBdr>
        <w:top w:val="none" w:sz="0" w:space="0" w:color="auto"/>
        <w:left w:val="none" w:sz="0" w:space="0" w:color="auto"/>
        <w:bottom w:val="none" w:sz="0" w:space="0" w:color="auto"/>
        <w:right w:val="none" w:sz="0" w:space="0" w:color="auto"/>
      </w:divBdr>
    </w:div>
    <w:div w:id="1913613024">
      <w:bodyDiv w:val="1"/>
      <w:marLeft w:val="0"/>
      <w:marRight w:val="0"/>
      <w:marTop w:val="0"/>
      <w:marBottom w:val="0"/>
      <w:divBdr>
        <w:top w:val="none" w:sz="0" w:space="0" w:color="auto"/>
        <w:left w:val="none" w:sz="0" w:space="0" w:color="auto"/>
        <w:bottom w:val="none" w:sz="0" w:space="0" w:color="auto"/>
        <w:right w:val="none" w:sz="0" w:space="0" w:color="auto"/>
      </w:divBdr>
    </w:div>
    <w:div w:id="1956712423">
      <w:bodyDiv w:val="1"/>
      <w:marLeft w:val="0"/>
      <w:marRight w:val="0"/>
      <w:marTop w:val="0"/>
      <w:marBottom w:val="0"/>
      <w:divBdr>
        <w:top w:val="none" w:sz="0" w:space="0" w:color="auto"/>
        <w:left w:val="none" w:sz="0" w:space="0" w:color="auto"/>
        <w:bottom w:val="none" w:sz="0" w:space="0" w:color="auto"/>
        <w:right w:val="none" w:sz="0" w:space="0" w:color="auto"/>
      </w:divBdr>
      <w:divsChild>
        <w:div w:id="1090201971">
          <w:marLeft w:val="0"/>
          <w:marRight w:val="0"/>
          <w:marTop w:val="0"/>
          <w:marBottom w:val="0"/>
          <w:divBdr>
            <w:top w:val="none" w:sz="0" w:space="0" w:color="auto"/>
            <w:left w:val="none" w:sz="0" w:space="0" w:color="auto"/>
            <w:bottom w:val="none" w:sz="0" w:space="0" w:color="auto"/>
            <w:right w:val="none" w:sz="0" w:space="0" w:color="auto"/>
          </w:divBdr>
        </w:div>
        <w:div w:id="1270350788">
          <w:marLeft w:val="0"/>
          <w:marRight w:val="0"/>
          <w:marTop w:val="0"/>
          <w:marBottom w:val="0"/>
          <w:divBdr>
            <w:top w:val="none" w:sz="0" w:space="0" w:color="auto"/>
            <w:left w:val="none" w:sz="0" w:space="0" w:color="auto"/>
            <w:bottom w:val="none" w:sz="0" w:space="0" w:color="auto"/>
            <w:right w:val="none" w:sz="0" w:space="0" w:color="auto"/>
          </w:divBdr>
          <w:divsChild>
            <w:div w:id="7146419">
              <w:marLeft w:val="0"/>
              <w:marRight w:val="0"/>
              <w:marTop w:val="0"/>
              <w:marBottom w:val="0"/>
              <w:divBdr>
                <w:top w:val="none" w:sz="0" w:space="0" w:color="auto"/>
                <w:left w:val="none" w:sz="0" w:space="0" w:color="auto"/>
                <w:bottom w:val="none" w:sz="0" w:space="0" w:color="auto"/>
                <w:right w:val="none" w:sz="0" w:space="0" w:color="auto"/>
              </w:divBdr>
              <w:divsChild>
                <w:div w:id="130708144">
                  <w:marLeft w:val="0"/>
                  <w:marRight w:val="0"/>
                  <w:marTop w:val="0"/>
                  <w:marBottom w:val="0"/>
                  <w:divBdr>
                    <w:top w:val="none" w:sz="0" w:space="0" w:color="auto"/>
                    <w:left w:val="none" w:sz="0" w:space="0" w:color="auto"/>
                    <w:bottom w:val="none" w:sz="0" w:space="0" w:color="auto"/>
                    <w:right w:val="none" w:sz="0" w:space="0" w:color="auto"/>
                  </w:divBdr>
                  <w:divsChild>
                    <w:div w:id="234323520">
                      <w:marLeft w:val="0"/>
                      <w:marRight w:val="0"/>
                      <w:marTop w:val="0"/>
                      <w:marBottom w:val="0"/>
                      <w:divBdr>
                        <w:top w:val="none" w:sz="0" w:space="0" w:color="auto"/>
                        <w:left w:val="none" w:sz="0" w:space="0" w:color="auto"/>
                        <w:bottom w:val="none" w:sz="0" w:space="0" w:color="auto"/>
                        <w:right w:val="none" w:sz="0" w:space="0" w:color="auto"/>
                      </w:divBdr>
                      <w:divsChild>
                        <w:div w:id="1680233111">
                          <w:marLeft w:val="0"/>
                          <w:marRight w:val="0"/>
                          <w:marTop w:val="0"/>
                          <w:marBottom w:val="0"/>
                          <w:divBdr>
                            <w:top w:val="none" w:sz="0" w:space="0" w:color="auto"/>
                            <w:left w:val="none" w:sz="0" w:space="0" w:color="auto"/>
                            <w:bottom w:val="none" w:sz="0" w:space="0" w:color="auto"/>
                            <w:right w:val="none" w:sz="0" w:space="0" w:color="auto"/>
                          </w:divBdr>
                          <w:divsChild>
                            <w:div w:id="1838960318">
                              <w:marLeft w:val="0"/>
                              <w:marRight w:val="0"/>
                              <w:marTop w:val="0"/>
                              <w:marBottom w:val="0"/>
                              <w:divBdr>
                                <w:top w:val="none" w:sz="0" w:space="0" w:color="auto"/>
                                <w:left w:val="none" w:sz="0" w:space="0" w:color="auto"/>
                                <w:bottom w:val="none" w:sz="0" w:space="0" w:color="auto"/>
                                <w:right w:val="none" w:sz="0" w:space="0" w:color="auto"/>
                              </w:divBdr>
                              <w:divsChild>
                                <w:div w:id="1781803397">
                                  <w:marLeft w:val="0"/>
                                  <w:marRight w:val="0"/>
                                  <w:marTop w:val="0"/>
                                  <w:marBottom w:val="0"/>
                                  <w:divBdr>
                                    <w:top w:val="none" w:sz="0" w:space="0" w:color="auto"/>
                                    <w:left w:val="none" w:sz="0" w:space="0" w:color="auto"/>
                                    <w:bottom w:val="none" w:sz="0" w:space="0" w:color="auto"/>
                                    <w:right w:val="none" w:sz="0" w:space="0" w:color="auto"/>
                                  </w:divBdr>
                                  <w:divsChild>
                                    <w:div w:id="337580463">
                                      <w:marLeft w:val="0"/>
                                      <w:marRight w:val="0"/>
                                      <w:marTop w:val="0"/>
                                      <w:marBottom w:val="0"/>
                                      <w:divBdr>
                                        <w:top w:val="none" w:sz="0" w:space="0" w:color="auto"/>
                                        <w:left w:val="none" w:sz="0" w:space="0" w:color="auto"/>
                                        <w:bottom w:val="none" w:sz="0" w:space="0" w:color="auto"/>
                                        <w:right w:val="none" w:sz="0" w:space="0" w:color="auto"/>
                                      </w:divBdr>
                                      <w:divsChild>
                                        <w:div w:id="80299026">
                                          <w:marLeft w:val="0"/>
                                          <w:marRight w:val="0"/>
                                          <w:marTop w:val="0"/>
                                          <w:marBottom w:val="0"/>
                                          <w:divBdr>
                                            <w:top w:val="none" w:sz="0" w:space="0" w:color="auto"/>
                                            <w:left w:val="none" w:sz="0" w:space="0" w:color="auto"/>
                                            <w:bottom w:val="none" w:sz="0" w:space="0" w:color="auto"/>
                                            <w:right w:val="none" w:sz="0" w:space="0" w:color="auto"/>
                                          </w:divBdr>
                                          <w:divsChild>
                                            <w:div w:id="735862717">
                                              <w:marLeft w:val="0"/>
                                              <w:marRight w:val="0"/>
                                              <w:marTop w:val="0"/>
                                              <w:marBottom w:val="0"/>
                                              <w:divBdr>
                                                <w:top w:val="none" w:sz="0" w:space="0" w:color="auto"/>
                                                <w:left w:val="none" w:sz="0" w:space="0" w:color="auto"/>
                                                <w:bottom w:val="none" w:sz="0" w:space="0" w:color="auto"/>
                                                <w:right w:val="none" w:sz="0" w:space="0" w:color="auto"/>
                                              </w:divBdr>
                                              <w:divsChild>
                                                <w:div w:id="412049069">
                                                  <w:marLeft w:val="0"/>
                                                  <w:marRight w:val="0"/>
                                                  <w:marTop w:val="0"/>
                                                  <w:marBottom w:val="0"/>
                                                  <w:divBdr>
                                                    <w:top w:val="none" w:sz="0" w:space="0" w:color="auto"/>
                                                    <w:left w:val="none" w:sz="0" w:space="0" w:color="auto"/>
                                                    <w:bottom w:val="none" w:sz="0" w:space="0" w:color="auto"/>
                                                    <w:right w:val="none" w:sz="0" w:space="0" w:color="auto"/>
                                                  </w:divBdr>
                                                  <w:divsChild>
                                                    <w:div w:id="97899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333583">
      <w:bodyDiv w:val="1"/>
      <w:marLeft w:val="0"/>
      <w:marRight w:val="0"/>
      <w:marTop w:val="0"/>
      <w:marBottom w:val="0"/>
      <w:divBdr>
        <w:top w:val="none" w:sz="0" w:space="0" w:color="auto"/>
        <w:left w:val="none" w:sz="0" w:space="0" w:color="auto"/>
        <w:bottom w:val="none" w:sz="0" w:space="0" w:color="auto"/>
        <w:right w:val="none" w:sz="0" w:space="0" w:color="auto"/>
      </w:divBdr>
    </w:div>
    <w:div w:id="2127117038">
      <w:bodyDiv w:val="1"/>
      <w:marLeft w:val="0"/>
      <w:marRight w:val="0"/>
      <w:marTop w:val="0"/>
      <w:marBottom w:val="0"/>
      <w:divBdr>
        <w:top w:val="none" w:sz="0" w:space="0" w:color="auto"/>
        <w:left w:val="none" w:sz="0" w:space="0" w:color="auto"/>
        <w:bottom w:val="none" w:sz="0" w:space="0" w:color="auto"/>
        <w:right w:val="none" w:sz="0" w:space="0" w:color="auto"/>
      </w:divBdr>
      <w:divsChild>
        <w:div w:id="464084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492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epr-online.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raka-cabl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aka-cable.com/wp-content/uploads/2021/06/Referenzbericht-CCM-Rothenburg-final-1.pdf" TargetMode="External"/><Relationship Id="rId5" Type="http://schemas.openxmlformats.org/officeDocument/2006/relationships/numbering" Target="numbering.xml"/><Relationship Id="rId15" Type="http://schemas.openxmlformats.org/officeDocument/2006/relationships/hyperlink" Target="http://www.epr-online.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epr-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8CB5802A259FD48BF3EBA8B6A091433" ma:contentTypeVersion="12" ma:contentTypeDescription="Ein neues Dokument erstellen." ma:contentTypeScope="" ma:versionID="25e2d6f235486463d5380d16cbff7079">
  <xsd:schema xmlns:xsd="http://www.w3.org/2001/XMLSchema" xmlns:xs="http://www.w3.org/2001/XMLSchema" xmlns:p="http://schemas.microsoft.com/office/2006/metadata/properties" xmlns:ns2="767845a4-9e8d-47dc-a6ae-60a9828df89d" xmlns:ns3="61c9187e-b015-4e8a-9477-780509d1e15a" targetNamespace="http://schemas.microsoft.com/office/2006/metadata/properties" ma:root="true" ma:fieldsID="3a415ba0a89e0b58958b0752bc133cde" ns2:_="" ns3:_="">
    <xsd:import namespace="767845a4-9e8d-47dc-a6ae-60a9828df89d"/>
    <xsd:import namespace="61c9187e-b015-4e8a-9477-780509d1e1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845a4-9e8d-47dc-a6ae-60a9828df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9187e-b015-4e8a-9477-780509d1e15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0BB6B4-B492-4A07-A28E-9F12F132FF16}">
  <ds:schemaRefs>
    <ds:schemaRef ds:uri="http://schemas.microsoft.com/sharepoint/v3/contenttype/forms"/>
  </ds:schemaRefs>
</ds:datastoreItem>
</file>

<file path=customXml/itemProps2.xml><?xml version="1.0" encoding="utf-8"?>
<ds:datastoreItem xmlns:ds="http://schemas.openxmlformats.org/officeDocument/2006/customXml" ds:itemID="{82F3B8BB-8283-4F22-9508-63973A16B573}">
  <ds:schemaRefs>
    <ds:schemaRef ds:uri="http://schemas.openxmlformats.org/officeDocument/2006/bibliography"/>
  </ds:schemaRefs>
</ds:datastoreItem>
</file>

<file path=customXml/itemProps3.xml><?xml version="1.0" encoding="utf-8"?>
<ds:datastoreItem xmlns:ds="http://schemas.openxmlformats.org/officeDocument/2006/customXml" ds:itemID="{A2B4CF86-10D4-48E2-97BE-B40F2197D5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27EFBC-0AE2-4D27-BBB3-792CB8048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845a4-9e8d-47dc-a6ae-60a9828df89d"/>
    <ds:schemaRef ds:uri="61c9187e-b015-4e8a-9477-780509d1e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5765</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2021-06-21T07:59:00Z</dcterms:created>
  <dcterms:modified xsi:type="dcterms:W3CDTF">2021-06-21T08:11:00Z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0x010100A8CB5802A259FD48BF3EBA8B6A091433</vt:lpwstr>
  </property>
</Properties>
</file>