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C9A00" w14:textId="77777777" w:rsidR="00E75A06" w:rsidRDefault="00E75A06" w:rsidP="00E75A06">
      <w:pPr>
        <w:pStyle w:val="Doktitel"/>
      </w:pPr>
      <w:bookmarkStart w:id="0" w:name="_GoBack"/>
      <w:bookmarkEnd w:id="0"/>
      <w:r>
        <w:t>Pressemitteilung</w:t>
      </w:r>
      <w:r w:rsidR="00F93F21">
        <w:br/>
      </w:r>
    </w:p>
    <w:p w14:paraId="57ECC5C5" w14:textId="0E792BDC" w:rsidR="00F93F21" w:rsidRPr="00F93F21" w:rsidRDefault="00C02502" w:rsidP="00E75A06">
      <w:pPr>
        <w:pStyle w:val="Inhalt"/>
        <w:tabs>
          <w:tab w:val="left" w:pos="4230"/>
        </w:tabs>
        <w:rPr>
          <w:b w:val="0"/>
          <w:bCs/>
          <w:sz w:val="20"/>
          <w:u w:val="single"/>
        </w:rPr>
      </w:pPr>
      <w:r>
        <w:rPr>
          <w:b w:val="0"/>
          <w:bCs/>
          <w:sz w:val="20"/>
          <w:u w:val="single"/>
        </w:rPr>
        <w:t>Wechsel im Vorstand der Kreissparkasse</w:t>
      </w:r>
    </w:p>
    <w:p w14:paraId="316BF341" w14:textId="486DCDA0" w:rsidR="00E75A06" w:rsidRDefault="00EC4F1C" w:rsidP="00E75A06">
      <w:pPr>
        <w:pStyle w:val="Inhalt"/>
        <w:tabs>
          <w:tab w:val="left" w:pos="4230"/>
        </w:tabs>
      </w:pPr>
      <w:r>
        <w:t xml:space="preserve">Horst Schönfeld </w:t>
      </w:r>
      <w:r w:rsidR="00C02502">
        <w:t>übernimmt Vorstandsvorsitz bei der</w:t>
      </w:r>
      <w:r>
        <w:t xml:space="preserve"> Kreissparkasse Augsburg</w:t>
      </w:r>
    </w:p>
    <w:p w14:paraId="155FD28B" w14:textId="4EC95E85" w:rsidR="00E75A06" w:rsidRDefault="00BF322C" w:rsidP="00E75A06">
      <w:pPr>
        <w:rPr>
          <w:rFonts w:eastAsia="MS Mincho"/>
        </w:rPr>
      </w:pPr>
      <w:r>
        <w:rPr>
          <w:rFonts w:eastAsia="MS Mincho"/>
        </w:rPr>
        <w:t>Augsburg</w:t>
      </w:r>
      <w:r w:rsidR="00E75A06">
        <w:rPr>
          <w:rFonts w:eastAsia="MS Mincho"/>
        </w:rPr>
        <w:t xml:space="preserve">, </w:t>
      </w:r>
      <w:r w:rsidR="004B10E8">
        <w:rPr>
          <w:rFonts w:eastAsia="MS Mincho"/>
        </w:rPr>
        <w:t>16. Juni</w:t>
      </w:r>
      <w:r>
        <w:rPr>
          <w:rFonts w:eastAsia="MS Mincho"/>
        </w:rPr>
        <w:t xml:space="preserve"> 202</w:t>
      </w:r>
      <w:r w:rsidR="00052088">
        <w:rPr>
          <w:rFonts w:eastAsia="MS Mincho"/>
        </w:rPr>
        <w:t>1</w:t>
      </w:r>
      <w:r w:rsidR="00E75A06">
        <w:rPr>
          <w:rFonts w:eastAsia="MS Mincho"/>
        </w:rPr>
        <w:t xml:space="preserve"> </w:t>
      </w:r>
    </w:p>
    <w:p w14:paraId="41C5EDF3" w14:textId="2ECC1D28" w:rsidR="00EC4F1C" w:rsidRPr="00EC4F1C" w:rsidRDefault="00EC4F1C" w:rsidP="00EC4F1C">
      <w:pPr>
        <w:spacing w:line="240" w:lineRule="auto"/>
        <w:rPr>
          <w:rFonts w:eastAsia="MS Mincho"/>
          <w:b/>
          <w:bCs/>
        </w:rPr>
      </w:pPr>
      <w:r w:rsidRPr="00EC4F1C">
        <w:rPr>
          <w:rFonts w:eastAsia="MS Mincho"/>
          <w:b/>
          <w:bCs/>
        </w:rPr>
        <w:t xml:space="preserve">Horst Schönfeld ist neuer Vorstandsvorsitzender der Kreissparkasse Augsburg. Er folgt auf Richard </w:t>
      </w:r>
      <w:proofErr w:type="spellStart"/>
      <w:r w:rsidRPr="00EC4F1C">
        <w:rPr>
          <w:rFonts w:eastAsia="MS Mincho"/>
          <w:b/>
          <w:bCs/>
        </w:rPr>
        <w:t>Fank</w:t>
      </w:r>
      <w:proofErr w:type="spellEnd"/>
      <w:r w:rsidRPr="00EC4F1C">
        <w:rPr>
          <w:rFonts w:eastAsia="MS Mincho"/>
          <w:b/>
          <w:bCs/>
        </w:rPr>
        <w:t xml:space="preserve">, der zum 15. Juni in den Ruhestand gewechselt ist. Der </w:t>
      </w:r>
      <w:r w:rsidR="00C96A2D">
        <w:rPr>
          <w:rFonts w:eastAsia="MS Mincho"/>
          <w:b/>
          <w:bCs/>
        </w:rPr>
        <w:t>bisherige stellvertretende Vorstandsvorsitzende</w:t>
      </w:r>
      <w:r w:rsidRPr="00EC4F1C">
        <w:rPr>
          <w:rFonts w:eastAsia="MS Mincho"/>
          <w:b/>
          <w:bCs/>
        </w:rPr>
        <w:t xml:space="preserve"> bringt langjährige Sparkassenerfahrung und vielfältige Branchenkenntnisse mit</w:t>
      </w:r>
      <w:r w:rsidR="00C02502">
        <w:rPr>
          <w:rFonts w:eastAsia="MS Mincho"/>
          <w:b/>
          <w:bCs/>
        </w:rPr>
        <w:t xml:space="preserve">. </w:t>
      </w:r>
      <w:r w:rsidR="00C96A2D">
        <w:rPr>
          <w:rFonts w:eastAsia="MS Mincho"/>
          <w:b/>
          <w:bCs/>
        </w:rPr>
        <w:t xml:space="preserve">Damit wird er die bisherige erfolgreiche Arbeit der Kreissparkasse fortsetzen und im Hinblick auf die geplante Fusion </w:t>
      </w:r>
      <w:r w:rsidR="00062672">
        <w:rPr>
          <w:rFonts w:eastAsia="MS Mincho"/>
          <w:b/>
          <w:bCs/>
        </w:rPr>
        <w:t>die Voraussetzungen für eine zukunftsfähige Sparkasse Schwaben-Bodensee schaffen.</w:t>
      </w:r>
    </w:p>
    <w:p w14:paraId="364DEB5E" w14:textId="18CE44C4" w:rsidR="00EC4F1C" w:rsidRPr="00EC4F1C" w:rsidRDefault="00EC4F1C" w:rsidP="00EC4F1C">
      <w:pPr>
        <w:spacing w:line="240" w:lineRule="auto"/>
        <w:rPr>
          <w:rFonts w:eastAsia="MS Mincho"/>
        </w:rPr>
      </w:pPr>
      <w:r w:rsidRPr="00EC4F1C">
        <w:rPr>
          <w:rFonts w:eastAsia="MS Mincho"/>
        </w:rPr>
        <w:t xml:space="preserve">Als „Sparkassler durch und durch“ bezeichnet Schönfeld sich selbst. Fast 50 Jahre ist es her, dass er bei der Kreissparkasse Waiblingen seine Berufsausbildung begonnen hat. Es folgten zahlreiche Fort- und Weiterbildungen und </w:t>
      </w:r>
      <w:r w:rsidR="00FB2718">
        <w:rPr>
          <w:rFonts w:eastAsia="MS Mincho"/>
        </w:rPr>
        <w:t>1984</w:t>
      </w:r>
      <w:r w:rsidRPr="00EC4F1C">
        <w:rPr>
          <w:rFonts w:eastAsia="MS Mincho"/>
        </w:rPr>
        <w:t xml:space="preserve"> erste Führungsaufgaben bis hin zum stellvertretenden Vorstandsmitglied. 2002 wechselte Schönfeld zur Kreissparkasse Augsburg auf die Position des stellvertretenden Vorstandsvorsitzenden. </w:t>
      </w:r>
      <w:r w:rsidR="00C96A2D">
        <w:rPr>
          <w:rFonts w:eastAsia="MS Mincho"/>
        </w:rPr>
        <w:t>Der 65-Jährige</w:t>
      </w:r>
      <w:r w:rsidRPr="00EC4F1C">
        <w:rPr>
          <w:rFonts w:eastAsia="MS Mincho"/>
        </w:rPr>
        <w:t xml:space="preserve"> ist verheiratet, hat zwei erwachsene Söhne und zwei Enkelkinder.</w:t>
      </w:r>
    </w:p>
    <w:p w14:paraId="664B35E2" w14:textId="172166AA" w:rsidR="00EC4F1C" w:rsidRPr="0017761B" w:rsidRDefault="00CC7D61" w:rsidP="00EC4F1C">
      <w:pPr>
        <w:spacing w:line="240" w:lineRule="auto"/>
        <w:rPr>
          <w:rFonts w:eastAsia="MS Mincho"/>
          <w:b/>
          <w:bCs/>
        </w:rPr>
      </w:pPr>
      <w:r>
        <w:rPr>
          <w:rFonts w:eastAsia="MS Mincho"/>
          <w:b/>
          <w:bCs/>
        </w:rPr>
        <w:t>Kunden und Mitarbeiter</w:t>
      </w:r>
      <w:r w:rsidR="0017761B" w:rsidRPr="0017761B">
        <w:rPr>
          <w:rFonts w:eastAsia="MS Mincho"/>
          <w:b/>
          <w:bCs/>
        </w:rPr>
        <w:t xml:space="preserve"> im Mittelpunkt</w:t>
      </w:r>
    </w:p>
    <w:p w14:paraId="6E5F1CE7" w14:textId="3F9FC88A" w:rsidR="00EC4F1C" w:rsidRPr="00EC4F1C" w:rsidRDefault="00EC4F1C" w:rsidP="00EC4F1C">
      <w:pPr>
        <w:spacing w:line="240" w:lineRule="auto"/>
        <w:rPr>
          <w:rFonts w:eastAsia="MS Mincho"/>
        </w:rPr>
      </w:pPr>
      <w:r w:rsidRPr="00EC4F1C">
        <w:rPr>
          <w:rFonts w:eastAsia="MS Mincho"/>
        </w:rPr>
        <w:t>Im Mittelpunkt seiner gesamten beruflichen Laufbahn stehen und standen immer die Menschen: Kunden genauso wie Mitarbeiter. Und auch bei seiner neuen Aufgabe als Vorsitzender des Kreissparkassenvorstands hat er die Menschen im Blick</w:t>
      </w:r>
      <w:r w:rsidR="00014017">
        <w:rPr>
          <w:rFonts w:eastAsia="MS Mincho"/>
        </w:rPr>
        <w:t xml:space="preserve"> – i</w:t>
      </w:r>
      <w:r w:rsidRPr="00EC4F1C">
        <w:rPr>
          <w:rFonts w:eastAsia="MS Mincho"/>
        </w:rPr>
        <w:t>nsbesondere auf dem Weg zur Fusion der Kreissparkasse Augsburg mit der Sparkasse Memmingen</w:t>
      </w:r>
      <w:r w:rsidR="000F528D">
        <w:rPr>
          <w:rFonts w:eastAsia="MS Mincho"/>
        </w:rPr>
        <w:t>-</w:t>
      </w:r>
      <w:r w:rsidRPr="00EC4F1C">
        <w:rPr>
          <w:rFonts w:eastAsia="MS Mincho"/>
        </w:rPr>
        <w:t>Lindau</w:t>
      </w:r>
      <w:r w:rsidR="000F528D">
        <w:rPr>
          <w:rFonts w:eastAsia="MS Mincho"/>
        </w:rPr>
        <w:t>-</w:t>
      </w:r>
      <w:r w:rsidRPr="00EC4F1C">
        <w:rPr>
          <w:rFonts w:eastAsia="MS Mincho"/>
        </w:rPr>
        <w:t xml:space="preserve">Mindelheim: </w:t>
      </w:r>
      <w:r w:rsidR="00CC7D61">
        <w:rPr>
          <w:rFonts w:eastAsia="MS Mincho"/>
        </w:rPr>
        <w:t>„</w:t>
      </w:r>
      <w:r w:rsidRPr="00EC4F1C">
        <w:rPr>
          <w:rFonts w:eastAsia="MS Mincho"/>
        </w:rPr>
        <w:t xml:space="preserve">Die Gremien haben mit ihrer Entscheidung die Weichen gestellt“, so Schönfeld. „Jetzt sind wir alle – Mitarbeiter und Führungskräfte – gefordert, in jeder Hinsicht </w:t>
      </w:r>
      <w:r w:rsidR="00FB2718">
        <w:rPr>
          <w:rFonts w:eastAsia="MS Mincho"/>
        </w:rPr>
        <w:t>ein neues gemeinsames Haus zu bauen</w:t>
      </w:r>
      <w:r w:rsidRPr="00EC4F1C">
        <w:rPr>
          <w:rFonts w:eastAsia="MS Mincho"/>
        </w:rPr>
        <w:t xml:space="preserve">.“ </w:t>
      </w:r>
    </w:p>
    <w:p w14:paraId="1D9A6153" w14:textId="32EB1264" w:rsidR="001E7E17" w:rsidRDefault="00EC4F1C" w:rsidP="00EC4F1C">
      <w:pPr>
        <w:spacing w:line="240" w:lineRule="auto"/>
        <w:rPr>
          <w:rFonts w:eastAsia="MS Mincho"/>
        </w:rPr>
      </w:pPr>
      <w:r>
        <w:rPr>
          <w:rFonts w:eastAsia="MS Mincho"/>
        </w:rPr>
        <w:t>E</w:t>
      </w:r>
      <w:r w:rsidRPr="00EC4F1C">
        <w:rPr>
          <w:rFonts w:eastAsia="MS Mincho"/>
        </w:rPr>
        <w:t xml:space="preserve">r selbst kann auf langjährige Erfahrung und </w:t>
      </w:r>
      <w:r>
        <w:rPr>
          <w:rFonts w:eastAsia="MS Mincho"/>
        </w:rPr>
        <w:t xml:space="preserve">fundierte </w:t>
      </w:r>
      <w:r w:rsidRPr="00EC4F1C">
        <w:rPr>
          <w:rFonts w:eastAsia="MS Mincho"/>
        </w:rPr>
        <w:t xml:space="preserve">Branchenkenntnisse zurückgreifen. </w:t>
      </w:r>
      <w:r w:rsidR="000F528D">
        <w:rPr>
          <w:rFonts w:eastAsia="MS Mincho"/>
        </w:rPr>
        <w:t xml:space="preserve">Als Immobilienexperte hat er bei der Kreissparkasse nicht nur das Bauträgergeschäft aufgebaut. Er hat auch selbst wichtige </w:t>
      </w:r>
      <w:r w:rsidR="000F528D">
        <w:rPr>
          <w:rFonts w:eastAsia="MS Mincho"/>
        </w:rPr>
        <w:lastRenderedPageBreak/>
        <w:t>Bauvorhaben</w:t>
      </w:r>
      <w:r w:rsidR="00356601">
        <w:rPr>
          <w:rFonts w:eastAsia="MS Mincho"/>
        </w:rPr>
        <w:t xml:space="preserve"> wie den Umbau der Zentrale und mehrerer großer Geschäftsstellen</w:t>
      </w:r>
      <w:r w:rsidR="000F528D">
        <w:rPr>
          <w:rFonts w:eastAsia="MS Mincho"/>
        </w:rPr>
        <w:t xml:space="preserve"> initiiert und begleitet</w:t>
      </w:r>
      <w:r w:rsidR="00356601">
        <w:rPr>
          <w:rFonts w:eastAsia="MS Mincho"/>
        </w:rPr>
        <w:t>.</w:t>
      </w:r>
      <w:r w:rsidR="00402AA0">
        <w:rPr>
          <w:rFonts w:eastAsia="MS Mincho"/>
        </w:rPr>
        <w:t xml:space="preserve"> </w:t>
      </w:r>
      <w:r w:rsidR="00263364">
        <w:rPr>
          <w:rFonts w:eastAsia="MS Mincho"/>
        </w:rPr>
        <w:t xml:space="preserve">Zu seinem Verantwortungsbereich gehören </w:t>
      </w:r>
      <w:r w:rsidR="002644F3">
        <w:rPr>
          <w:rFonts w:eastAsia="MS Mincho"/>
        </w:rPr>
        <w:t xml:space="preserve">außerdem </w:t>
      </w:r>
      <w:r w:rsidR="00263364">
        <w:rPr>
          <w:rFonts w:eastAsia="MS Mincho"/>
        </w:rPr>
        <w:t>d</w:t>
      </w:r>
      <w:r w:rsidR="00402AA0">
        <w:rPr>
          <w:rFonts w:eastAsia="MS Mincho"/>
        </w:rPr>
        <w:t>ie Baufinanzierung</w:t>
      </w:r>
      <w:r w:rsidR="00263364">
        <w:rPr>
          <w:rFonts w:eastAsia="MS Mincho"/>
        </w:rPr>
        <w:t xml:space="preserve">, </w:t>
      </w:r>
      <w:r w:rsidR="00402AA0">
        <w:rPr>
          <w:rFonts w:eastAsia="MS Mincho"/>
        </w:rPr>
        <w:t>die Betreuung von Unternehmens</w:t>
      </w:r>
      <w:r w:rsidR="00263364">
        <w:rPr>
          <w:rFonts w:eastAsia="MS Mincho"/>
        </w:rPr>
        <w:t>- und Firmen</w:t>
      </w:r>
      <w:r w:rsidR="00402AA0">
        <w:rPr>
          <w:rFonts w:eastAsia="MS Mincho"/>
        </w:rPr>
        <w:t>kunden</w:t>
      </w:r>
      <w:r w:rsidR="00263364">
        <w:rPr>
          <w:rFonts w:eastAsia="MS Mincho"/>
        </w:rPr>
        <w:t xml:space="preserve"> sowie der Freien Berufe</w:t>
      </w:r>
      <w:r w:rsidR="00402AA0">
        <w:rPr>
          <w:rFonts w:eastAsia="MS Mincho"/>
        </w:rPr>
        <w:t xml:space="preserve">. </w:t>
      </w:r>
    </w:p>
    <w:p w14:paraId="5C7142FA" w14:textId="48E615FC" w:rsidR="00DC29AB" w:rsidRPr="00DC29AB" w:rsidRDefault="00DC29AB" w:rsidP="00EC4F1C">
      <w:pPr>
        <w:spacing w:line="240" w:lineRule="auto"/>
        <w:rPr>
          <w:rFonts w:eastAsia="MS Mincho"/>
          <w:b/>
          <w:bCs/>
        </w:rPr>
      </w:pPr>
      <w:r w:rsidRPr="00DC29AB">
        <w:rPr>
          <w:rFonts w:eastAsia="MS Mincho"/>
          <w:b/>
          <w:bCs/>
        </w:rPr>
        <w:t>Wichtige Entscheidungen schon früh getroffen</w:t>
      </w:r>
    </w:p>
    <w:p w14:paraId="221BBC95" w14:textId="5920A108" w:rsidR="00402AA0" w:rsidRDefault="00402AA0" w:rsidP="00EC4F1C">
      <w:pPr>
        <w:spacing w:line="240" w:lineRule="auto"/>
        <w:rPr>
          <w:rFonts w:eastAsia="MS Mincho"/>
        </w:rPr>
      </w:pPr>
      <w:r>
        <w:rPr>
          <w:rFonts w:eastAsia="MS Mincho"/>
        </w:rPr>
        <w:t xml:space="preserve">„Wir haben zahlreiche Firmengründungen begleitet“, sagt Schönfeld. „Insbesondere </w:t>
      </w:r>
      <w:r w:rsidR="00DC29AB">
        <w:rPr>
          <w:rFonts w:eastAsia="MS Mincho"/>
        </w:rPr>
        <w:t>bei den regenerativen</w:t>
      </w:r>
      <w:r>
        <w:rPr>
          <w:rFonts w:eastAsia="MS Mincho"/>
        </w:rPr>
        <w:t xml:space="preserve"> Energien konnten wir mit unseren Kreditentscheidungen zukunftsweisende Projekte auf den Weg bringen, von denen die Region profitiert“, </w:t>
      </w:r>
      <w:r w:rsidR="00904CA8">
        <w:rPr>
          <w:rFonts w:eastAsia="MS Mincho"/>
        </w:rPr>
        <w:t>so</w:t>
      </w:r>
      <w:r>
        <w:rPr>
          <w:rFonts w:eastAsia="MS Mincho"/>
        </w:rPr>
        <w:t xml:space="preserve"> Schönfeld. </w:t>
      </w:r>
    </w:p>
    <w:p w14:paraId="6B245F24" w14:textId="166866FD" w:rsidR="00323514" w:rsidRDefault="00EC4F1C" w:rsidP="00EC4F1C">
      <w:pPr>
        <w:spacing w:line="240" w:lineRule="auto"/>
        <w:rPr>
          <w:rFonts w:eastAsia="MS Mincho"/>
        </w:rPr>
      </w:pPr>
      <w:r>
        <w:rPr>
          <w:rFonts w:eastAsia="MS Mincho"/>
        </w:rPr>
        <w:t xml:space="preserve">Gemeinsam mit </w:t>
      </w:r>
      <w:r w:rsidR="00EE1C8E">
        <w:rPr>
          <w:rFonts w:eastAsia="MS Mincho"/>
        </w:rPr>
        <w:t xml:space="preserve">seinen </w:t>
      </w:r>
      <w:r>
        <w:rPr>
          <w:rFonts w:eastAsia="MS Mincho"/>
        </w:rPr>
        <w:t>Vorstandskollegen</w:t>
      </w:r>
      <w:r w:rsidR="00FB2718">
        <w:rPr>
          <w:rFonts w:eastAsia="MS Mincho"/>
        </w:rPr>
        <w:t xml:space="preserve"> Richard </w:t>
      </w:r>
      <w:proofErr w:type="spellStart"/>
      <w:r w:rsidR="00FB2718">
        <w:rPr>
          <w:rFonts w:eastAsia="MS Mincho"/>
        </w:rPr>
        <w:t>Fank</w:t>
      </w:r>
      <w:proofErr w:type="spellEnd"/>
      <w:r w:rsidR="00FB2718">
        <w:rPr>
          <w:rFonts w:eastAsia="MS Mincho"/>
        </w:rPr>
        <w:t xml:space="preserve"> und Manfred Stöckl</w:t>
      </w:r>
      <w:r>
        <w:rPr>
          <w:rFonts w:eastAsia="MS Mincho"/>
        </w:rPr>
        <w:t xml:space="preserve"> </w:t>
      </w:r>
      <w:r w:rsidR="00402AA0">
        <w:rPr>
          <w:rFonts w:eastAsia="MS Mincho"/>
        </w:rPr>
        <w:t>hat Schönfeld</w:t>
      </w:r>
      <w:r>
        <w:rPr>
          <w:rFonts w:eastAsia="MS Mincho"/>
        </w:rPr>
        <w:t xml:space="preserve"> Entwicklungen </w:t>
      </w:r>
      <w:r w:rsidR="00EE1C8E">
        <w:rPr>
          <w:rFonts w:eastAsia="MS Mincho"/>
        </w:rPr>
        <w:t xml:space="preserve">im Finanzsektor frühzeitig </w:t>
      </w:r>
      <w:r>
        <w:rPr>
          <w:rFonts w:eastAsia="MS Mincho"/>
        </w:rPr>
        <w:t>erkannt</w:t>
      </w:r>
      <w:r w:rsidR="00EE1C8E">
        <w:rPr>
          <w:rFonts w:eastAsia="MS Mincho"/>
        </w:rPr>
        <w:t xml:space="preserve"> und</w:t>
      </w:r>
      <w:r w:rsidR="00A60EA7">
        <w:rPr>
          <w:rFonts w:eastAsia="MS Mincho"/>
        </w:rPr>
        <w:t xml:space="preserve"> mit dem nötigen Weitblick</w:t>
      </w:r>
      <w:r w:rsidR="00EE1C8E">
        <w:rPr>
          <w:rFonts w:eastAsia="MS Mincho"/>
        </w:rPr>
        <w:t xml:space="preserve"> gehandelt</w:t>
      </w:r>
      <w:r>
        <w:rPr>
          <w:rFonts w:eastAsia="MS Mincho"/>
        </w:rPr>
        <w:t xml:space="preserve">. Schon </w:t>
      </w:r>
      <w:r w:rsidR="001E7E17">
        <w:rPr>
          <w:rFonts w:eastAsia="MS Mincho"/>
        </w:rPr>
        <w:t>be</w:t>
      </w:r>
      <w:r>
        <w:rPr>
          <w:rFonts w:eastAsia="MS Mincho"/>
        </w:rPr>
        <w:t>vor die Niedrigzinspolitik</w:t>
      </w:r>
      <w:r w:rsidR="001E7E17">
        <w:rPr>
          <w:rFonts w:eastAsia="MS Mincho"/>
        </w:rPr>
        <w:t xml:space="preserve"> der EZB</w:t>
      </w:r>
      <w:r>
        <w:rPr>
          <w:rFonts w:eastAsia="MS Mincho"/>
        </w:rPr>
        <w:t xml:space="preserve"> Kreditinstitute </w:t>
      </w:r>
      <w:r w:rsidR="000F528D">
        <w:rPr>
          <w:rFonts w:eastAsia="MS Mincho"/>
        </w:rPr>
        <w:t>auf einen</w:t>
      </w:r>
      <w:r>
        <w:rPr>
          <w:rFonts w:eastAsia="MS Mincho"/>
        </w:rPr>
        <w:t xml:space="preserve"> Sparkurs gezwungen hat</w:t>
      </w:r>
      <w:r w:rsidR="000F528D">
        <w:rPr>
          <w:rFonts w:eastAsia="MS Mincho"/>
        </w:rPr>
        <w:t>,</w:t>
      </w:r>
      <w:r w:rsidR="00EE1C8E">
        <w:rPr>
          <w:rFonts w:eastAsia="MS Mincho"/>
        </w:rPr>
        <w:t xml:space="preserve"> reduzierte die Kreissparkasse konsequent ihre Kosten, indem sie </w:t>
      </w:r>
      <w:r w:rsidR="00CC7D61">
        <w:rPr>
          <w:rFonts w:eastAsia="MS Mincho"/>
        </w:rPr>
        <w:t>u. a.</w:t>
      </w:r>
      <w:r w:rsidR="00EE1C8E">
        <w:rPr>
          <w:rFonts w:eastAsia="MS Mincho"/>
        </w:rPr>
        <w:t xml:space="preserve"> die Möglichkeiten der Digitalisierung nutzte</w:t>
      </w:r>
      <w:r w:rsidR="0097781B">
        <w:rPr>
          <w:rFonts w:eastAsia="MS Mincho"/>
        </w:rPr>
        <w:t xml:space="preserve"> und Prozesse optimierte</w:t>
      </w:r>
      <w:r w:rsidR="00EE1C8E">
        <w:rPr>
          <w:rFonts w:eastAsia="MS Mincho"/>
        </w:rPr>
        <w:t>.</w:t>
      </w:r>
      <w:r>
        <w:rPr>
          <w:rFonts w:eastAsia="MS Mincho"/>
        </w:rPr>
        <w:t xml:space="preserve"> </w:t>
      </w:r>
      <w:r w:rsidR="00EE1C8E">
        <w:rPr>
          <w:rFonts w:eastAsia="MS Mincho"/>
        </w:rPr>
        <w:t>„Damit haben wir letztendlich auch den Weg dafür bereitet, dass die Kreissparkasse heute als einer von zwei starken Partnern in die Fusion gehen kann“, fasst Schönfeld zusammen.</w:t>
      </w:r>
    </w:p>
    <w:p w14:paraId="54B21FF5" w14:textId="684E88BD" w:rsidR="00A60EA7" w:rsidRPr="00A60EA7" w:rsidRDefault="00014017" w:rsidP="00EC4F1C">
      <w:pPr>
        <w:spacing w:line="240" w:lineRule="auto"/>
        <w:rPr>
          <w:rFonts w:eastAsia="MS Mincho"/>
          <w:b/>
          <w:bCs/>
        </w:rPr>
      </w:pPr>
      <w:r>
        <w:rPr>
          <w:rFonts w:eastAsia="MS Mincho"/>
          <w:b/>
          <w:bCs/>
        </w:rPr>
        <w:t>Auch in Zukunft ein verlässlicher Partner für die Kunden</w:t>
      </w:r>
    </w:p>
    <w:p w14:paraId="016FE0DA" w14:textId="4B40DE5B" w:rsidR="00EC4F1C" w:rsidRDefault="001C06F8" w:rsidP="00EC4F1C">
      <w:pPr>
        <w:spacing w:line="240" w:lineRule="auto"/>
        <w:rPr>
          <w:rFonts w:eastAsia="MS Mincho"/>
        </w:rPr>
      </w:pPr>
      <w:r>
        <w:rPr>
          <w:rFonts w:eastAsia="MS Mincho"/>
        </w:rPr>
        <w:t>Die</w:t>
      </w:r>
      <w:r w:rsidR="00014017">
        <w:rPr>
          <w:rFonts w:eastAsia="MS Mincho"/>
        </w:rPr>
        <w:t>se</w:t>
      </w:r>
      <w:r>
        <w:rPr>
          <w:rFonts w:eastAsia="MS Mincho"/>
        </w:rPr>
        <w:t xml:space="preserve"> erfolgreichen Projekte möchte</w:t>
      </w:r>
      <w:r w:rsidR="00FB2718">
        <w:rPr>
          <w:rFonts w:eastAsia="MS Mincho"/>
        </w:rPr>
        <w:t>n</w:t>
      </w:r>
      <w:r>
        <w:rPr>
          <w:rFonts w:eastAsia="MS Mincho"/>
        </w:rPr>
        <w:t xml:space="preserve"> er</w:t>
      </w:r>
      <w:r w:rsidR="00FB2718">
        <w:rPr>
          <w:rFonts w:eastAsia="MS Mincho"/>
        </w:rPr>
        <w:t xml:space="preserve"> und sein Kollege Dr. Wolfgang Zettl</w:t>
      </w:r>
      <w:r>
        <w:rPr>
          <w:rFonts w:eastAsia="MS Mincho"/>
        </w:rPr>
        <w:t xml:space="preserve"> auch </w:t>
      </w:r>
      <w:r w:rsidR="001E7E17">
        <w:rPr>
          <w:rFonts w:eastAsia="MS Mincho"/>
        </w:rPr>
        <w:t xml:space="preserve">in der neuen Sparkasse Schwaben-Bodensee weiterführen. </w:t>
      </w:r>
      <w:r w:rsidR="00DC29AB">
        <w:rPr>
          <w:rFonts w:eastAsia="MS Mincho"/>
        </w:rPr>
        <w:t xml:space="preserve">Im Prozess der Fusion ist es Schönfeld wichtig, dass aus den beiden Unternehmenskulturen eine neue, gemeinsame Kultur entsteht, </w:t>
      </w:r>
      <w:r w:rsidR="00A60EA7">
        <w:rPr>
          <w:rFonts w:eastAsia="MS Mincho"/>
        </w:rPr>
        <w:t>in</w:t>
      </w:r>
      <w:r w:rsidR="00DC29AB">
        <w:rPr>
          <w:rFonts w:eastAsia="MS Mincho"/>
        </w:rPr>
        <w:t xml:space="preserve"> der sich alle Beschäftigten </w:t>
      </w:r>
      <w:r w:rsidR="00A60EA7">
        <w:rPr>
          <w:rFonts w:eastAsia="MS Mincho"/>
        </w:rPr>
        <w:t>wiederfinden</w:t>
      </w:r>
      <w:r w:rsidR="00DC29AB">
        <w:rPr>
          <w:rFonts w:eastAsia="MS Mincho"/>
        </w:rPr>
        <w:t xml:space="preserve">. </w:t>
      </w:r>
      <w:r w:rsidR="00323514">
        <w:rPr>
          <w:rFonts w:eastAsia="MS Mincho"/>
        </w:rPr>
        <w:t xml:space="preserve">„Die Fusion ist </w:t>
      </w:r>
      <w:r w:rsidR="00CC7D61">
        <w:rPr>
          <w:rFonts w:eastAsia="MS Mincho"/>
        </w:rPr>
        <w:t xml:space="preserve">ein großes Projekt und an vielen Stellen auch </w:t>
      </w:r>
      <w:r w:rsidR="00323514" w:rsidRPr="00323514">
        <w:rPr>
          <w:rFonts w:eastAsia="MS Mincho"/>
        </w:rPr>
        <w:t>eine Herausforderung</w:t>
      </w:r>
      <w:r w:rsidR="00323514">
        <w:rPr>
          <w:rFonts w:eastAsia="MS Mincho"/>
        </w:rPr>
        <w:t xml:space="preserve">. Aber </w:t>
      </w:r>
      <w:r w:rsidR="00062672">
        <w:rPr>
          <w:rFonts w:eastAsia="MS Mincho"/>
        </w:rPr>
        <w:t>s</w:t>
      </w:r>
      <w:r w:rsidR="00014017">
        <w:rPr>
          <w:rFonts w:eastAsia="MS Mincho"/>
        </w:rPr>
        <w:t>ie ist vor allem</w:t>
      </w:r>
      <w:r w:rsidR="00CC7D61">
        <w:rPr>
          <w:rFonts w:eastAsia="MS Mincho"/>
        </w:rPr>
        <w:t xml:space="preserve"> die einzigartige</w:t>
      </w:r>
      <w:r w:rsidR="00A60EA7">
        <w:rPr>
          <w:rFonts w:eastAsia="MS Mincho"/>
        </w:rPr>
        <w:t xml:space="preserve"> Chance, </w:t>
      </w:r>
      <w:r w:rsidR="00062672">
        <w:rPr>
          <w:rFonts w:eastAsia="MS Mincho"/>
        </w:rPr>
        <w:t>hier eine neue, zukunftsfähige Sparkasse entstehen zu lassen</w:t>
      </w:r>
      <w:r w:rsidR="00A60EA7">
        <w:rPr>
          <w:rFonts w:eastAsia="MS Mincho"/>
        </w:rPr>
        <w:t xml:space="preserve">. </w:t>
      </w:r>
      <w:r w:rsidR="00062672">
        <w:rPr>
          <w:rFonts w:eastAsia="MS Mincho"/>
        </w:rPr>
        <w:t>Am wichtigsten ist uns dabei</w:t>
      </w:r>
      <w:r w:rsidR="00A60EA7">
        <w:rPr>
          <w:rFonts w:eastAsia="MS Mincho"/>
        </w:rPr>
        <w:t xml:space="preserve">, dass wir auch in Zukunft </w:t>
      </w:r>
      <w:r w:rsidR="00062672">
        <w:rPr>
          <w:rFonts w:eastAsia="MS Mincho"/>
        </w:rPr>
        <w:t>als</w:t>
      </w:r>
      <w:r w:rsidR="00A60EA7">
        <w:rPr>
          <w:rFonts w:eastAsia="MS Mincho"/>
        </w:rPr>
        <w:t xml:space="preserve"> guter, </w:t>
      </w:r>
      <w:r w:rsidR="00062672">
        <w:rPr>
          <w:rFonts w:eastAsia="MS Mincho"/>
        </w:rPr>
        <w:t>verlässlicher</w:t>
      </w:r>
      <w:r w:rsidR="00A60EA7">
        <w:rPr>
          <w:rFonts w:eastAsia="MS Mincho"/>
        </w:rPr>
        <w:t xml:space="preserve"> Partner </w:t>
      </w:r>
      <w:r w:rsidR="00062672">
        <w:rPr>
          <w:rFonts w:eastAsia="MS Mincho"/>
        </w:rPr>
        <w:t>an der Seite unserer Kunden stehen“</w:t>
      </w:r>
      <w:r w:rsidR="00A60EA7">
        <w:rPr>
          <w:rFonts w:eastAsia="MS Mincho"/>
        </w:rPr>
        <w:t>, so Schönfeld.</w:t>
      </w:r>
    </w:p>
    <w:p w14:paraId="2CAEE558" w14:textId="0A7D6229" w:rsidR="00EC4F1C" w:rsidRDefault="00112DCD" w:rsidP="00EC4F1C">
      <w:pPr>
        <w:spacing w:line="240" w:lineRule="auto"/>
        <w:rPr>
          <w:rFonts w:eastAsia="MS Mincho"/>
        </w:rPr>
      </w:pPr>
      <w:r>
        <w:rPr>
          <w:rFonts w:eastAsia="MS Mincho"/>
        </w:rPr>
        <w:t>Der</w:t>
      </w:r>
      <w:r w:rsidR="00062672">
        <w:rPr>
          <w:rFonts w:eastAsia="MS Mincho"/>
        </w:rPr>
        <w:t xml:space="preserve"> aktuelle</w:t>
      </w:r>
      <w:r w:rsidRPr="005603A1">
        <w:rPr>
          <w:rFonts w:eastAsia="MS Mincho"/>
        </w:rPr>
        <w:t xml:space="preserve"> Vorstand der Kreissparkasse </w:t>
      </w:r>
      <w:r>
        <w:rPr>
          <w:rFonts w:eastAsia="MS Mincho"/>
        </w:rPr>
        <w:t xml:space="preserve">besteht </w:t>
      </w:r>
      <w:r w:rsidRPr="005603A1">
        <w:rPr>
          <w:rFonts w:eastAsia="MS Mincho"/>
        </w:rPr>
        <w:t>damit aus dem Vorsitzenden Horst Schönfeld und</w:t>
      </w:r>
      <w:r>
        <w:rPr>
          <w:rFonts w:eastAsia="MS Mincho"/>
        </w:rPr>
        <w:t xml:space="preserve"> seinem Stellvertreter</w:t>
      </w:r>
      <w:r w:rsidRPr="005603A1">
        <w:rPr>
          <w:rFonts w:eastAsia="MS Mincho"/>
        </w:rPr>
        <w:t xml:space="preserve"> Dr. Wolfgang Zettl. Dazu kommen die vier </w:t>
      </w:r>
      <w:r w:rsidR="00062672">
        <w:rPr>
          <w:rFonts w:eastAsia="MS Mincho"/>
        </w:rPr>
        <w:t>stellvertretenden Vorstandsmitglieder</w:t>
      </w:r>
      <w:r w:rsidRPr="005603A1">
        <w:rPr>
          <w:rFonts w:eastAsia="MS Mincho"/>
        </w:rPr>
        <w:t xml:space="preserve"> Peter Mayr, Direktor Firmen- und Gewerbekunden, Rainer </w:t>
      </w:r>
      <w:proofErr w:type="spellStart"/>
      <w:r w:rsidRPr="005603A1">
        <w:rPr>
          <w:rFonts w:eastAsia="MS Mincho"/>
        </w:rPr>
        <w:t>Hörath</w:t>
      </w:r>
      <w:proofErr w:type="spellEnd"/>
      <w:r w:rsidRPr="005603A1">
        <w:rPr>
          <w:rFonts w:eastAsia="MS Mincho"/>
        </w:rPr>
        <w:t xml:space="preserve">, Gebietsdirektor sowie Markus Bayer, Direktor Sparkassen-Vermögensmanagement und Jürgen </w:t>
      </w:r>
      <w:proofErr w:type="spellStart"/>
      <w:r w:rsidRPr="005603A1">
        <w:rPr>
          <w:rFonts w:eastAsia="MS Mincho"/>
        </w:rPr>
        <w:t>Käsmayr</w:t>
      </w:r>
      <w:proofErr w:type="spellEnd"/>
      <w:r w:rsidRPr="005603A1">
        <w:rPr>
          <w:rFonts w:eastAsia="MS Mincho"/>
        </w:rPr>
        <w:t xml:space="preserve">, Direktor </w:t>
      </w:r>
      <w:r w:rsidR="00263364">
        <w:rPr>
          <w:rFonts w:eastAsia="MS Mincho"/>
        </w:rPr>
        <w:t>F</w:t>
      </w:r>
      <w:r w:rsidRPr="005603A1">
        <w:rPr>
          <w:rFonts w:eastAsia="MS Mincho"/>
        </w:rPr>
        <w:t>reie Berufe.</w:t>
      </w:r>
    </w:p>
    <w:p w14:paraId="7CF56348" w14:textId="77777777" w:rsidR="005A3549" w:rsidRDefault="005A3549" w:rsidP="00EC4F1C">
      <w:pPr>
        <w:spacing w:line="240" w:lineRule="auto"/>
        <w:rPr>
          <w:rFonts w:eastAsia="MS Mincho"/>
          <w:b/>
          <w:bCs/>
          <w:sz w:val="17"/>
          <w:szCs w:val="17"/>
        </w:rPr>
      </w:pPr>
    </w:p>
    <w:p w14:paraId="640D63A0" w14:textId="77777777" w:rsidR="005D7E32" w:rsidRPr="005114C7" w:rsidRDefault="00626932" w:rsidP="005D7E32">
      <w:pPr>
        <w:spacing w:line="240" w:lineRule="auto"/>
        <w:rPr>
          <w:rFonts w:eastAsia="MS Mincho"/>
          <w:sz w:val="17"/>
          <w:szCs w:val="17"/>
        </w:rPr>
      </w:pPr>
      <w:r w:rsidRPr="007D6215">
        <w:rPr>
          <w:rFonts w:eastAsia="MS Mincho"/>
          <w:b/>
          <w:bCs/>
          <w:sz w:val="17"/>
          <w:szCs w:val="17"/>
        </w:rPr>
        <w:lastRenderedPageBreak/>
        <w:t xml:space="preserve">Über die Kreissparkasse Augsburg: </w:t>
      </w:r>
      <w:r>
        <w:rPr>
          <w:rFonts w:eastAsia="MS Mincho"/>
          <w:b/>
          <w:bCs/>
          <w:sz w:val="17"/>
          <w:szCs w:val="17"/>
        </w:rPr>
        <w:br/>
      </w:r>
      <w:r>
        <w:rPr>
          <w:rFonts w:eastAsia="MS Mincho"/>
          <w:sz w:val="17"/>
          <w:szCs w:val="17"/>
        </w:rPr>
        <w:br/>
      </w:r>
      <w:r w:rsidR="005D7E32" w:rsidRPr="005114C7">
        <w:rPr>
          <w:rFonts w:eastAsia="MS Mincho"/>
          <w:sz w:val="17"/>
          <w:szCs w:val="17"/>
        </w:rPr>
        <w:t>Die Kreissparkasse Augsburg übernimmt seit ihrer Gründung 1855 Verantwortung für Menschen in allen Lebensphasen. Mit nachhaltigen Lösungen und der kompletten Bandbreite an Finanzdienstleistungen steht sie für die sichere Anlage von Ersparnissen. Als Kredite gibt sie diese Einlagen an Unternehmen, Privatpersonen und Kommunen in der Region weiter. Das selbstständige Wirtschaftsunternehmen in kommunaler Trägerschaft des „Sparkassenzweckverband Landkreis Augsburg und Stadt Schwabmünchen“ hat sich dem Gemeinwohl vers</w:t>
      </w:r>
      <w:r w:rsidR="005D7E32">
        <w:rPr>
          <w:rFonts w:eastAsia="MS Mincho"/>
          <w:sz w:val="17"/>
          <w:szCs w:val="17"/>
        </w:rPr>
        <w:t>chrieben und steht seit über 165</w:t>
      </w:r>
      <w:r w:rsidR="005D7E32" w:rsidRPr="005114C7">
        <w:rPr>
          <w:rFonts w:eastAsia="MS Mincho"/>
          <w:sz w:val="17"/>
          <w:szCs w:val="17"/>
        </w:rPr>
        <w:t xml:space="preserve"> Jahren für Vertrauen sowie Qualität in Beratung und Service. </w:t>
      </w:r>
    </w:p>
    <w:p w14:paraId="70B3D3BA" w14:textId="77777777" w:rsidR="005D7E32" w:rsidRPr="00391B40" w:rsidRDefault="005D7E32" w:rsidP="005D7E32">
      <w:pPr>
        <w:spacing w:line="240" w:lineRule="auto"/>
        <w:rPr>
          <w:rFonts w:eastAsia="MS Mincho"/>
          <w:sz w:val="17"/>
          <w:szCs w:val="17"/>
        </w:rPr>
      </w:pPr>
      <w:r w:rsidRPr="005114C7">
        <w:rPr>
          <w:rFonts w:eastAsia="MS Mincho"/>
          <w:sz w:val="17"/>
          <w:szCs w:val="17"/>
        </w:rPr>
        <w:t>Mit einer Bilanzsumme von 3,</w:t>
      </w:r>
      <w:r>
        <w:rPr>
          <w:rFonts w:eastAsia="MS Mincho"/>
          <w:sz w:val="17"/>
          <w:szCs w:val="17"/>
        </w:rPr>
        <w:t xml:space="preserve">9 </w:t>
      </w:r>
      <w:r w:rsidRPr="005114C7">
        <w:rPr>
          <w:rFonts w:eastAsia="MS Mincho"/>
          <w:sz w:val="17"/>
          <w:szCs w:val="17"/>
        </w:rPr>
        <w:t xml:space="preserve">Milliarden Euro und </w:t>
      </w:r>
      <w:r>
        <w:rPr>
          <w:rFonts w:eastAsia="MS Mincho"/>
          <w:sz w:val="17"/>
          <w:szCs w:val="17"/>
        </w:rPr>
        <w:t>489</w:t>
      </w:r>
      <w:r w:rsidRPr="005114C7">
        <w:rPr>
          <w:rFonts w:eastAsia="MS Mincho"/>
          <w:sz w:val="17"/>
          <w:szCs w:val="17"/>
        </w:rPr>
        <w:t xml:space="preserve"> Beschäftigten (per 31.12.20</w:t>
      </w:r>
      <w:r>
        <w:rPr>
          <w:rFonts w:eastAsia="MS Mincho"/>
          <w:sz w:val="17"/>
          <w:szCs w:val="17"/>
        </w:rPr>
        <w:t>20</w:t>
      </w:r>
      <w:r w:rsidRPr="005114C7">
        <w:rPr>
          <w:rFonts w:eastAsia="MS Mincho"/>
          <w:sz w:val="17"/>
          <w:szCs w:val="17"/>
        </w:rPr>
        <w:t xml:space="preserve">) stellt die Kreissparkasse Augsburg einen bedeutenden Wirtschaftsfaktor und Arbeitgeber in der Region dar. Die persönliche Betreuung der Kunden durch qualifizierte Beschäftigte steht im Mittelpunkt des Handelns. Neben 18 Geschäftsstellen, 26 Selbstbedienungsstellen sowie 60 Geldautomaten steht sie ihren Kunden beim Online-Banking, mit Online-Beratung in der Internet-Filiale und durch telefonische Serviceleistungen rund um die Uhr zur Verfügung. Neben Bankservices können hier auch Produkte abgeschlossen werden. Beratungen werden flexibel nach Vereinbarung und einem ganzheitlichen Ansatz durchgeführt. Die Kombination aller Vertriebs- und Servicekanäle, sowie ein ausgewogenes Produktportfolio für alle Kundengruppen legen die Basis für eine starke Kundenbindung und hohe </w:t>
      </w:r>
      <w:r w:rsidRPr="00391B40">
        <w:rPr>
          <w:rFonts w:eastAsia="MS Mincho"/>
          <w:sz w:val="17"/>
          <w:szCs w:val="17"/>
        </w:rPr>
        <w:t xml:space="preserve">Kundenzufriedenheit. Ihre Verantwortung für Menschen zeigt die Kreissparkasse Augsburg auch in der Förderung von Kultur, Sport, Umwelt und Sozialem über Spenden, Sponsoring und ehrenamtlichem Engagement. </w:t>
      </w:r>
    </w:p>
    <w:p w14:paraId="3DCE8846" w14:textId="77777777" w:rsidR="00626932" w:rsidRPr="007D6215" w:rsidRDefault="00626932" w:rsidP="00626932">
      <w:pPr>
        <w:spacing w:line="240" w:lineRule="auto"/>
        <w:contextualSpacing/>
        <w:rPr>
          <w:rFonts w:eastAsia="MS Mincho"/>
          <w:b/>
          <w:bCs/>
          <w:sz w:val="17"/>
          <w:szCs w:val="17"/>
        </w:rPr>
      </w:pPr>
      <w:r w:rsidRPr="007D6215">
        <w:rPr>
          <w:rFonts w:eastAsia="MS Mincho"/>
          <w:b/>
          <w:bCs/>
          <w:sz w:val="17"/>
          <w:szCs w:val="17"/>
        </w:rPr>
        <w:t xml:space="preserve">Unternehmenskontakt: </w:t>
      </w:r>
    </w:p>
    <w:p w14:paraId="374EA917" w14:textId="77777777" w:rsidR="00626932" w:rsidRPr="007D6215" w:rsidRDefault="00626932" w:rsidP="00626932">
      <w:pPr>
        <w:spacing w:line="240" w:lineRule="auto"/>
        <w:contextualSpacing/>
        <w:rPr>
          <w:rFonts w:eastAsia="MS Mincho"/>
          <w:sz w:val="17"/>
          <w:szCs w:val="17"/>
        </w:rPr>
      </w:pPr>
    </w:p>
    <w:p w14:paraId="5FB9B204"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Kreissparkasse Augsburg</w:t>
      </w:r>
    </w:p>
    <w:p w14:paraId="71EF3B69" w14:textId="77777777" w:rsidR="00626932" w:rsidRDefault="00626932" w:rsidP="00626932">
      <w:pPr>
        <w:spacing w:line="240" w:lineRule="auto"/>
        <w:contextualSpacing/>
        <w:rPr>
          <w:rFonts w:eastAsia="MS Mincho"/>
          <w:sz w:val="17"/>
          <w:szCs w:val="17"/>
        </w:rPr>
      </w:pPr>
      <w:r w:rsidRPr="007D6215">
        <w:rPr>
          <w:rFonts w:eastAsia="MS Mincho"/>
          <w:sz w:val="17"/>
          <w:szCs w:val="17"/>
        </w:rPr>
        <w:t xml:space="preserve">Markus </w:t>
      </w:r>
      <w:proofErr w:type="spellStart"/>
      <w:r w:rsidRPr="007D6215">
        <w:rPr>
          <w:rFonts w:eastAsia="MS Mincho"/>
          <w:sz w:val="17"/>
          <w:szCs w:val="17"/>
        </w:rPr>
        <w:t>Pfeffinger</w:t>
      </w:r>
      <w:proofErr w:type="spellEnd"/>
      <w:r w:rsidRPr="007D6215">
        <w:rPr>
          <w:rFonts w:eastAsia="MS Mincho"/>
          <w:sz w:val="17"/>
          <w:szCs w:val="17"/>
        </w:rPr>
        <w:t xml:space="preserve"> </w:t>
      </w:r>
    </w:p>
    <w:p w14:paraId="01C723EF"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Martin-Luther-Platz 5</w:t>
      </w:r>
    </w:p>
    <w:p w14:paraId="4FBA33CE"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86150 Augsburg</w:t>
      </w:r>
    </w:p>
    <w:p w14:paraId="35625795" w14:textId="77777777" w:rsidR="00626932" w:rsidRPr="007D6215" w:rsidRDefault="00626932" w:rsidP="00626932">
      <w:pPr>
        <w:spacing w:line="240" w:lineRule="auto"/>
        <w:contextualSpacing/>
        <w:rPr>
          <w:rFonts w:eastAsia="MS Mincho"/>
          <w:sz w:val="17"/>
          <w:szCs w:val="17"/>
        </w:rPr>
      </w:pPr>
    </w:p>
    <w:p w14:paraId="18C6AF45"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Telefon:</w:t>
      </w:r>
      <w:r>
        <w:rPr>
          <w:rFonts w:eastAsia="MS Mincho"/>
          <w:sz w:val="17"/>
          <w:szCs w:val="17"/>
        </w:rPr>
        <w:t xml:space="preserve"> </w:t>
      </w:r>
      <w:r w:rsidRPr="007D6215">
        <w:rPr>
          <w:rFonts w:eastAsia="MS Mincho"/>
          <w:sz w:val="17"/>
          <w:szCs w:val="17"/>
        </w:rPr>
        <w:t xml:space="preserve">(08 21) </w:t>
      </w:r>
      <w:r w:rsidRPr="009805A1">
        <w:rPr>
          <w:rFonts w:cs="Arial"/>
          <w:sz w:val="17"/>
          <w:szCs w:val="17"/>
        </w:rPr>
        <w:t>32 51-</w:t>
      </w:r>
      <w:r>
        <w:rPr>
          <w:rFonts w:cs="Arial"/>
          <w:sz w:val="17"/>
          <w:szCs w:val="17"/>
        </w:rPr>
        <w:t>41 48 8</w:t>
      </w:r>
    </w:p>
    <w:p w14:paraId="193EB021"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Telefax:</w:t>
      </w:r>
      <w:r>
        <w:rPr>
          <w:rFonts w:eastAsia="MS Mincho"/>
          <w:sz w:val="17"/>
          <w:szCs w:val="17"/>
        </w:rPr>
        <w:t xml:space="preserve"> </w:t>
      </w:r>
      <w:r w:rsidRPr="007D6215">
        <w:rPr>
          <w:rFonts w:eastAsia="MS Mincho"/>
          <w:sz w:val="17"/>
          <w:szCs w:val="17"/>
        </w:rPr>
        <w:t xml:space="preserve">(08 21) </w:t>
      </w:r>
      <w:r w:rsidRPr="00C87EE4">
        <w:rPr>
          <w:rFonts w:eastAsia="MS Mincho"/>
          <w:sz w:val="17"/>
          <w:szCs w:val="17"/>
        </w:rPr>
        <w:t>32 51-34 20 07</w:t>
      </w:r>
    </w:p>
    <w:p w14:paraId="14F78F19" w14:textId="77777777" w:rsidR="00626932" w:rsidRPr="007D6215" w:rsidRDefault="00626932" w:rsidP="00626932">
      <w:pPr>
        <w:spacing w:line="240" w:lineRule="auto"/>
        <w:rPr>
          <w:rFonts w:eastAsia="MS Mincho"/>
          <w:sz w:val="17"/>
          <w:szCs w:val="17"/>
        </w:rPr>
      </w:pPr>
      <w:r w:rsidRPr="007D6215">
        <w:rPr>
          <w:rFonts w:eastAsia="MS Mincho"/>
          <w:sz w:val="17"/>
          <w:szCs w:val="17"/>
        </w:rPr>
        <w:t>E-Mail: ksk@epr-online.de</w:t>
      </w:r>
    </w:p>
    <w:p w14:paraId="783972E4" w14:textId="77777777" w:rsidR="00626932" w:rsidRPr="007D6215" w:rsidRDefault="00626932" w:rsidP="00626932">
      <w:pPr>
        <w:spacing w:line="240" w:lineRule="auto"/>
        <w:contextualSpacing/>
        <w:rPr>
          <w:rFonts w:eastAsia="MS Mincho"/>
          <w:b/>
          <w:bCs/>
          <w:sz w:val="17"/>
          <w:szCs w:val="17"/>
        </w:rPr>
      </w:pPr>
      <w:r w:rsidRPr="007D6215">
        <w:rPr>
          <w:rFonts w:eastAsia="MS Mincho"/>
          <w:b/>
          <w:bCs/>
          <w:sz w:val="17"/>
          <w:szCs w:val="17"/>
        </w:rPr>
        <w:t>Pressekontakt:</w:t>
      </w:r>
    </w:p>
    <w:p w14:paraId="4EF9999A" w14:textId="77777777" w:rsidR="00626932" w:rsidRPr="007D6215" w:rsidRDefault="00626932" w:rsidP="00626932">
      <w:pPr>
        <w:spacing w:line="240" w:lineRule="auto"/>
        <w:contextualSpacing/>
        <w:rPr>
          <w:rFonts w:eastAsia="MS Mincho"/>
          <w:b/>
          <w:bCs/>
          <w:sz w:val="17"/>
          <w:szCs w:val="17"/>
        </w:rPr>
      </w:pPr>
    </w:p>
    <w:p w14:paraId="58867DB0"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epr – elsaesser public relations</w:t>
      </w:r>
    </w:p>
    <w:p w14:paraId="3A90B37C" w14:textId="77777777" w:rsidR="00626932" w:rsidRPr="007D6215" w:rsidRDefault="00B4753A" w:rsidP="00626932">
      <w:pPr>
        <w:spacing w:line="240" w:lineRule="auto"/>
        <w:contextualSpacing/>
        <w:rPr>
          <w:rFonts w:eastAsia="MS Mincho"/>
          <w:sz w:val="17"/>
          <w:szCs w:val="17"/>
        </w:rPr>
      </w:pPr>
      <w:r>
        <w:rPr>
          <w:rFonts w:eastAsia="MS Mincho"/>
          <w:sz w:val="17"/>
          <w:szCs w:val="17"/>
        </w:rPr>
        <w:t>Elke Thiergärtner</w:t>
      </w:r>
    </w:p>
    <w:p w14:paraId="5C428120"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Maximilianstraße 50</w:t>
      </w:r>
    </w:p>
    <w:p w14:paraId="7E6083BC"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86150 Augsburg</w:t>
      </w:r>
    </w:p>
    <w:p w14:paraId="57AABEB4" w14:textId="77777777" w:rsidR="00626932" w:rsidRPr="008B2282" w:rsidRDefault="00626932" w:rsidP="00626932">
      <w:pPr>
        <w:spacing w:line="240" w:lineRule="auto"/>
        <w:contextualSpacing/>
        <w:rPr>
          <w:rFonts w:eastAsia="MS Mincho"/>
          <w:sz w:val="17"/>
          <w:szCs w:val="17"/>
        </w:rPr>
      </w:pPr>
    </w:p>
    <w:p w14:paraId="4C62DF86" w14:textId="77777777" w:rsidR="00626932" w:rsidRPr="00741877" w:rsidRDefault="00626932" w:rsidP="00626932">
      <w:pPr>
        <w:spacing w:line="240" w:lineRule="auto"/>
        <w:contextualSpacing/>
        <w:rPr>
          <w:rFonts w:eastAsia="MS Mincho"/>
          <w:sz w:val="17"/>
          <w:szCs w:val="17"/>
        </w:rPr>
      </w:pPr>
      <w:r w:rsidRPr="00741877">
        <w:rPr>
          <w:rFonts w:eastAsia="MS Mincho"/>
          <w:sz w:val="17"/>
          <w:szCs w:val="17"/>
        </w:rPr>
        <w:t>Telefon: (0821) 450</w:t>
      </w:r>
      <w:r>
        <w:rPr>
          <w:rFonts w:eastAsia="MS Mincho"/>
          <w:sz w:val="17"/>
          <w:szCs w:val="17"/>
        </w:rPr>
        <w:t xml:space="preserve"> </w:t>
      </w:r>
      <w:r w:rsidRPr="00741877">
        <w:rPr>
          <w:rFonts w:eastAsia="MS Mincho"/>
          <w:sz w:val="17"/>
          <w:szCs w:val="17"/>
        </w:rPr>
        <w:t xml:space="preserve">879 </w:t>
      </w:r>
      <w:r w:rsidR="00B4753A">
        <w:rPr>
          <w:rFonts w:eastAsia="MS Mincho"/>
          <w:sz w:val="17"/>
          <w:szCs w:val="17"/>
        </w:rPr>
        <w:t>12</w:t>
      </w:r>
    </w:p>
    <w:p w14:paraId="0825F33F" w14:textId="77777777" w:rsidR="00626932" w:rsidRPr="00904CA8" w:rsidRDefault="00B4753A" w:rsidP="00626932">
      <w:pPr>
        <w:spacing w:line="240" w:lineRule="auto"/>
        <w:contextualSpacing/>
        <w:rPr>
          <w:rFonts w:eastAsia="MS Mincho"/>
          <w:sz w:val="17"/>
          <w:szCs w:val="17"/>
        </w:rPr>
      </w:pPr>
      <w:r w:rsidRPr="00904CA8">
        <w:rPr>
          <w:rFonts w:eastAsia="MS Mincho"/>
          <w:sz w:val="17"/>
          <w:szCs w:val="17"/>
        </w:rPr>
        <w:t>E-Mail: et</w:t>
      </w:r>
      <w:r w:rsidR="00626932" w:rsidRPr="00904CA8">
        <w:rPr>
          <w:rFonts w:eastAsia="MS Mincho"/>
          <w:sz w:val="17"/>
          <w:szCs w:val="17"/>
        </w:rPr>
        <w:t>@epr-online.de</w:t>
      </w:r>
    </w:p>
    <w:p w14:paraId="32F16A04" w14:textId="77777777" w:rsidR="00626932" w:rsidRPr="00741877" w:rsidRDefault="00626932" w:rsidP="00626932">
      <w:pPr>
        <w:spacing w:line="240" w:lineRule="auto"/>
        <w:contextualSpacing/>
        <w:rPr>
          <w:rFonts w:eastAsia="MS Mincho"/>
          <w:sz w:val="17"/>
          <w:szCs w:val="17"/>
          <w:lang w:val="en-US"/>
        </w:rPr>
      </w:pPr>
      <w:r w:rsidRPr="00741877">
        <w:rPr>
          <w:rFonts w:eastAsia="MS Mincho"/>
          <w:sz w:val="17"/>
          <w:szCs w:val="17"/>
          <w:lang w:val="en-US"/>
        </w:rPr>
        <w:t>www.epr-online.de</w:t>
      </w:r>
    </w:p>
    <w:p w14:paraId="727CE2C8" w14:textId="77777777" w:rsidR="00E75A06" w:rsidRPr="007D6215" w:rsidRDefault="00E75A06">
      <w:pPr>
        <w:rPr>
          <w:lang w:val="en-US"/>
        </w:rPr>
      </w:pPr>
    </w:p>
    <w:sectPr w:rsidR="00E75A06" w:rsidRPr="007D6215" w:rsidSect="00E75A06">
      <w:headerReference w:type="default" r:id="rId10"/>
      <w:pgSz w:w="11906" w:h="16838"/>
      <w:pgMar w:top="2608" w:right="3969" w:bottom="2495" w:left="1361"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53C9D" w14:textId="77777777" w:rsidR="00DC4EB5" w:rsidRDefault="00DC4EB5" w:rsidP="00E75A06">
      <w:pPr>
        <w:spacing w:after="0" w:line="240" w:lineRule="auto"/>
      </w:pPr>
      <w:r>
        <w:separator/>
      </w:r>
    </w:p>
  </w:endnote>
  <w:endnote w:type="continuationSeparator" w:id="0">
    <w:p w14:paraId="24E06447" w14:textId="77777777" w:rsidR="00DC4EB5" w:rsidRDefault="00DC4EB5" w:rsidP="00E75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parkasse Rg">
    <w:altName w:val="Calibri"/>
    <w:charset w:val="00"/>
    <w:family w:val="swiss"/>
    <w:pitch w:val="variable"/>
    <w:sig w:usb0="800000AF" w:usb1="50002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parkassenFont">
    <w:altName w:val="Symbol"/>
    <w:charset w:val="02"/>
    <w:family w:val="swiss"/>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91DF4" w14:textId="77777777" w:rsidR="00DC4EB5" w:rsidRDefault="00DC4EB5" w:rsidP="00E75A06">
      <w:pPr>
        <w:spacing w:after="0" w:line="240" w:lineRule="auto"/>
      </w:pPr>
      <w:r>
        <w:separator/>
      </w:r>
    </w:p>
  </w:footnote>
  <w:footnote w:type="continuationSeparator" w:id="0">
    <w:p w14:paraId="1B7D5587" w14:textId="77777777" w:rsidR="00DC4EB5" w:rsidRDefault="00DC4EB5" w:rsidP="00E75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E58D8" w14:textId="77777777" w:rsidR="00E75A06" w:rsidRDefault="00E75A06">
    <w:pPr>
      <w:pStyle w:val="Kopfzeile"/>
    </w:pPr>
    <w:r w:rsidRPr="00561FD6">
      <w:rPr>
        <w:rFonts w:ascii="SparkassenFont" w:hAnsi="SparkassenFont"/>
        <w:noProof/>
        <w:color w:val="FF0000"/>
        <w:sz w:val="52"/>
      </w:rPr>
      <w:drawing>
        <wp:anchor distT="0" distB="0" distL="114300" distR="114300" simplePos="0" relativeHeight="251662848" behindDoc="1" locked="0" layoutInCell="1" allowOverlap="1" wp14:anchorId="6AE84460" wp14:editId="6B940744">
          <wp:simplePos x="0" y="0"/>
          <wp:positionH relativeFrom="column">
            <wp:posOffset>-714375</wp:posOffset>
          </wp:positionH>
          <wp:positionV relativeFrom="paragraph">
            <wp:posOffset>-353695</wp:posOffset>
          </wp:positionV>
          <wp:extent cx="2772410" cy="1104900"/>
          <wp:effectExtent l="0" t="0" r="0" b="0"/>
          <wp:wrapTight wrapText="bothSides">
            <wp:wrapPolygon edited="0">
              <wp:start x="0" y="0"/>
              <wp:lineTo x="0" y="21228"/>
              <wp:lineTo x="21521" y="21228"/>
              <wp:lineTo x="21521"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241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731BDA" w14:textId="77777777" w:rsidR="00E75A06" w:rsidRDefault="00E75A06">
    <w:pPr>
      <w:pStyle w:val="Kopfzeile"/>
    </w:pPr>
  </w:p>
  <w:p w14:paraId="3F005BAD" w14:textId="77777777" w:rsidR="00E75A06" w:rsidRDefault="00E75A06">
    <w:pPr>
      <w:pStyle w:val="Kopfzeile"/>
    </w:pPr>
  </w:p>
  <w:p w14:paraId="0BC9E1C1" w14:textId="77777777" w:rsidR="00E75A06" w:rsidRDefault="00E75A06">
    <w:pPr>
      <w:pStyle w:val="Kopfzeile"/>
    </w:pPr>
  </w:p>
  <w:p w14:paraId="5AE65DC9" w14:textId="77777777" w:rsidR="00E75A06" w:rsidRDefault="00E75A06">
    <w:pPr>
      <w:pStyle w:val="Kopfzeile"/>
    </w:pPr>
  </w:p>
  <w:p w14:paraId="52A8DC75" w14:textId="77777777" w:rsidR="00E75A06" w:rsidRDefault="00E75A0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A06"/>
    <w:rsid w:val="00014017"/>
    <w:rsid w:val="00052088"/>
    <w:rsid w:val="00062672"/>
    <w:rsid w:val="000F528D"/>
    <w:rsid w:val="00112DCD"/>
    <w:rsid w:val="0017761B"/>
    <w:rsid w:val="001C06F8"/>
    <w:rsid w:val="001E7E17"/>
    <w:rsid w:val="00263364"/>
    <w:rsid w:val="002644F3"/>
    <w:rsid w:val="00323514"/>
    <w:rsid w:val="00356601"/>
    <w:rsid w:val="00402AA0"/>
    <w:rsid w:val="00403CBB"/>
    <w:rsid w:val="00423051"/>
    <w:rsid w:val="004B10E8"/>
    <w:rsid w:val="004B1665"/>
    <w:rsid w:val="005447AB"/>
    <w:rsid w:val="005A3549"/>
    <w:rsid w:val="005D7E32"/>
    <w:rsid w:val="00626932"/>
    <w:rsid w:val="00665B66"/>
    <w:rsid w:val="007D6215"/>
    <w:rsid w:val="00904CA8"/>
    <w:rsid w:val="0097781B"/>
    <w:rsid w:val="009C2205"/>
    <w:rsid w:val="00A43996"/>
    <w:rsid w:val="00A60EA7"/>
    <w:rsid w:val="00B4753A"/>
    <w:rsid w:val="00BF322C"/>
    <w:rsid w:val="00C02502"/>
    <w:rsid w:val="00C96A2D"/>
    <w:rsid w:val="00CC7D61"/>
    <w:rsid w:val="00D211C9"/>
    <w:rsid w:val="00DC29AB"/>
    <w:rsid w:val="00DC4EB5"/>
    <w:rsid w:val="00E240BD"/>
    <w:rsid w:val="00E75A06"/>
    <w:rsid w:val="00EC4F1C"/>
    <w:rsid w:val="00EE1C8E"/>
    <w:rsid w:val="00F93F21"/>
    <w:rsid w:val="00FB2718"/>
    <w:rsid w:val="00FE0DBA"/>
    <w:rsid w:val="00FE26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18BE2"/>
  <w15:chartTrackingRefBased/>
  <w15:docId w15:val="{506D134D-E56D-432E-82BD-BC885AE4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5A06"/>
    <w:pPr>
      <w:spacing w:after="280" w:line="280" w:lineRule="atLeast"/>
    </w:pPr>
    <w:rPr>
      <w:rFonts w:ascii="Sparkasse Rg" w:eastAsia="Times New Roman" w:hAnsi="Sparkasse Rg"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5A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5A06"/>
  </w:style>
  <w:style w:type="paragraph" w:styleId="Fuzeile">
    <w:name w:val="footer"/>
    <w:basedOn w:val="Standard"/>
    <w:link w:val="FuzeileZchn"/>
    <w:uiPriority w:val="99"/>
    <w:unhideWhenUsed/>
    <w:rsid w:val="00E75A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5A06"/>
  </w:style>
  <w:style w:type="paragraph" w:customStyle="1" w:styleId="Doktitel">
    <w:name w:val="Doktitel"/>
    <w:basedOn w:val="Standard"/>
    <w:next w:val="Standard"/>
    <w:rsid w:val="00E75A06"/>
    <w:pPr>
      <w:spacing w:after="0" w:line="240" w:lineRule="auto"/>
    </w:pPr>
    <w:rPr>
      <w:rFonts w:eastAsia="MS Mincho"/>
      <w:b/>
      <w:sz w:val="26"/>
    </w:rPr>
  </w:style>
  <w:style w:type="paragraph" w:customStyle="1" w:styleId="Inhalt">
    <w:name w:val="Inhalt"/>
    <w:basedOn w:val="Standard"/>
    <w:next w:val="Standard"/>
    <w:rsid w:val="00E75A06"/>
    <w:pPr>
      <w:spacing w:before="220"/>
    </w:pPr>
    <w:rPr>
      <w:rFonts w:eastAsia="MS Mincho"/>
      <w:b/>
    </w:rPr>
  </w:style>
  <w:style w:type="paragraph" w:styleId="Sprechblasentext">
    <w:name w:val="Balloon Text"/>
    <w:basedOn w:val="Standard"/>
    <w:link w:val="SprechblasentextZchn"/>
    <w:uiPriority w:val="99"/>
    <w:semiHidden/>
    <w:unhideWhenUsed/>
    <w:rsid w:val="007D621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D6215"/>
    <w:rPr>
      <w:rFonts w:ascii="Segoe UI" w:eastAsia="Times New Roman" w:hAnsi="Segoe UI" w:cs="Segoe UI"/>
      <w:sz w:val="18"/>
      <w:szCs w:val="18"/>
      <w:lang w:eastAsia="de-DE"/>
    </w:rPr>
  </w:style>
  <w:style w:type="character" w:styleId="Kommentarzeichen">
    <w:name w:val="annotation reference"/>
    <w:basedOn w:val="Absatz-Standardschriftart"/>
    <w:uiPriority w:val="99"/>
    <w:semiHidden/>
    <w:unhideWhenUsed/>
    <w:rsid w:val="009C2205"/>
    <w:rPr>
      <w:sz w:val="16"/>
      <w:szCs w:val="16"/>
    </w:rPr>
  </w:style>
  <w:style w:type="paragraph" w:styleId="Kommentartext">
    <w:name w:val="annotation text"/>
    <w:basedOn w:val="Standard"/>
    <w:link w:val="KommentartextZchn"/>
    <w:uiPriority w:val="99"/>
    <w:semiHidden/>
    <w:unhideWhenUsed/>
    <w:rsid w:val="009C2205"/>
    <w:pPr>
      <w:spacing w:line="240" w:lineRule="auto"/>
    </w:pPr>
    <w:rPr>
      <w:sz w:val="20"/>
    </w:rPr>
  </w:style>
  <w:style w:type="character" w:customStyle="1" w:styleId="KommentartextZchn">
    <w:name w:val="Kommentartext Zchn"/>
    <w:basedOn w:val="Absatz-Standardschriftart"/>
    <w:link w:val="Kommentartext"/>
    <w:uiPriority w:val="99"/>
    <w:semiHidden/>
    <w:rsid w:val="009C2205"/>
    <w:rPr>
      <w:rFonts w:ascii="Sparkasse Rg" w:eastAsia="Times New Roman" w:hAnsi="Sparkasse Rg"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9C2205"/>
    <w:rPr>
      <w:b/>
      <w:bCs/>
    </w:rPr>
  </w:style>
  <w:style w:type="character" w:customStyle="1" w:styleId="KommentarthemaZchn">
    <w:name w:val="Kommentarthema Zchn"/>
    <w:basedOn w:val="KommentartextZchn"/>
    <w:link w:val="Kommentarthema"/>
    <w:uiPriority w:val="99"/>
    <w:semiHidden/>
    <w:rsid w:val="009C2205"/>
    <w:rPr>
      <w:rFonts w:ascii="Sparkasse Rg" w:eastAsia="Times New Roman" w:hAnsi="Sparkasse Rg"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B2A6D6D310AA742B7FA7EECE50DF615" ma:contentTypeVersion="12" ma:contentTypeDescription="Ein neues Dokument erstellen." ma:contentTypeScope="" ma:versionID="4763ef1c20f5d4e2708060ccb08b6e44">
  <xsd:schema xmlns:xsd="http://www.w3.org/2001/XMLSchema" xmlns:xs="http://www.w3.org/2001/XMLSchema" xmlns:p="http://schemas.microsoft.com/office/2006/metadata/properties" xmlns:ns2="c3a5efd2-c8b9-4e5e-81d9-8e3dd796caa0" xmlns:ns3="e339aa7a-002b-45af-a9a7-3ff9101b1ca3" targetNamespace="http://schemas.microsoft.com/office/2006/metadata/properties" ma:root="true" ma:fieldsID="931e6fa003c6544d36fbab44ee65469e" ns2:_="" ns3:_="">
    <xsd:import namespace="c3a5efd2-c8b9-4e5e-81d9-8e3dd796caa0"/>
    <xsd:import namespace="e339aa7a-002b-45af-a9a7-3ff9101b1c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a5efd2-c8b9-4e5e-81d9-8e3dd796caa0"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9aa7a-002b-45af-a9a7-3ff9101b1ca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F1A4A-8D0C-4AC3-A4C4-81942306B44F}">
  <ds:schemaRefs>
    <ds:schemaRef ds:uri="http://schemas.microsoft.com/sharepoint/v3/contenttype/forms"/>
  </ds:schemaRefs>
</ds:datastoreItem>
</file>

<file path=customXml/itemProps2.xml><?xml version="1.0" encoding="utf-8"?>
<ds:datastoreItem xmlns:ds="http://schemas.openxmlformats.org/officeDocument/2006/customXml" ds:itemID="{4BD81A25-4102-4835-A92E-111DE76DE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a5efd2-c8b9-4e5e-81d9-8e3dd796caa0"/>
    <ds:schemaRef ds:uri="e339aa7a-002b-45af-a9a7-3ff9101b1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ACFDE6-6DE3-4E55-9430-E3BDD56065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A56D1E-8D3D-4DA4-8FCF-F37ACE444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853</Words>
  <Characters>5374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Druwe</dc:creator>
  <cp:keywords/>
  <dc:description/>
  <cp:lastModifiedBy>Elke Thiergärtner | epr - elsaesser public relations</cp:lastModifiedBy>
  <cp:revision>2</cp:revision>
  <dcterms:created xsi:type="dcterms:W3CDTF">2021-06-15T07:57:00Z</dcterms:created>
  <dcterms:modified xsi:type="dcterms:W3CDTF">2021-06-15T07:57:00Z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0x0101007B2A6D6D310AA742B7FA7EECE50DF615</vt:lpwstr>
  </property>
</Properties>
</file>