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6E70" w14:textId="77777777" w:rsidR="00BF5DC4" w:rsidRPr="00DA0638" w:rsidRDefault="00BF5DC4" w:rsidP="00BF5DC4">
      <w:pPr>
        <w:spacing w:after="0" w:line="312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Nero startet in die EM 2021 unter dem Motto „</w:t>
      </w:r>
      <w:r w:rsidRPr="00FE3C6A">
        <w:rPr>
          <w:rFonts w:ascii="Arial" w:eastAsia="Times New Roman" w:hAnsi="Arial" w:cs="Arial"/>
          <w:b/>
          <w:bCs/>
          <w:lang w:eastAsia="de-DE"/>
        </w:rPr>
        <w:t>Natürlich anfeuern</w:t>
      </w:r>
      <w:r>
        <w:rPr>
          <w:rFonts w:ascii="Arial" w:eastAsia="Times New Roman" w:hAnsi="Arial" w:cs="Arial"/>
          <w:b/>
          <w:bCs/>
          <w:lang w:eastAsia="de-DE"/>
        </w:rPr>
        <w:t>!“</w:t>
      </w:r>
    </w:p>
    <w:p w14:paraId="027AA678" w14:textId="77777777" w:rsidR="00BF5DC4" w:rsidRDefault="00BF5DC4" w:rsidP="00BF5DC4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3650ECA9" w14:textId="77777777" w:rsidR="00BF5DC4" w:rsidRPr="00DA0638" w:rsidRDefault="00BF5DC4" w:rsidP="00BF5DC4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FE3C6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Nero Bio-Grillkohle ist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offizielles Lizenzprodukt des DFB</w:t>
      </w:r>
      <w:r w:rsidRPr="00FE3C6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</w:p>
    <w:p w14:paraId="5993E989" w14:textId="77777777" w:rsidR="00BF5DC4" w:rsidRPr="00FE3C6A" w:rsidRDefault="00BF5DC4" w:rsidP="00BF5DC4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FF0000"/>
          <w:lang w:eastAsia="de-DE"/>
        </w:rPr>
      </w:pPr>
    </w:p>
    <w:p w14:paraId="1A730AF5" w14:textId="0263E72D" w:rsidR="00BF5DC4" w:rsidRPr="00147403" w:rsidRDefault="00BF5DC4" w:rsidP="00BF5DC4">
      <w:pPr>
        <w:spacing w:after="0" w:line="312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FE3C6A">
        <w:rPr>
          <w:rFonts w:ascii="Arial" w:eastAsia="Times New Roman" w:hAnsi="Arial" w:cs="Arial"/>
          <w:b/>
          <w:bCs/>
          <w:lang w:eastAsia="de-DE"/>
        </w:rPr>
        <w:t xml:space="preserve">Augsburg, </w:t>
      </w:r>
      <w:r w:rsidR="004C01B1">
        <w:rPr>
          <w:rFonts w:ascii="Arial" w:eastAsia="Times New Roman" w:hAnsi="Arial" w:cs="Arial"/>
          <w:b/>
          <w:bCs/>
          <w:lang w:eastAsia="de-DE"/>
        </w:rPr>
        <w:t>25</w:t>
      </w:r>
      <w:r w:rsidR="002422E9">
        <w:rPr>
          <w:rFonts w:ascii="Arial" w:eastAsia="Times New Roman" w:hAnsi="Arial" w:cs="Arial"/>
          <w:b/>
          <w:bCs/>
          <w:lang w:eastAsia="de-DE"/>
        </w:rPr>
        <w:t>.05.</w:t>
      </w:r>
      <w:r w:rsidRPr="00FE3C6A">
        <w:rPr>
          <w:rFonts w:ascii="Arial" w:eastAsia="Times New Roman" w:hAnsi="Arial" w:cs="Arial"/>
          <w:b/>
          <w:bCs/>
          <w:lang w:eastAsia="de-DE"/>
        </w:rPr>
        <w:t xml:space="preserve">2021. </w:t>
      </w:r>
      <w:r>
        <w:rPr>
          <w:rFonts w:ascii="Arial" w:eastAsia="Times New Roman" w:hAnsi="Arial" w:cs="Arial"/>
          <w:b/>
          <w:bCs/>
          <w:lang w:eastAsia="de-DE"/>
        </w:rPr>
        <w:t>Zur EM 2021 setzt der Deutsche Fußball-Bund beim Thema Grillen auf Nachhaltigkeit: Mit Nero als offizielle</w:t>
      </w:r>
      <w:r w:rsidR="002422E9">
        <w:rPr>
          <w:rFonts w:ascii="Arial" w:eastAsia="Times New Roman" w:hAnsi="Arial" w:cs="Arial"/>
          <w:b/>
          <w:bCs/>
          <w:lang w:eastAsia="de-DE"/>
        </w:rPr>
        <w:t>m</w:t>
      </w:r>
      <w:r>
        <w:rPr>
          <w:rFonts w:ascii="Arial" w:eastAsia="Times New Roman" w:hAnsi="Arial" w:cs="Arial"/>
          <w:b/>
          <w:bCs/>
          <w:lang w:eastAsia="de-DE"/>
        </w:rPr>
        <w:t xml:space="preserve"> Lizenzpartner. Das Augsburger Start-up wirbt rund um das Turnier mit den Spielern der deutschen Nationalmannschaft auf der Verpackung seiner Naturland-zertifizierten Bio-Grillkohle. Passend zur Lizenzpartnerschaft schaltet Nero einen neuen </w:t>
      </w:r>
      <w:r w:rsidRPr="008316D5">
        <w:rPr>
          <w:rFonts w:ascii="Arial" w:eastAsia="Times New Roman" w:hAnsi="Arial" w:cs="Arial"/>
          <w:b/>
          <w:bCs/>
          <w:lang w:eastAsia="de-DE"/>
        </w:rPr>
        <w:t>TV-Werbespot.</w:t>
      </w:r>
      <w:r>
        <w:rPr>
          <w:rFonts w:ascii="Arial" w:eastAsia="Times New Roman" w:hAnsi="Arial" w:cs="Arial"/>
          <w:b/>
          <w:bCs/>
          <w:lang w:eastAsia="de-DE"/>
        </w:rPr>
        <w:t xml:space="preserve"> Das Lizenzsortiment zur EM umfasst neben der</w:t>
      </w:r>
      <w:r w:rsidRPr="00FE3C6A">
        <w:rPr>
          <w:rFonts w:ascii="Arial" w:eastAsia="Times New Roman" w:hAnsi="Arial" w:cs="Arial"/>
          <w:b/>
          <w:bCs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lang w:eastAsia="de-DE"/>
        </w:rPr>
        <w:t>Bio-</w:t>
      </w:r>
      <w:r w:rsidRPr="00FE3C6A">
        <w:rPr>
          <w:rFonts w:ascii="Arial" w:eastAsia="Times New Roman" w:hAnsi="Arial" w:cs="Arial"/>
          <w:b/>
          <w:bCs/>
          <w:lang w:eastAsia="de-DE"/>
        </w:rPr>
        <w:t xml:space="preserve">Grillkohle </w:t>
      </w:r>
      <w:r>
        <w:rPr>
          <w:rFonts w:ascii="Arial" w:eastAsia="Times New Roman" w:hAnsi="Arial" w:cs="Arial"/>
          <w:b/>
          <w:bCs/>
          <w:lang w:eastAsia="de-DE"/>
        </w:rPr>
        <w:t>auch Bio-Grillbriketts und</w:t>
      </w:r>
      <w:r w:rsidRPr="00FE3C6A">
        <w:rPr>
          <w:rFonts w:ascii="Arial" w:eastAsia="Times New Roman" w:hAnsi="Arial" w:cs="Arial"/>
          <w:b/>
          <w:bCs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lang w:eastAsia="de-DE"/>
        </w:rPr>
        <w:t>Bio-S</w:t>
      </w:r>
      <w:r w:rsidRPr="00FE3C6A">
        <w:rPr>
          <w:rFonts w:ascii="Arial" w:eastAsia="Times New Roman" w:hAnsi="Arial" w:cs="Arial"/>
          <w:b/>
          <w:bCs/>
          <w:lang w:eastAsia="de-DE"/>
        </w:rPr>
        <w:t xml:space="preserve">aucen. </w:t>
      </w:r>
      <w:r>
        <w:rPr>
          <w:rFonts w:ascii="Arial" w:eastAsia="Times New Roman" w:hAnsi="Arial" w:cs="Arial"/>
          <w:b/>
          <w:bCs/>
          <w:lang w:eastAsia="de-DE"/>
        </w:rPr>
        <w:t xml:space="preserve">Darüber hinaus </w:t>
      </w:r>
      <w:r w:rsidR="00804569">
        <w:rPr>
          <w:rFonts w:ascii="Arial" w:eastAsia="Times New Roman" w:hAnsi="Arial" w:cs="Arial"/>
          <w:b/>
          <w:bCs/>
          <w:lang w:eastAsia="de-DE"/>
        </w:rPr>
        <w:t xml:space="preserve">bietet die neue Expert-Linie von Nero </w:t>
      </w:r>
      <w:r w:rsidRPr="00147403">
        <w:rPr>
          <w:rFonts w:ascii="Arial" w:eastAsia="Times New Roman" w:hAnsi="Arial" w:cs="Arial"/>
          <w:b/>
          <w:bCs/>
          <w:lang w:eastAsia="de-DE"/>
        </w:rPr>
        <w:t>fu</w:t>
      </w:r>
      <w:r>
        <w:rPr>
          <w:rFonts w:ascii="Arial" w:eastAsia="Times New Roman" w:hAnsi="Arial" w:cs="Arial"/>
          <w:b/>
          <w:bCs/>
          <w:lang w:eastAsia="de-DE"/>
        </w:rPr>
        <w:t>ß</w:t>
      </w:r>
      <w:r w:rsidRPr="00147403">
        <w:rPr>
          <w:rFonts w:ascii="Arial" w:eastAsia="Times New Roman" w:hAnsi="Arial" w:cs="Arial"/>
          <w:b/>
          <w:bCs/>
          <w:lang w:eastAsia="de-DE"/>
        </w:rPr>
        <w:t>ballbegeisterte</w:t>
      </w:r>
      <w:r w:rsidR="00804569">
        <w:rPr>
          <w:rFonts w:ascii="Arial" w:eastAsia="Times New Roman" w:hAnsi="Arial" w:cs="Arial"/>
          <w:b/>
          <w:bCs/>
          <w:lang w:eastAsia="de-DE"/>
        </w:rPr>
        <w:t>n</w:t>
      </w:r>
      <w:r>
        <w:rPr>
          <w:rFonts w:ascii="Arial" w:eastAsia="Times New Roman" w:hAnsi="Arial" w:cs="Arial"/>
          <w:b/>
          <w:bCs/>
          <w:lang w:eastAsia="de-DE"/>
        </w:rPr>
        <w:t xml:space="preserve"> Grillmeister</w:t>
      </w:r>
      <w:r w:rsidR="00804569">
        <w:rPr>
          <w:rFonts w:ascii="Arial" w:eastAsia="Times New Roman" w:hAnsi="Arial" w:cs="Arial"/>
          <w:b/>
          <w:bCs/>
          <w:lang w:eastAsia="de-DE"/>
        </w:rPr>
        <w:t>n</w:t>
      </w:r>
      <w:r>
        <w:rPr>
          <w:rFonts w:ascii="Arial" w:eastAsia="Times New Roman" w:hAnsi="Arial" w:cs="Arial"/>
          <w:b/>
          <w:bCs/>
          <w:lang w:eastAsia="de-DE"/>
        </w:rPr>
        <w:t xml:space="preserve"> jetzt </w:t>
      </w:r>
      <w:r w:rsidR="00804569">
        <w:rPr>
          <w:rFonts w:ascii="Arial" w:eastAsia="Times New Roman" w:hAnsi="Arial" w:cs="Arial"/>
          <w:b/>
          <w:bCs/>
          <w:lang w:eastAsia="de-DE"/>
        </w:rPr>
        <w:t>eine Gril</w:t>
      </w:r>
      <w:r w:rsidR="002422E9">
        <w:rPr>
          <w:rFonts w:ascii="Arial" w:eastAsia="Times New Roman" w:hAnsi="Arial" w:cs="Arial"/>
          <w:b/>
          <w:bCs/>
          <w:lang w:eastAsia="de-DE"/>
        </w:rPr>
        <w:t>l</w:t>
      </w:r>
      <w:r w:rsidR="00804569">
        <w:rPr>
          <w:rFonts w:ascii="Arial" w:eastAsia="Times New Roman" w:hAnsi="Arial" w:cs="Arial"/>
          <w:b/>
          <w:bCs/>
          <w:lang w:eastAsia="de-DE"/>
        </w:rPr>
        <w:t>kohle</w:t>
      </w:r>
      <w:r>
        <w:rPr>
          <w:rFonts w:ascii="Arial" w:eastAsia="Times New Roman" w:hAnsi="Arial" w:cs="Arial"/>
          <w:b/>
          <w:bCs/>
          <w:lang w:eastAsia="de-DE"/>
        </w:rPr>
        <w:t xml:space="preserve"> mit besonders großen Kohlestücken für hohe Temperaturen und extra lange Glühdauer. </w:t>
      </w:r>
    </w:p>
    <w:p w14:paraId="4A7818D8" w14:textId="77777777" w:rsidR="00BF5DC4" w:rsidRDefault="00BF5DC4" w:rsidP="00BF5DC4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FF0000"/>
          <w:lang w:eastAsia="de-DE"/>
        </w:rPr>
      </w:pPr>
    </w:p>
    <w:p w14:paraId="7C5DE703" w14:textId="203699C4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Vom 11. Juni bis zum 11. </w:t>
      </w:r>
      <w:r w:rsidRPr="00581316">
        <w:rPr>
          <w:rFonts w:ascii="Arial" w:eastAsia="Times New Roman" w:hAnsi="Arial" w:cs="Arial"/>
          <w:lang w:eastAsia="de-DE"/>
        </w:rPr>
        <w:t>Juli 2021 findet die Europameisterschaft statt.</w:t>
      </w:r>
      <w:r>
        <w:rPr>
          <w:rFonts w:ascii="Arial" w:eastAsia="Times New Roman" w:hAnsi="Arial" w:cs="Arial"/>
          <w:lang w:eastAsia="de-DE"/>
        </w:rPr>
        <w:t xml:space="preserve"> Es wird die Zeit sein für große Fan-Momente – und höchsten Grillgenuss. Denn Fußball und Grillen passen wunderbar zusammen. Deswegen sind Nero und der DFB bereits 2020 eine Lizenzpartnerschaft eingegangen. Rund um die EURO wirbt das Augsburger Unternehmen</w:t>
      </w:r>
      <w:r w:rsidR="002422E9">
        <w:rPr>
          <w:rFonts w:ascii="Arial" w:eastAsia="Times New Roman" w:hAnsi="Arial" w:cs="Arial"/>
          <w:lang w:eastAsia="de-DE"/>
        </w:rPr>
        <w:t xml:space="preserve"> </w:t>
      </w:r>
      <w:r w:rsidR="00DC4109">
        <w:rPr>
          <w:rFonts w:ascii="Arial" w:eastAsia="Times New Roman" w:hAnsi="Arial" w:cs="Arial"/>
          <w:lang w:eastAsia="de-DE"/>
        </w:rPr>
        <w:t xml:space="preserve">auf seinen Produkten </w:t>
      </w:r>
      <w:r w:rsidR="004854F8">
        <w:rPr>
          <w:rFonts w:ascii="Arial" w:eastAsia="Times New Roman" w:hAnsi="Arial" w:cs="Arial"/>
          <w:lang w:eastAsia="de-DE"/>
        </w:rPr>
        <w:t xml:space="preserve">mit der deutschen Nationalmannschaft und </w:t>
      </w:r>
      <w:r w:rsidR="00804569">
        <w:rPr>
          <w:rFonts w:ascii="Arial" w:eastAsia="Times New Roman" w:hAnsi="Arial" w:cs="Arial"/>
          <w:lang w:eastAsia="de-DE"/>
        </w:rPr>
        <w:t>unter dem Motto „Natürlich anfeuern!“</w:t>
      </w:r>
      <w:r>
        <w:rPr>
          <w:rFonts w:ascii="Arial" w:eastAsia="Times New Roman" w:hAnsi="Arial" w:cs="Arial"/>
          <w:lang w:eastAsia="de-DE"/>
        </w:rPr>
        <w:t xml:space="preserve"> u.a. für seine zertifizierte Bio-Grillkohle. </w:t>
      </w:r>
    </w:p>
    <w:p w14:paraId="39746869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41D6439C" w14:textId="54DC8F91" w:rsidR="00BF5DC4" w:rsidRPr="001D0CD8" w:rsidRDefault="00BC0547" w:rsidP="00ED57E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2422E9">
        <w:rPr>
          <w:rFonts w:ascii="Arial" w:hAnsi="Arial" w:cs="Arial"/>
          <w:sz w:val="22"/>
          <w:szCs w:val="22"/>
        </w:rPr>
        <w:t>„Fußball und Grillen gehen für uns Hand in Hand. Deshalb freuen wir uns, dass der DFB mit uns als Lizenzpartner auf nachhaltiges Grillen mit Bio-Schwerpunkt setzt!“</w:t>
      </w:r>
      <w:r w:rsidR="00BF5DC4" w:rsidRPr="001D0CD8">
        <w:rPr>
          <w:rFonts w:ascii="Arial" w:hAnsi="Arial" w:cs="Arial"/>
          <w:sz w:val="22"/>
          <w:szCs w:val="22"/>
        </w:rPr>
        <w:t>, so Aaron Armah, Mitgründer und Geschäftsführer der Nero GmbH.</w:t>
      </w:r>
    </w:p>
    <w:p w14:paraId="53EC8BBE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34B9CA39" w14:textId="77777777" w:rsidR="00BF5DC4" w:rsidRDefault="00BF5DC4" w:rsidP="00BF5DC4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E707E2">
        <w:rPr>
          <w:rFonts w:ascii="Arial" w:eastAsia="Times New Roman" w:hAnsi="Arial" w:cs="Arial"/>
          <w:b/>
          <w:bCs/>
          <w:lang w:eastAsia="de-DE"/>
        </w:rPr>
        <w:t xml:space="preserve">Neues </w:t>
      </w:r>
      <w:r>
        <w:rPr>
          <w:rFonts w:ascii="Arial" w:eastAsia="Times New Roman" w:hAnsi="Arial" w:cs="Arial"/>
          <w:b/>
          <w:bCs/>
          <w:lang w:eastAsia="de-DE"/>
        </w:rPr>
        <w:t>Verp</w:t>
      </w:r>
      <w:r w:rsidRPr="00E707E2">
        <w:rPr>
          <w:rFonts w:ascii="Arial" w:eastAsia="Times New Roman" w:hAnsi="Arial" w:cs="Arial"/>
          <w:b/>
          <w:bCs/>
          <w:lang w:eastAsia="de-DE"/>
        </w:rPr>
        <w:t>ackungsdesign und TV-Kampagne</w:t>
      </w:r>
    </w:p>
    <w:p w14:paraId="568FAA26" w14:textId="0D5E3B32" w:rsidR="00BF5DC4" w:rsidRDefault="008D4675" w:rsidP="00BF5DC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Gemeinsam mit dem DFB</w:t>
      </w:r>
      <w:r w:rsidR="00BF5DC4" w:rsidRPr="00EE3837">
        <w:rPr>
          <w:rFonts w:ascii="Arial" w:hAnsi="Arial" w:cs="Arial"/>
        </w:rPr>
        <w:t xml:space="preserve"> präsentiert Nero </w:t>
      </w:r>
      <w:r w:rsidR="00BF5DC4">
        <w:rPr>
          <w:rFonts w:ascii="Arial" w:hAnsi="Arial" w:cs="Arial"/>
        </w:rPr>
        <w:t>sein</w:t>
      </w:r>
      <w:r w:rsidR="00BF5DC4" w:rsidRPr="00EE3837">
        <w:rPr>
          <w:rFonts w:ascii="Arial" w:hAnsi="Arial" w:cs="Arial"/>
        </w:rPr>
        <w:t xml:space="preserve"> Verpackungsdesign</w:t>
      </w:r>
      <w:r w:rsidR="00BF5DC4">
        <w:rPr>
          <w:rFonts w:ascii="Arial" w:hAnsi="Arial" w:cs="Arial"/>
        </w:rPr>
        <w:t xml:space="preserve"> als Special Edition. So werden auf den Verpackungen der Bio-Grillkohle und Bio-Grillbriketts von Nero die Bilder von 14  Nationalspielern zu sehen sein  –  von Julian Brandt, Emre Can, Matthias Ginter, Serge Gnabry, Leon Goretzka, İlkay Gündoǧan, Kai Havertz, Joshua Kimmich, Toni Kroos, Manuel Neuer, Marco Reus, </w:t>
      </w:r>
      <w:r w:rsidR="00485EFE">
        <w:rPr>
          <w:rFonts w:ascii="Arial" w:hAnsi="Arial" w:cs="Arial"/>
        </w:rPr>
        <w:t>Jonathan Tah,</w:t>
      </w:r>
      <w:r w:rsidR="00485EFE" w:rsidRPr="005E36DC">
        <w:rPr>
          <w:rFonts w:ascii="Arial" w:hAnsi="Arial" w:cs="Arial"/>
        </w:rPr>
        <w:t xml:space="preserve"> </w:t>
      </w:r>
      <w:r w:rsidR="00485EFE">
        <w:rPr>
          <w:rFonts w:ascii="Arial" w:hAnsi="Arial" w:cs="Arial"/>
        </w:rPr>
        <w:t xml:space="preserve">Marc-André ter Stegen sowie </w:t>
      </w:r>
      <w:r w:rsidR="00BF5DC4">
        <w:rPr>
          <w:rFonts w:ascii="Arial" w:hAnsi="Arial" w:cs="Arial"/>
        </w:rPr>
        <w:t xml:space="preserve">Timo Werner. </w:t>
      </w:r>
      <w:r w:rsidR="00485EFE">
        <w:rPr>
          <w:rFonts w:ascii="Arial" w:hAnsi="Arial" w:cs="Arial"/>
        </w:rPr>
        <w:t>Zum Lizenzsortiment gehören neben der nachhaltigen Grillkohle die Bio-Grillsaucen in den Geschmacksrichtungen Smoky Mustard, Sweet Curry und Spicy Pepper – gut erkennbar an den sechs verschiedenen Designs mit den Bildern von 24 Nationalspielern</w:t>
      </w:r>
      <w:r w:rsidR="00FD0110">
        <w:rPr>
          <w:rFonts w:ascii="Arial" w:hAnsi="Arial" w:cs="Arial"/>
        </w:rPr>
        <w:t xml:space="preserve"> und exklusiv bei DFB-Partner REWE erhältlich</w:t>
      </w:r>
      <w:r w:rsidR="00485EFE">
        <w:rPr>
          <w:rFonts w:ascii="Arial" w:hAnsi="Arial" w:cs="Arial"/>
        </w:rPr>
        <w:t xml:space="preserve">. </w:t>
      </w:r>
      <w:r w:rsidR="00BF5DC4">
        <w:rPr>
          <w:rFonts w:ascii="Arial" w:hAnsi="Arial" w:cs="Arial"/>
        </w:rPr>
        <w:t xml:space="preserve"> </w:t>
      </w:r>
    </w:p>
    <w:p w14:paraId="607F4B8B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0E82083D" w14:textId="491E86EE" w:rsidR="00BF5DC4" w:rsidRPr="00705013" w:rsidRDefault="00BF5DC4" w:rsidP="00BF5DC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Rahmen einer mehrwöchigen TV-Kampagne ergänzt ein kurzer </w:t>
      </w:r>
      <w:hyperlink r:id="rId9" w:history="1">
        <w:r w:rsidRPr="00897657">
          <w:rPr>
            <w:rStyle w:val="Hyperlink"/>
            <w:rFonts w:ascii="Arial" w:hAnsi="Arial" w:cs="Arial"/>
          </w:rPr>
          <w:t>Tandemspot</w:t>
        </w:r>
      </w:hyperlink>
      <w:r>
        <w:rPr>
          <w:rFonts w:ascii="Arial" w:hAnsi="Arial" w:cs="Arial"/>
        </w:rPr>
        <w:t xml:space="preserve"> den </w:t>
      </w:r>
      <w:hyperlink r:id="rId10" w:history="1">
        <w:r w:rsidRPr="00897657">
          <w:rPr>
            <w:rStyle w:val="Hyperlink"/>
            <w:rFonts w:ascii="Arial" w:hAnsi="Arial" w:cs="Arial"/>
          </w:rPr>
          <w:t>Nero-Hauptspot</w:t>
        </w:r>
      </w:hyperlink>
      <w:r>
        <w:rPr>
          <w:rFonts w:ascii="Arial" w:hAnsi="Arial" w:cs="Arial"/>
        </w:rPr>
        <w:t xml:space="preserve"> rechtzeitig</w:t>
      </w:r>
      <w:r w:rsidRPr="00EE3837">
        <w:rPr>
          <w:rFonts w:ascii="Arial" w:hAnsi="Arial" w:cs="Arial"/>
        </w:rPr>
        <w:t xml:space="preserve"> vor Beginn der Europameisterschaft. Er </w:t>
      </w:r>
      <w:r>
        <w:rPr>
          <w:rFonts w:ascii="Arial" w:hAnsi="Arial" w:cs="Arial"/>
        </w:rPr>
        <w:t>setzt</w:t>
      </w:r>
      <w:r w:rsidRPr="00EE3837">
        <w:rPr>
          <w:rFonts w:ascii="Arial" w:hAnsi="Arial" w:cs="Arial"/>
        </w:rPr>
        <w:t xml:space="preserve"> das </w:t>
      </w:r>
      <w:r w:rsidR="008D4675">
        <w:rPr>
          <w:rFonts w:ascii="Arial" w:hAnsi="Arial" w:cs="Arial"/>
        </w:rPr>
        <w:t>DFB</w:t>
      </w:r>
      <w:r>
        <w:rPr>
          <w:rFonts w:ascii="Arial" w:hAnsi="Arial" w:cs="Arial"/>
        </w:rPr>
        <w:t>-</w:t>
      </w:r>
      <w:r w:rsidRPr="00EE3837">
        <w:rPr>
          <w:rFonts w:ascii="Arial" w:hAnsi="Arial" w:cs="Arial"/>
        </w:rPr>
        <w:t>Produktdesign der Bio-Grillkohle</w:t>
      </w:r>
      <w:r>
        <w:rPr>
          <w:rFonts w:ascii="Arial" w:hAnsi="Arial" w:cs="Arial"/>
        </w:rPr>
        <w:t xml:space="preserve"> und Bio-Grillbriketts im passenden Umfeld mit Rasen und Fußball in Szene</w:t>
      </w:r>
      <w:r w:rsidRPr="00EE3837">
        <w:rPr>
          <w:rFonts w:ascii="Arial" w:hAnsi="Arial" w:cs="Arial"/>
        </w:rPr>
        <w:t xml:space="preserve">. </w:t>
      </w:r>
    </w:p>
    <w:p w14:paraId="2D82BF7D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0BF8E226" w14:textId="77777777" w:rsidR="00BF5DC4" w:rsidRPr="00987F42" w:rsidRDefault="00BF5DC4" w:rsidP="00BF5DC4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987F42">
        <w:rPr>
          <w:rFonts w:ascii="Arial" w:hAnsi="Arial" w:cs="Arial"/>
          <w:b/>
          <w:bCs/>
        </w:rPr>
        <w:t>0% Regenwald, 100% nachhaltig</w:t>
      </w:r>
    </w:p>
    <w:p w14:paraId="66088712" w14:textId="7311B877" w:rsidR="00BF5DC4" w:rsidRPr="00870789" w:rsidRDefault="00BF5DC4" w:rsidP="00BF5DC4">
      <w:pPr>
        <w:spacing w:line="288" w:lineRule="auto"/>
        <w:jc w:val="both"/>
        <w:rPr>
          <w:rFonts w:ascii="Arial" w:hAnsi="Arial" w:cs="Arial"/>
        </w:rPr>
      </w:pPr>
      <w:r w:rsidRPr="00581316">
        <w:rPr>
          <w:rFonts w:ascii="Arial" w:hAnsi="Arial" w:cs="Arial"/>
        </w:rPr>
        <w:t xml:space="preserve">Nero verwendet für </w:t>
      </w:r>
      <w:r>
        <w:rPr>
          <w:rFonts w:ascii="Arial" w:hAnsi="Arial" w:cs="Arial"/>
        </w:rPr>
        <w:t>seine</w:t>
      </w:r>
      <w:r w:rsidRPr="00581316">
        <w:rPr>
          <w:rFonts w:ascii="Arial" w:hAnsi="Arial" w:cs="Arial"/>
        </w:rPr>
        <w:t xml:space="preserve"> Bio-Grillkohle </w:t>
      </w:r>
      <w:r w:rsidRPr="002422E9">
        <w:rPr>
          <w:rFonts w:ascii="Arial" w:hAnsi="Arial" w:cs="Arial"/>
        </w:rPr>
        <w:t>ausschließlich heimisches Restholz aus nachhaltig bewirtschafteten regionalen Wäldern</w:t>
      </w:r>
      <w:r w:rsidR="00C40DB1" w:rsidRPr="002422E9">
        <w:rPr>
          <w:rFonts w:ascii="Arial" w:hAnsi="Arial" w:cs="Arial"/>
        </w:rPr>
        <w:t>.</w:t>
      </w:r>
      <w:r w:rsidRPr="00581316">
        <w:rPr>
          <w:rFonts w:ascii="Arial" w:hAnsi="Arial" w:cs="Arial"/>
        </w:rPr>
        <w:t xml:space="preserve"> Das junge Unternehmen produziert in einem mehrfach für Umweltschutz und Nachhaltigkeit prämierten Werk in Frankreich sowie seit 2020 in einem zweiten von Naturland</w:t>
      </w:r>
      <w:r>
        <w:rPr>
          <w:rFonts w:ascii="Arial" w:hAnsi="Arial" w:cs="Arial"/>
        </w:rPr>
        <w:t xml:space="preserve"> </w:t>
      </w:r>
      <w:r w:rsidRPr="00581316">
        <w:rPr>
          <w:rFonts w:ascii="Arial" w:hAnsi="Arial" w:cs="Arial"/>
        </w:rPr>
        <w:t>zertifizierten Holzkohlewerk in Mecklenburg-Vorpommern.</w:t>
      </w:r>
      <w:r>
        <w:rPr>
          <w:rFonts w:ascii="Arial" w:hAnsi="Arial" w:cs="Arial"/>
        </w:rPr>
        <w:t xml:space="preserve"> Eine WWF-Marktanalyse</w:t>
      </w:r>
      <w:r w:rsidRPr="00870789">
        <w:rPr>
          <w:rFonts w:ascii="Arial" w:hAnsi="Arial" w:cs="Arial"/>
        </w:rPr>
        <w:t xml:space="preserve"> bestätigte Nero unlängst eine vorbildliche Deklaration von Holzarten und Herkunft. </w:t>
      </w:r>
      <w:r>
        <w:rPr>
          <w:rFonts w:ascii="Arial" w:hAnsi="Arial" w:cs="Arial"/>
        </w:rPr>
        <w:t>Öko-Test bescheinigte der Zusammensetzung der Grillkohle die Note „sehr gut“.</w:t>
      </w:r>
    </w:p>
    <w:p w14:paraId="7032B160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63CBA908" w14:textId="77777777" w:rsidR="00BF5DC4" w:rsidRPr="001505BE" w:rsidRDefault="00BF5DC4" w:rsidP="00BF5DC4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1505BE">
        <w:rPr>
          <w:rFonts w:ascii="Arial" w:hAnsi="Arial" w:cs="Arial"/>
          <w:b/>
          <w:bCs/>
        </w:rPr>
        <w:t>Nero im Einzelhandel</w:t>
      </w:r>
    </w:p>
    <w:p w14:paraId="17208D2C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  <w:r w:rsidRPr="00705013">
        <w:rPr>
          <w:rFonts w:ascii="Arial" w:hAnsi="Arial" w:cs="Arial"/>
        </w:rPr>
        <w:t xml:space="preserve">Die weltweit einzige Naturland-zertifizierte Bio-Grillkohle </w:t>
      </w:r>
      <w:r>
        <w:rPr>
          <w:rFonts w:ascii="Arial" w:hAnsi="Arial" w:cs="Arial"/>
        </w:rPr>
        <w:t xml:space="preserve">von Nero ist in </w:t>
      </w:r>
      <w:r w:rsidRPr="00705013">
        <w:rPr>
          <w:rFonts w:ascii="Arial" w:hAnsi="Arial" w:cs="Arial"/>
        </w:rPr>
        <w:t xml:space="preserve">zahlreichen Bio-Märkten wie </w:t>
      </w:r>
      <w:r>
        <w:rPr>
          <w:rFonts w:ascii="Arial" w:hAnsi="Arial" w:cs="Arial"/>
        </w:rPr>
        <w:t>Alnatura</w:t>
      </w:r>
      <w:r w:rsidRPr="00705013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Denn‘s</w:t>
      </w:r>
      <w:r w:rsidRPr="00705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 bei REWE, OBI</w:t>
      </w:r>
      <w:r w:rsidRPr="007050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</w:t>
      </w:r>
      <w:r w:rsidRPr="00705013">
        <w:rPr>
          <w:rFonts w:ascii="Arial" w:hAnsi="Arial" w:cs="Arial"/>
        </w:rPr>
        <w:t>agebau und viele</w:t>
      </w:r>
      <w:r>
        <w:rPr>
          <w:rFonts w:ascii="Arial" w:hAnsi="Arial" w:cs="Arial"/>
        </w:rPr>
        <w:t>n</w:t>
      </w:r>
      <w:r w:rsidRPr="00705013">
        <w:rPr>
          <w:rFonts w:ascii="Arial" w:hAnsi="Arial" w:cs="Arial"/>
        </w:rPr>
        <w:t xml:space="preserve"> weitere</w:t>
      </w:r>
      <w:r>
        <w:rPr>
          <w:rFonts w:ascii="Arial" w:hAnsi="Arial" w:cs="Arial"/>
        </w:rPr>
        <w:t>n</w:t>
      </w:r>
      <w:r w:rsidRPr="00705013">
        <w:rPr>
          <w:rFonts w:ascii="Arial" w:hAnsi="Arial" w:cs="Arial"/>
        </w:rPr>
        <w:t xml:space="preserve"> Handelspartner</w:t>
      </w:r>
      <w:r>
        <w:rPr>
          <w:rFonts w:ascii="Arial" w:hAnsi="Arial" w:cs="Arial"/>
        </w:rPr>
        <w:t>n</w:t>
      </w:r>
      <w:r w:rsidRPr="00705013">
        <w:rPr>
          <w:rFonts w:ascii="Arial" w:hAnsi="Arial" w:cs="Arial"/>
        </w:rPr>
        <w:t xml:space="preserve"> erhältlich.</w:t>
      </w:r>
      <w:r>
        <w:rPr>
          <w:rFonts w:ascii="Arial" w:hAnsi="Arial" w:cs="Arial"/>
        </w:rPr>
        <w:t xml:space="preserve"> Im Nero-Online-Shop auf der Website des Unternehmens sind ebenfalls alle Produkte des Start-ups verfügbar. Seit diesem Jahr ist die Holzkohle auch in einer Expert-Ausführung erhältlich, mit besonders großen Kohlestücken für hohe Temperaturen und eine lange Glühdauer. Das nachhaltige Kohlesortiment</w:t>
      </w:r>
      <w:r w:rsidRPr="00EE3837">
        <w:rPr>
          <w:rFonts w:ascii="Arial" w:hAnsi="Arial" w:cs="Arial"/>
        </w:rPr>
        <w:t xml:space="preserve"> ist im Schnitt für 2,50 Euro pro Kilogramm zu haben.</w:t>
      </w:r>
    </w:p>
    <w:p w14:paraId="56D48EB9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337442D3" w14:textId="77777777" w:rsidR="00BF5DC4" w:rsidRDefault="00BF5DC4" w:rsidP="00BF5DC4">
      <w:pPr>
        <w:spacing w:after="0" w:line="288" w:lineRule="auto"/>
        <w:jc w:val="both"/>
        <w:rPr>
          <w:rFonts w:ascii="Arial" w:hAnsi="Arial" w:cs="Arial"/>
        </w:rPr>
      </w:pPr>
    </w:p>
    <w:p w14:paraId="0E34568C" w14:textId="77777777" w:rsidR="00BF5DC4" w:rsidRPr="00B65760" w:rsidRDefault="00BF5DC4" w:rsidP="00BF5DC4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6576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Über NERO GmbH </w:t>
      </w:r>
    </w:p>
    <w:p w14:paraId="08E8EDB0" w14:textId="77777777" w:rsidR="00BF5DC4" w:rsidRPr="008001C7" w:rsidRDefault="00BF5DC4" w:rsidP="00BF5DC4">
      <w:pPr>
        <w:spacing w:after="0" w:line="31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001C7">
        <w:rPr>
          <w:rFonts w:ascii="Arial" w:hAnsi="Arial" w:cs="Arial"/>
          <w:color w:val="000000" w:themeColor="text1"/>
          <w:sz w:val="18"/>
          <w:szCs w:val="18"/>
        </w:rPr>
        <w:t xml:space="preserve">Die </w:t>
      </w:r>
      <w:r>
        <w:rPr>
          <w:rFonts w:ascii="Arial" w:hAnsi="Arial" w:cs="Arial"/>
          <w:color w:val="000000" w:themeColor="text1"/>
          <w:sz w:val="18"/>
          <w:szCs w:val="18"/>
        </w:rPr>
        <w:t>NERO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 xml:space="preserve"> GmbH ist ein Augsburger Unternehmen, das 201</w:t>
      </w:r>
      <w:r>
        <w:rPr>
          <w:rFonts w:ascii="Arial" w:hAnsi="Arial" w:cs="Arial"/>
          <w:color w:val="000000" w:themeColor="text1"/>
          <w:sz w:val="18"/>
          <w:szCs w:val="18"/>
        </w:rPr>
        <w:t>5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 xml:space="preserve"> gegründet wurde. Mit einem Bio-Sortiment an nachhaltigen Produkten rund um den Grill verfolgt </w:t>
      </w:r>
      <w:r>
        <w:rPr>
          <w:rFonts w:ascii="Arial" w:hAnsi="Arial" w:cs="Arial"/>
          <w:color w:val="000000" w:themeColor="text1"/>
          <w:sz w:val="18"/>
          <w:szCs w:val="18"/>
        </w:rPr>
        <w:t>NERO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 xml:space="preserve"> die Mission, die Verwendung von Tropenhölzern in Holzgrillkohle zu vermeiden. Für die einzigartige Bio-Grillkohle nutzt </w:t>
      </w:r>
      <w:r>
        <w:rPr>
          <w:rFonts w:ascii="Arial" w:hAnsi="Arial" w:cs="Arial"/>
          <w:color w:val="000000" w:themeColor="text1"/>
          <w:sz w:val="18"/>
          <w:szCs w:val="18"/>
        </w:rPr>
        <w:t>NERO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 xml:space="preserve"> ausschließlich Resthölzer, die für die Produktion von Möbeln nicht geeignet sind, aus den nachhaltig bewirtschafteten Stadtwäldern Saarbrücken und Templin.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Auch Staatsforstbetriebe in der Champagne, im unmittelbaren Umkreis des Holzkohlewerkes, liefern heute das von Naturland zertifizierte Holz. 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>Die weltweit einzige Naturland-zertifizierte Bio-Grillkohle des jungen Unternehmens hat eine hohe Sichtbarkeit im Markt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Sie 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>ist in den umsatzstarken Baumärkten, im Bio-Einzelhandel und zunehmend in den Bio-Segmenten des Einzelhandels sowie online erhältlich. Weitere Informationen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unter</w:t>
      </w:r>
      <w:r w:rsidRPr="008001C7">
        <w:rPr>
          <w:rFonts w:ascii="Arial" w:hAnsi="Arial" w:cs="Arial"/>
          <w:color w:val="000000" w:themeColor="text1"/>
          <w:sz w:val="18"/>
          <w:szCs w:val="18"/>
        </w:rPr>
        <w:t>: www.nero-grillen.de</w:t>
      </w:r>
    </w:p>
    <w:p w14:paraId="6AF32E95" w14:textId="77777777" w:rsidR="00BF5DC4" w:rsidRPr="00BF4322" w:rsidRDefault="00BF5DC4" w:rsidP="00BF5DC4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E4F0C6F" w14:textId="77777777" w:rsidR="00BF5DC4" w:rsidRPr="004E7A33" w:rsidRDefault="00BF5DC4" w:rsidP="00BF5DC4">
      <w:pPr>
        <w:spacing w:after="0" w:line="312" w:lineRule="auto"/>
        <w:rPr>
          <w:rFonts w:ascii="Arial" w:hAnsi="Arial" w:cs="Arial"/>
          <w:b/>
          <w:bCs/>
          <w:sz w:val="18"/>
          <w:szCs w:val="18"/>
        </w:rPr>
      </w:pPr>
      <w:r w:rsidRPr="004E7A33">
        <w:rPr>
          <w:rFonts w:ascii="Arial" w:hAnsi="Arial" w:cs="Arial"/>
          <w:b/>
          <w:bCs/>
          <w:sz w:val="18"/>
          <w:szCs w:val="18"/>
        </w:rPr>
        <w:t xml:space="preserve">Unternehmenskontakt </w:t>
      </w:r>
    </w:p>
    <w:p w14:paraId="099CAD02" w14:textId="77777777" w:rsidR="00BF5DC4" w:rsidRDefault="00BF5DC4" w:rsidP="00BF5DC4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4E7A33">
        <w:rPr>
          <w:rFonts w:ascii="Arial" w:hAnsi="Arial" w:cs="Arial"/>
          <w:sz w:val="18"/>
          <w:szCs w:val="18"/>
        </w:rPr>
        <w:t xml:space="preserve">NERO GmbH, </w:t>
      </w:r>
      <w:r>
        <w:rPr>
          <w:rFonts w:ascii="Arial" w:hAnsi="Arial" w:cs="Arial"/>
          <w:sz w:val="18"/>
          <w:szCs w:val="18"/>
        </w:rPr>
        <w:t>Am Mittleren Moos 48, 86167</w:t>
      </w:r>
      <w:r w:rsidRPr="004E7A33">
        <w:rPr>
          <w:rFonts w:ascii="Arial" w:hAnsi="Arial" w:cs="Arial"/>
          <w:sz w:val="18"/>
          <w:szCs w:val="18"/>
        </w:rPr>
        <w:t xml:space="preserve"> Augsburg, </w:t>
      </w:r>
      <w:hyperlink r:id="rId11" w:history="1">
        <w:r w:rsidRPr="00ED4652">
          <w:rPr>
            <w:rStyle w:val="Hyperlink"/>
            <w:rFonts w:ascii="Arial" w:hAnsi="Arial" w:cs="Arial"/>
            <w:sz w:val="18"/>
            <w:szCs w:val="18"/>
          </w:rPr>
          <w:t>www.nero-grillen.de</w:t>
        </w:r>
      </w:hyperlink>
      <w:r w:rsidRPr="004E7A33">
        <w:rPr>
          <w:rFonts w:ascii="Arial" w:hAnsi="Arial" w:cs="Arial"/>
          <w:sz w:val="18"/>
          <w:szCs w:val="18"/>
        </w:rPr>
        <w:t xml:space="preserve"> </w:t>
      </w:r>
    </w:p>
    <w:p w14:paraId="5AA5DF6C" w14:textId="69B5A9C6" w:rsidR="00BF5DC4" w:rsidRPr="004E7A33" w:rsidRDefault="00BF5DC4" w:rsidP="00BF5DC4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4E7A33">
        <w:rPr>
          <w:rFonts w:ascii="Arial" w:hAnsi="Arial" w:cs="Arial"/>
          <w:sz w:val="18"/>
          <w:szCs w:val="18"/>
        </w:rPr>
        <w:t>Ansprechpartner</w:t>
      </w:r>
      <w:r>
        <w:rPr>
          <w:rFonts w:ascii="Arial" w:hAnsi="Arial" w:cs="Arial"/>
          <w:sz w:val="18"/>
          <w:szCs w:val="18"/>
        </w:rPr>
        <w:t>in</w:t>
      </w:r>
      <w:r w:rsidRPr="004E7A3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Stefanie Grübel</w:t>
      </w:r>
      <w:r w:rsidRPr="004E7A3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3A567C">
          <w:rPr>
            <w:rStyle w:val="Hyperlink"/>
            <w:rFonts w:ascii="Arial" w:hAnsi="Arial" w:cs="Arial"/>
            <w:sz w:val="18"/>
            <w:szCs w:val="18"/>
          </w:rPr>
          <w:t>stefanie.gruebel@nero-grillen.de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r w:rsidRPr="004E7A33">
        <w:rPr>
          <w:rFonts w:ascii="Arial" w:hAnsi="Arial" w:cs="Arial"/>
          <w:sz w:val="18"/>
          <w:szCs w:val="18"/>
        </w:rPr>
        <w:t>T +49 (0) 821 2070984-</w:t>
      </w:r>
      <w:r w:rsidR="00D40DFD">
        <w:rPr>
          <w:rFonts w:ascii="Arial" w:hAnsi="Arial" w:cs="Arial"/>
          <w:sz w:val="18"/>
          <w:szCs w:val="18"/>
        </w:rPr>
        <w:t>3</w:t>
      </w:r>
    </w:p>
    <w:p w14:paraId="287906D5" w14:textId="77777777" w:rsidR="00BF5DC4" w:rsidRPr="004E7A33" w:rsidRDefault="00BF5DC4" w:rsidP="00BF5DC4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4607CFA0" w14:textId="77777777" w:rsidR="00BF5DC4" w:rsidRPr="004E7A33" w:rsidRDefault="00BF5DC4" w:rsidP="00BF5DC4">
      <w:pPr>
        <w:spacing w:after="0" w:line="312" w:lineRule="auto"/>
        <w:rPr>
          <w:rFonts w:ascii="Arial" w:hAnsi="Arial" w:cs="Arial"/>
          <w:b/>
          <w:bCs/>
          <w:sz w:val="18"/>
          <w:szCs w:val="18"/>
        </w:rPr>
      </w:pPr>
      <w:r w:rsidRPr="004E7A33">
        <w:rPr>
          <w:rFonts w:ascii="Arial" w:hAnsi="Arial" w:cs="Arial"/>
          <w:b/>
          <w:bCs/>
          <w:sz w:val="18"/>
          <w:szCs w:val="18"/>
        </w:rPr>
        <w:t xml:space="preserve">Pressekontakt </w:t>
      </w:r>
    </w:p>
    <w:p w14:paraId="34B51A72" w14:textId="77777777" w:rsidR="00BF5DC4" w:rsidRPr="004E7A33" w:rsidRDefault="00BF5DC4" w:rsidP="00BF5DC4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4E7A33">
        <w:rPr>
          <w:rFonts w:ascii="Arial" w:hAnsi="Arial" w:cs="Arial"/>
          <w:sz w:val="18"/>
          <w:szCs w:val="18"/>
        </w:rPr>
        <w:t xml:space="preserve">epr – elsässer public relations, Maximilianstr. 50, 86150 Augsburg, </w:t>
      </w:r>
      <w:hyperlink r:id="rId13" w:history="1">
        <w:r w:rsidRPr="00ED4652">
          <w:rPr>
            <w:rStyle w:val="Hyperlink"/>
            <w:rFonts w:ascii="Arial" w:hAnsi="Arial" w:cs="Arial"/>
            <w:sz w:val="18"/>
            <w:szCs w:val="18"/>
          </w:rPr>
          <w:t>www.epr-online.de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E7A33">
        <w:rPr>
          <w:rFonts w:ascii="Arial" w:hAnsi="Arial" w:cs="Arial"/>
          <w:sz w:val="18"/>
          <w:szCs w:val="18"/>
        </w:rPr>
        <w:t xml:space="preserve"> </w:t>
      </w:r>
    </w:p>
    <w:p w14:paraId="22C461C8" w14:textId="42284CAC" w:rsidR="00BF5DC4" w:rsidRPr="004E7A33" w:rsidRDefault="00BF5DC4" w:rsidP="00BF5DC4">
      <w:pPr>
        <w:spacing w:after="0" w:line="312" w:lineRule="auto"/>
        <w:rPr>
          <w:sz w:val="18"/>
          <w:szCs w:val="18"/>
        </w:rPr>
      </w:pPr>
      <w:r w:rsidRPr="004E7A33">
        <w:rPr>
          <w:rFonts w:ascii="Arial" w:hAnsi="Arial" w:cs="Arial"/>
          <w:sz w:val="18"/>
          <w:szCs w:val="18"/>
        </w:rPr>
        <w:t>Ansprechpartner</w:t>
      </w:r>
      <w:r>
        <w:rPr>
          <w:rFonts w:ascii="Arial" w:hAnsi="Arial" w:cs="Arial"/>
          <w:sz w:val="18"/>
          <w:szCs w:val="18"/>
        </w:rPr>
        <w:t>in</w:t>
      </w:r>
      <w:r w:rsidRPr="004E7A33">
        <w:rPr>
          <w:rFonts w:ascii="Arial" w:hAnsi="Arial" w:cs="Arial"/>
          <w:sz w:val="18"/>
          <w:szCs w:val="18"/>
        </w:rPr>
        <w:t xml:space="preserve">: </w:t>
      </w:r>
      <w:r w:rsidR="00D40DFD">
        <w:rPr>
          <w:rFonts w:ascii="Arial" w:hAnsi="Arial" w:cs="Arial"/>
          <w:sz w:val="18"/>
          <w:szCs w:val="18"/>
        </w:rPr>
        <w:t>Miriam Blum</w:t>
      </w:r>
      <w:r w:rsidRPr="004E7A33">
        <w:rPr>
          <w:rFonts w:ascii="Arial" w:hAnsi="Arial" w:cs="Arial"/>
          <w:sz w:val="18"/>
          <w:szCs w:val="18"/>
        </w:rPr>
        <w:t xml:space="preserve">, </w:t>
      </w:r>
      <w:hyperlink r:id="rId14" w:history="1">
        <w:r w:rsidR="00837FA1" w:rsidRPr="004A3365">
          <w:rPr>
            <w:rStyle w:val="Hyperlink"/>
            <w:rFonts w:ascii="Arial" w:hAnsi="Arial" w:cs="Arial"/>
            <w:sz w:val="18"/>
            <w:szCs w:val="18"/>
          </w:rPr>
          <w:t>mb@epr-online.de</w:t>
        </w:r>
      </w:hyperlink>
      <w:hyperlink r:id="rId15" w:history="1"/>
      <w:r>
        <w:rPr>
          <w:rFonts w:ascii="Arial" w:hAnsi="Arial" w:cs="Arial"/>
          <w:sz w:val="18"/>
          <w:szCs w:val="18"/>
        </w:rPr>
        <w:t xml:space="preserve">, </w:t>
      </w:r>
      <w:r w:rsidRPr="004E7A33">
        <w:rPr>
          <w:rFonts w:ascii="Arial" w:hAnsi="Arial" w:cs="Arial"/>
          <w:sz w:val="18"/>
          <w:szCs w:val="18"/>
        </w:rPr>
        <w:t>T +49</w:t>
      </w:r>
      <w:r>
        <w:rPr>
          <w:rFonts w:ascii="Arial" w:hAnsi="Arial" w:cs="Arial"/>
          <w:sz w:val="18"/>
          <w:szCs w:val="18"/>
        </w:rPr>
        <w:t xml:space="preserve"> (0) 821 4508 791</w:t>
      </w:r>
      <w:r w:rsidR="00D40DFD">
        <w:rPr>
          <w:rFonts w:ascii="Arial" w:hAnsi="Arial" w:cs="Arial"/>
          <w:sz w:val="18"/>
          <w:szCs w:val="18"/>
        </w:rPr>
        <w:t>1</w:t>
      </w:r>
    </w:p>
    <w:p w14:paraId="76834F6E" w14:textId="77777777" w:rsidR="007E4064" w:rsidRDefault="008316D5"/>
    <w:sectPr w:rsidR="007E4064" w:rsidSect="00575591">
      <w:headerReference w:type="default" r:id="rId16"/>
      <w:footerReference w:type="default" r:id="rId17"/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634A" w14:textId="77777777" w:rsidR="008B4BDE" w:rsidRDefault="008B4BDE">
      <w:pPr>
        <w:spacing w:after="0" w:line="240" w:lineRule="auto"/>
      </w:pPr>
      <w:r>
        <w:separator/>
      </w:r>
    </w:p>
  </w:endnote>
  <w:endnote w:type="continuationSeparator" w:id="0">
    <w:p w14:paraId="610624F4" w14:textId="77777777" w:rsidR="008B4BDE" w:rsidRDefault="008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1308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2B981B" w14:textId="77777777" w:rsidR="002F7E97" w:rsidRPr="002F7E97" w:rsidRDefault="00485EFE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2F7E97">
          <w:rPr>
            <w:rFonts w:ascii="Arial" w:hAnsi="Arial" w:cs="Arial"/>
            <w:sz w:val="18"/>
            <w:szCs w:val="18"/>
          </w:rPr>
          <w:fldChar w:fldCharType="begin"/>
        </w:r>
        <w:r w:rsidRPr="002F7E97">
          <w:rPr>
            <w:rFonts w:ascii="Arial" w:hAnsi="Arial" w:cs="Arial"/>
            <w:sz w:val="18"/>
            <w:szCs w:val="18"/>
          </w:rPr>
          <w:instrText>PAGE   \* MERGEFORMAT</w:instrText>
        </w:r>
        <w:r w:rsidRPr="002F7E97">
          <w:rPr>
            <w:rFonts w:ascii="Arial" w:hAnsi="Arial" w:cs="Arial"/>
            <w:sz w:val="18"/>
            <w:szCs w:val="18"/>
          </w:rPr>
          <w:fldChar w:fldCharType="separate"/>
        </w:r>
        <w:r w:rsidRPr="002F7E97">
          <w:rPr>
            <w:rFonts w:ascii="Arial" w:hAnsi="Arial" w:cs="Arial"/>
            <w:sz w:val="18"/>
            <w:szCs w:val="18"/>
          </w:rPr>
          <w:t>2</w:t>
        </w:r>
        <w:r w:rsidRPr="002F7E9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7724B1" w14:textId="77777777" w:rsidR="002F7E97" w:rsidRPr="002F7E97" w:rsidRDefault="008316D5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67B5" w14:textId="77777777" w:rsidR="008B4BDE" w:rsidRDefault="008B4BDE">
      <w:pPr>
        <w:spacing w:after="0" w:line="240" w:lineRule="auto"/>
      </w:pPr>
      <w:r>
        <w:separator/>
      </w:r>
    </w:p>
  </w:footnote>
  <w:footnote w:type="continuationSeparator" w:id="0">
    <w:p w14:paraId="4E7B93BF" w14:textId="77777777" w:rsidR="008B4BDE" w:rsidRDefault="008B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291" w14:textId="77777777" w:rsidR="00575591" w:rsidRDefault="00485EFE" w:rsidP="0075111F">
    <w:pPr>
      <w:pStyle w:val="Kopfzeile"/>
      <w:jc w:val="right"/>
      <w:rPr>
        <w:b/>
        <w:bCs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3F343EF" wp14:editId="6681F2F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211580" cy="1211580"/>
          <wp:effectExtent l="0" t="0" r="7620" b="0"/>
          <wp:wrapTight wrapText="bothSides">
            <wp:wrapPolygon edited="0">
              <wp:start x="9509" y="679"/>
              <wp:lineTo x="2038" y="3057"/>
              <wp:lineTo x="1698" y="5434"/>
              <wp:lineTo x="3396" y="6792"/>
              <wp:lineTo x="3396" y="9509"/>
              <wp:lineTo x="7132" y="12226"/>
              <wp:lineTo x="1358" y="12566"/>
              <wp:lineTo x="340" y="12906"/>
              <wp:lineTo x="340" y="19019"/>
              <wp:lineTo x="17321" y="19698"/>
              <wp:lineTo x="19698" y="19698"/>
              <wp:lineTo x="21057" y="17660"/>
              <wp:lineTo x="21396" y="13925"/>
              <wp:lineTo x="21396" y="12226"/>
              <wp:lineTo x="14604" y="12226"/>
              <wp:lineTo x="18679" y="9170"/>
              <wp:lineTo x="18340" y="6792"/>
              <wp:lineTo x="20038" y="5434"/>
              <wp:lineTo x="18679" y="3057"/>
              <wp:lineTo x="12566" y="679"/>
              <wp:lineTo x="9509" y="679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494166" w14:textId="77777777" w:rsidR="0006113F" w:rsidRDefault="008316D5">
    <w:pPr>
      <w:pStyle w:val="Kopfzeile"/>
      <w:rPr>
        <w:b/>
        <w:bCs/>
        <w:sz w:val="32"/>
        <w:szCs w:val="32"/>
      </w:rPr>
    </w:pPr>
  </w:p>
  <w:p w14:paraId="5D5EE641" w14:textId="77777777" w:rsidR="00575591" w:rsidRDefault="00485EFE">
    <w:pPr>
      <w:pStyle w:val="Kopfzeile"/>
      <w:rPr>
        <w:b/>
        <w:bCs/>
        <w:sz w:val="32"/>
        <w:szCs w:val="32"/>
      </w:rPr>
    </w:pPr>
    <w:r w:rsidRPr="00575591">
      <w:rPr>
        <w:b/>
        <w:bCs/>
        <w:sz w:val="32"/>
        <w:szCs w:val="32"/>
      </w:rPr>
      <w:t>PRESSEMITTEILUNG</w:t>
    </w:r>
  </w:p>
  <w:p w14:paraId="1CB443A7" w14:textId="77777777" w:rsidR="007F32BE" w:rsidRDefault="008316D5">
    <w:pPr>
      <w:pStyle w:val="Kopfzeile"/>
      <w:rPr>
        <w:b/>
        <w:bCs/>
        <w:sz w:val="32"/>
        <w:szCs w:val="32"/>
      </w:rPr>
    </w:pPr>
  </w:p>
  <w:p w14:paraId="4A9410B2" w14:textId="77777777" w:rsidR="007F32BE" w:rsidRDefault="008316D5">
    <w:pPr>
      <w:pStyle w:val="Kopfzeile"/>
      <w:rPr>
        <w:b/>
        <w:bCs/>
        <w:sz w:val="32"/>
        <w:szCs w:val="32"/>
      </w:rPr>
    </w:pPr>
  </w:p>
  <w:p w14:paraId="2D514AE4" w14:textId="77777777" w:rsidR="00575591" w:rsidRPr="00575591" w:rsidRDefault="00485EFE">
    <w:pPr>
      <w:pStyle w:val="Kopfzeile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4"/>
    <w:rsid w:val="000162C5"/>
    <w:rsid w:val="000326B1"/>
    <w:rsid w:val="000B067C"/>
    <w:rsid w:val="000F4001"/>
    <w:rsid w:val="00166E31"/>
    <w:rsid w:val="001D0CD8"/>
    <w:rsid w:val="00213DC7"/>
    <w:rsid w:val="002367C7"/>
    <w:rsid w:val="002422E9"/>
    <w:rsid w:val="003146FC"/>
    <w:rsid w:val="00357D6C"/>
    <w:rsid w:val="004854F8"/>
    <w:rsid w:val="00485EFE"/>
    <w:rsid w:val="004C01B1"/>
    <w:rsid w:val="005071AA"/>
    <w:rsid w:val="006E4596"/>
    <w:rsid w:val="00710CB8"/>
    <w:rsid w:val="0074386E"/>
    <w:rsid w:val="00747ED2"/>
    <w:rsid w:val="00801A94"/>
    <w:rsid w:val="00804569"/>
    <w:rsid w:val="008316D5"/>
    <w:rsid w:val="00837FA1"/>
    <w:rsid w:val="00897657"/>
    <w:rsid w:val="008B4BDE"/>
    <w:rsid w:val="008D4675"/>
    <w:rsid w:val="00990433"/>
    <w:rsid w:val="00BC0547"/>
    <w:rsid w:val="00BF5DC4"/>
    <w:rsid w:val="00C340DD"/>
    <w:rsid w:val="00C40DB1"/>
    <w:rsid w:val="00D40DFD"/>
    <w:rsid w:val="00DC4109"/>
    <w:rsid w:val="00E076C2"/>
    <w:rsid w:val="00E5682D"/>
    <w:rsid w:val="00EB01A7"/>
    <w:rsid w:val="00ED57E0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E674"/>
  <w15:chartTrackingRefBased/>
  <w15:docId w15:val="{563C885A-3959-4F06-9BD9-01B0D780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D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5D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DC4"/>
  </w:style>
  <w:style w:type="paragraph" w:styleId="Fuzeile">
    <w:name w:val="footer"/>
    <w:basedOn w:val="Standard"/>
    <w:link w:val="FuzeileZchn"/>
    <w:uiPriority w:val="99"/>
    <w:unhideWhenUsed/>
    <w:rsid w:val="00BF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DC4"/>
  </w:style>
  <w:style w:type="character" w:styleId="Kommentarzeichen">
    <w:name w:val="annotation reference"/>
    <w:basedOn w:val="Absatz-Standardschriftart"/>
    <w:uiPriority w:val="99"/>
    <w:semiHidden/>
    <w:unhideWhenUsed/>
    <w:rsid w:val="00BF5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5D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5DC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DC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0D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C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BC0547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r-onlin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tefanie.gruebel@nero-grillen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ro-grill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s://www.youtube.com/watch?v=_XfMMSuJzlw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syHHnjVzebA" TargetMode="External"/><Relationship Id="rId14" Type="http://schemas.openxmlformats.org/officeDocument/2006/relationships/hyperlink" Target="mailto:mb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6E83B21AB94BA38013FFFC49A80E" ma:contentTypeVersion="9" ma:contentTypeDescription="Create a new document." ma:contentTypeScope="" ma:versionID="146d1962560fff7c93f877466a364520">
  <xsd:schema xmlns:xsd="http://www.w3.org/2001/XMLSchema" xmlns:xs="http://www.w3.org/2001/XMLSchema" xmlns:p="http://schemas.microsoft.com/office/2006/metadata/properties" xmlns:ns2="b960524f-80b1-4b9e-b8be-b139b549c8ce" targetNamespace="http://schemas.microsoft.com/office/2006/metadata/properties" ma:root="true" ma:fieldsID="63ef06175dfcee08114260632fa55650" ns2:_="">
    <xsd:import namespace="b960524f-80b1-4b9e-b8be-b139b549c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524f-80b1-4b9e-b8be-b139b549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10ECE-5ECA-4851-9843-0E63FF964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3066E-8D63-49CD-9D0F-35C54CA6F7EE}"/>
</file>

<file path=customXml/itemProps3.xml><?xml version="1.0" encoding="utf-8"?>
<ds:datastoreItem xmlns:ds="http://schemas.openxmlformats.org/officeDocument/2006/customXml" ds:itemID="{7CCEB368-0673-4932-AC04-A4339D1DB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Barnhofer, Niels</dc:creator>
  <cp:keywords/>
  <dc:description/>
  <cp:lastModifiedBy>Miriam Blum | elsaesser public relations</cp:lastModifiedBy>
  <cp:revision>5</cp:revision>
  <dcterms:created xsi:type="dcterms:W3CDTF">2021-05-18T07:15:00Z</dcterms:created>
  <dcterms:modified xsi:type="dcterms:W3CDTF">2021-05-20T12:09:00Z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0x010100D9BB6E83B21AB94BA38013FFFC49A80E</vt:lpwstr>
  </property>
</Properties>
</file>