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37FB" w14:textId="77777777" w:rsidR="00DF5A32" w:rsidRDefault="00033EB8">
      <w:pPr>
        <w:spacing w:line="360" w:lineRule="auto"/>
        <w:jc w:val="both"/>
        <w:outlineLvl w:val="0"/>
        <w:rPr>
          <w:rFonts w:ascii="Verdana" w:hAnsi="Verdana"/>
          <w:sz w:val="20"/>
          <w:szCs w:val="20"/>
          <w:u w:val="single"/>
        </w:rPr>
      </w:pPr>
      <w:r>
        <w:rPr>
          <w:rFonts w:ascii="Verdana" w:hAnsi="Verdana"/>
          <w:sz w:val="20"/>
          <w:szCs w:val="20"/>
          <w:u w:val="single"/>
        </w:rPr>
        <w:t xml:space="preserve">Forschungsprojekt </w:t>
      </w:r>
      <w:proofErr w:type="spellStart"/>
      <w:r>
        <w:rPr>
          <w:rFonts w:ascii="Verdana" w:hAnsi="Verdana"/>
          <w:sz w:val="20"/>
          <w:szCs w:val="20"/>
          <w:u w:val="single"/>
        </w:rPr>
        <w:t>PermaStrom</w:t>
      </w:r>
      <w:proofErr w:type="spellEnd"/>
      <w:r>
        <w:rPr>
          <w:rFonts w:ascii="Verdana" w:hAnsi="Verdana"/>
          <w:sz w:val="20"/>
          <w:szCs w:val="20"/>
          <w:u w:val="single"/>
        </w:rPr>
        <w:t xml:space="preserve">: KIT, DWD und </w:t>
      </w:r>
      <w:proofErr w:type="spellStart"/>
      <w:r>
        <w:rPr>
          <w:rFonts w:ascii="Verdana" w:hAnsi="Verdana"/>
          <w:sz w:val="20"/>
          <w:szCs w:val="20"/>
          <w:u w:val="single"/>
        </w:rPr>
        <w:t>meteocontrol</w:t>
      </w:r>
      <w:proofErr w:type="spellEnd"/>
      <w:r>
        <w:rPr>
          <w:rFonts w:ascii="Verdana" w:hAnsi="Verdana"/>
          <w:sz w:val="20"/>
          <w:szCs w:val="20"/>
          <w:u w:val="single"/>
        </w:rPr>
        <w:t xml:space="preserve"> untersuchen Einfluss von atmosphärischen Aerosolpartikeln auf Solarstromproduktion</w:t>
      </w:r>
    </w:p>
    <w:p w14:paraId="259455ED" w14:textId="77777777" w:rsidR="00DF5A32" w:rsidRDefault="00DF5A32">
      <w:pPr>
        <w:spacing w:line="360" w:lineRule="auto"/>
        <w:jc w:val="both"/>
        <w:outlineLvl w:val="0"/>
        <w:rPr>
          <w:rFonts w:ascii="Verdana" w:hAnsi="Verdana" w:cs="Arial"/>
          <w:sz w:val="24"/>
          <w:szCs w:val="24"/>
        </w:rPr>
      </w:pPr>
    </w:p>
    <w:p w14:paraId="46B13259" w14:textId="77777777" w:rsidR="00DF5A32" w:rsidRDefault="00033EB8">
      <w:pPr>
        <w:spacing w:line="360" w:lineRule="auto"/>
        <w:rPr>
          <w:rFonts w:ascii="Verdana" w:hAnsi="Verdana" w:cs="Arial"/>
          <w:b/>
          <w:bCs/>
          <w:sz w:val="32"/>
          <w:szCs w:val="32"/>
        </w:rPr>
      </w:pPr>
      <w:r>
        <w:rPr>
          <w:rFonts w:ascii="Verdana" w:hAnsi="Verdana" w:cs="Arial"/>
          <w:b/>
          <w:bCs/>
          <w:sz w:val="32"/>
          <w:szCs w:val="32"/>
        </w:rPr>
        <w:t>Präzisere PV-Ertragsprognosen durch Berücksichtigung von Aerosolen</w:t>
      </w:r>
    </w:p>
    <w:p w14:paraId="16E56497" w14:textId="77777777" w:rsidR="00DF5A32" w:rsidRDefault="00DF5A32">
      <w:pPr>
        <w:spacing w:line="360" w:lineRule="auto"/>
        <w:rPr>
          <w:rFonts w:ascii="Verdana" w:hAnsi="Verdana" w:cs="Arial"/>
          <w:sz w:val="24"/>
          <w:szCs w:val="24"/>
        </w:rPr>
      </w:pPr>
    </w:p>
    <w:p w14:paraId="7950A9AD" w14:textId="5F38F2BB" w:rsidR="00DF5A32" w:rsidRDefault="00033EB8">
      <w:pPr>
        <w:spacing w:line="360" w:lineRule="auto"/>
        <w:jc w:val="both"/>
        <w:outlineLvl w:val="0"/>
        <w:rPr>
          <w:rFonts w:ascii="Verdana" w:hAnsi="Verdana"/>
          <w:b/>
          <w:sz w:val="20"/>
          <w:szCs w:val="20"/>
        </w:rPr>
      </w:pPr>
      <w:r>
        <w:rPr>
          <w:rFonts w:ascii="Verdana" w:hAnsi="Verdana"/>
          <w:b/>
          <w:sz w:val="20"/>
          <w:szCs w:val="20"/>
        </w:rPr>
        <w:t xml:space="preserve">Augsburg, </w:t>
      </w:r>
      <w:r w:rsidR="007408B4">
        <w:rPr>
          <w:rFonts w:ascii="Verdana" w:hAnsi="Verdana"/>
          <w:b/>
          <w:sz w:val="20"/>
          <w:szCs w:val="20"/>
        </w:rPr>
        <w:t>1</w:t>
      </w:r>
      <w:r w:rsidR="006A14E4">
        <w:rPr>
          <w:rFonts w:ascii="Verdana" w:hAnsi="Verdana"/>
          <w:b/>
          <w:sz w:val="20"/>
          <w:szCs w:val="20"/>
        </w:rPr>
        <w:t>6</w:t>
      </w:r>
      <w:r>
        <w:rPr>
          <w:rFonts w:ascii="Verdana" w:hAnsi="Verdana"/>
          <w:b/>
          <w:sz w:val="20"/>
          <w:szCs w:val="20"/>
        </w:rPr>
        <w:t xml:space="preserve">. Juli 2020 – Die </w:t>
      </w:r>
      <w:proofErr w:type="spellStart"/>
      <w:r>
        <w:rPr>
          <w:rFonts w:ascii="Verdana" w:hAnsi="Verdana"/>
          <w:b/>
          <w:sz w:val="20"/>
          <w:szCs w:val="20"/>
        </w:rPr>
        <w:t>meteocontrol</w:t>
      </w:r>
      <w:proofErr w:type="spellEnd"/>
      <w:r>
        <w:rPr>
          <w:rFonts w:ascii="Verdana" w:hAnsi="Verdana"/>
          <w:b/>
          <w:sz w:val="20"/>
          <w:szCs w:val="20"/>
        </w:rPr>
        <w:t xml:space="preserve"> GmbH, Solarenergie-Dienstleister aus Augsburg, ist Teampartner im neuen Forschungsprojekt </w:t>
      </w:r>
      <w:proofErr w:type="spellStart"/>
      <w:r>
        <w:rPr>
          <w:rFonts w:ascii="Verdana" w:hAnsi="Verdana"/>
          <w:b/>
          <w:sz w:val="20"/>
          <w:szCs w:val="20"/>
        </w:rPr>
        <w:t>PermaStrom</w:t>
      </w:r>
      <w:proofErr w:type="spellEnd"/>
      <w:r>
        <w:rPr>
          <w:rFonts w:ascii="Verdana" w:hAnsi="Verdana"/>
          <w:b/>
          <w:sz w:val="20"/>
          <w:szCs w:val="20"/>
        </w:rPr>
        <w:t xml:space="preserve">. Zusammen mit dem Karlsruher Institut für Technologie (KIT) und dem Deutschen Wetterdienst untersucht </w:t>
      </w:r>
      <w:proofErr w:type="spellStart"/>
      <w:r>
        <w:rPr>
          <w:rFonts w:ascii="Verdana" w:hAnsi="Verdana"/>
          <w:b/>
          <w:sz w:val="20"/>
          <w:szCs w:val="20"/>
        </w:rPr>
        <w:t>meteocontrol</w:t>
      </w:r>
      <w:proofErr w:type="spellEnd"/>
      <w:r>
        <w:rPr>
          <w:rFonts w:ascii="Verdana" w:hAnsi="Verdana"/>
          <w:b/>
          <w:sz w:val="20"/>
          <w:szCs w:val="20"/>
        </w:rPr>
        <w:t xml:space="preserve">, wie sich atmosphärische Aerosolpartikel auf Wolken und die solare Einstrahlung auswirken. Die Erkenntnisse sollen helfen, genauere Ertragsprognosen für Photovoltaikanlagen zu erstellen, um Stromnetze stabiler zu machen. </w:t>
      </w:r>
    </w:p>
    <w:p w14:paraId="268A543A" w14:textId="77777777" w:rsidR="00DF5A32" w:rsidRDefault="00DF5A32">
      <w:pPr>
        <w:spacing w:line="360" w:lineRule="auto"/>
        <w:jc w:val="both"/>
        <w:outlineLvl w:val="0"/>
        <w:rPr>
          <w:rFonts w:ascii="Verdana" w:hAnsi="Verdana"/>
          <w:bCs/>
          <w:sz w:val="20"/>
          <w:szCs w:val="20"/>
        </w:rPr>
      </w:pPr>
    </w:p>
    <w:p w14:paraId="23CDEAA5" w14:textId="35BE7BFE" w:rsidR="00DF5A32" w:rsidRDefault="00033EB8">
      <w:pPr>
        <w:spacing w:line="360" w:lineRule="auto"/>
        <w:jc w:val="both"/>
        <w:outlineLvl w:val="0"/>
      </w:pPr>
      <w:r>
        <w:rPr>
          <w:rFonts w:ascii="Verdana" w:hAnsi="Verdana"/>
          <w:bCs/>
          <w:sz w:val="20"/>
          <w:szCs w:val="20"/>
        </w:rPr>
        <w:t xml:space="preserve">Möglichst genaue Wettervorhersagen sind entscheidend für das Management von Stromnetzen. Denn Ertragsprognosen für Photovoltaikanlagen basieren auf den Vorhersagen der Sonneneinstrahlung. Liegt die tatsächliche Einstrahlung unter den Prognosewerten, ist der Netzbetreiber gezwungen </w:t>
      </w:r>
      <w:r w:rsidR="007408B4">
        <w:rPr>
          <w:rFonts w:ascii="Verdana" w:hAnsi="Verdana"/>
          <w:bCs/>
          <w:sz w:val="20"/>
          <w:szCs w:val="20"/>
        </w:rPr>
        <w:t xml:space="preserve">entweder </w:t>
      </w:r>
      <w:r>
        <w:rPr>
          <w:rFonts w:ascii="Verdana" w:hAnsi="Verdana"/>
          <w:bCs/>
          <w:sz w:val="20"/>
          <w:szCs w:val="20"/>
        </w:rPr>
        <w:t>hohe Ausgleichsenergiekosten zu zahlen oder Anlagen</w:t>
      </w:r>
      <w:r w:rsidR="007408B4">
        <w:rPr>
          <w:rFonts w:ascii="Verdana" w:hAnsi="Verdana"/>
          <w:bCs/>
          <w:sz w:val="20"/>
          <w:szCs w:val="20"/>
        </w:rPr>
        <w:t xml:space="preserve"> gezielt</w:t>
      </w:r>
      <w:r>
        <w:rPr>
          <w:rFonts w:ascii="Verdana" w:hAnsi="Verdana"/>
          <w:bCs/>
          <w:sz w:val="20"/>
          <w:szCs w:val="20"/>
        </w:rPr>
        <w:t xml:space="preserve"> im Rahmen des Einspeisemanagements her</w:t>
      </w:r>
      <w:r w:rsidR="007408B4">
        <w:rPr>
          <w:rFonts w:ascii="Verdana" w:hAnsi="Verdana"/>
          <w:bCs/>
          <w:sz w:val="20"/>
          <w:szCs w:val="20"/>
        </w:rPr>
        <w:t>unter</w:t>
      </w:r>
      <w:r w:rsidR="008F70AA">
        <w:rPr>
          <w:rFonts w:ascii="Verdana" w:hAnsi="Verdana"/>
          <w:bCs/>
          <w:sz w:val="20"/>
          <w:szCs w:val="20"/>
        </w:rPr>
        <w:t xml:space="preserve"> </w:t>
      </w:r>
      <w:r w:rsidR="007408B4">
        <w:rPr>
          <w:rFonts w:ascii="Verdana" w:hAnsi="Verdana"/>
          <w:bCs/>
          <w:sz w:val="20"/>
          <w:szCs w:val="20"/>
        </w:rPr>
        <w:t>zu</w:t>
      </w:r>
      <w:r w:rsidR="008F70AA">
        <w:rPr>
          <w:rFonts w:ascii="Verdana" w:hAnsi="Verdana"/>
          <w:bCs/>
          <w:sz w:val="20"/>
          <w:szCs w:val="20"/>
        </w:rPr>
        <w:t xml:space="preserve"> </w:t>
      </w:r>
      <w:r w:rsidR="007408B4">
        <w:rPr>
          <w:rFonts w:ascii="Verdana" w:hAnsi="Verdana"/>
          <w:bCs/>
          <w:sz w:val="20"/>
          <w:szCs w:val="20"/>
        </w:rPr>
        <w:t>regeln</w:t>
      </w:r>
      <w:r>
        <w:rPr>
          <w:rFonts w:ascii="Verdana" w:hAnsi="Verdana"/>
          <w:bCs/>
          <w:sz w:val="20"/>
          <w:szCs w:val="20"/>
        </w:rPr>
        <w:t>. Die in numerischen Wettervorhersagen bisher unzureichende oder völlig vernachlässigte Berücksichtigung von erhöhten Aerosolpartikelkonzentrationen, wie sie durch großflächige Waldbrände oder Saharastaub entstehen, kann an einzelnen Tagen zu deutlichen Fehlvorhersagen der solaren Einstrahlung führen.</w:t>
      </w:r>
    </w:p>
    <w:p w14:paraId="2DAF90E9" w14:textId="77777777" w:rsidR="00DF5A32" w:rsidRDefault="00DF5A32">
      <w:pPr>
        <w:spacing w:line="360" w:lineRule="auto"/>
        <w:jc w:val="both"/>
        <w:outlineLvl w:val="0"/>
        <w:rPr>
          <w:rFonts w:ascii="Verdana" w:hAnsi="Verdana"/>
          <w:bCs/>
          <w:sz w:val="20"/>
          <w:szCs w:val="20"/>
        </w:rPr>
      </w:pPr>
    </w:p>
    <w:p w14:paraId="435713BC" w14:textId="4E3D34AB" w:rsidR="00DF5A32" w:rsidRDefault="00033EB8">
      <w:pPr>
        <w:spacing w:line="360" w:lineRule="auto"/>
        <w:jc w:val="both"/>
        <w:outlineLvl w:val="0"/>
      </w:pPr>
      <w:r>
        <w:rPr>
          <w:rFonts w:ascii="Verdana" w:hAnsi="Verdana"/>
          <w:bCs/>
          <w:sz w:val="20"/>
          <w:szCs w:val="20"/>
        </w:rPr>
        <w:t>Im Rahmen des Projekts „Photovoltaik-Ertragsprognose zum besseren Management des Einflusses des atmosphärischen Aerosols auf die Stromnetze in Deutschland und Europa“ (</w:t>
      </w:r>
      <w:proofErr w:type="spellStart"/>
      <w:r>
        <w:rPr>
          <w:rFonts w:ascii="Verdana" w:hAnsi="Verdana"/>
          <w:bCs/>
          <w:sz w:val="20"/>
          <w:szCs w:val="20"/>
        </w:rPr>
        <w:t>PermaStrom</w:t>
      </w:r>
      <w:proofErr w:type="spellEnd"/>
      <w:r>
        <w:rPr>
          <w:rFonts w:ascii="Verdana" w:hAnsi="Verdana"/>
          <w:bCs/>
          <w:sz w:val="20"/>
          <w:szCs w:val="20"/>
        </w:rPr>
        <w:t xml:space="preserve">), wollen die Forschungspartner diese Effekte in der Wettervorhersage und den darauf aufbauenden PV-Ertragsprognosen besser berücksichtigen. Die Herausforderung besteht darin, die Wirkung von Aerosolen wie Asche, Staub und Sandkörner auf die Wolkenbildung zu modellieren und insbesondere vorherzusagen. Denn die Prozesse in Wolken und deren Wechselwirkung mit Aerosolpartikeln sind noch nicht vollständig geklärt. Für die Untersuchung nutzt das Projektteam sowohl Messdaten von Wetterstationen als auch Satellitendaten. Diese Daten werden in einem erweiterten </w:t>
      </w:r>
      <w:r>
        <w:rPr>
          <w:rFonts w:ascii="Verdana" w:hAnsi="Verdana"/>
          <w:bCs/>
          <w:sz w:val="20"/>
          <w:szCs w:val="20"/>
        </w:rPr>
        <w:lastRenderedPageBreak/>
        <w:t>numerischen Wettervorhersagesystem verarbeitet, das der DWD speziell für diese Anwendung betreibt. Während sich der DWD primär mit der Operationalisierung des Wettermodells ICON-ART beschäftig</w:t>
      </w:r>
      <w:r w:rsidR="00376C15">
        <w:rPr>
          <w:rFonts w:ascii="Verdana" w:hAnsi="Verdana"/>
          <w:bCs/>
          <w:sz w:val="20"/>
          <w:szCs w:val="20"/>
        </w:rPr>
        <w:t>t</w:t>
      </w:r>
      <w:r>
        <w:rPr>
          <w:rFonts w:ascii="Verdana" w:hAnsi="Verdana"/>
          <w:bCs/>
          <w:sz w:val="20"/>
          <w:szCs w:val="20"/>
        </w:rPr>
        <w:t xml:space="preserve">, forscht das </w:t>
      </w:r>
      <w:r w:rsidR="00376C15">
        <w:rPr>
          <w:rFonts w:ascii="Verdana" w:hAnsi="Verdana"/>
          <w:bCs/>
          <w:sz w:val="20"/>
          <w:szCs w:val="20"/>
        </w:rPr>
        <w:t>KIT-</w:t>
      </w:r>
      <w:r>
        <w:rPr>
          <w:rFonts w:ascii="Verdana" w:hAnsi="Verdana"/>
          <w:bCs/>
          <w:sz w:val="20"/>
          <w:szCs w:val="20"/>
        </w:rPr>
        <w:t xml:space="preserve">Team um Prof. Dr. Bernhard Vogel an der Verbesserung des „ART“ (= Aerosols and </w:t>
      </w:r>
      <w:proofErr w:type="spellStart"/>
      <w:r>
        <w:rPr>
          <w:rFonts w:ascii="Verdana" w:hAnsi="Verdana"/>
          <w:bCs/>
          <w:sz w:val="20"/>
          <w:szCs w:val="20"/>
        </w:rPr>
        <w:t>Reactive</w:t>
      </w:r>
      <w:proofErr w:type="spellEnd"/>
      <w:r>
        <w:rPr>
          <w:rFonts w:ascii="Verdana" w:hAnsi="Verdana"/>
          <w:bCs/>
          <w:sz w:val="20"/>
          <w:szCs w:val="20"/>
        </w:rPr>
        <w:t xml:space="preserve"> Trace </w:t>
      </w:r>
      <w:proofErr w:type="spellStart"/>
      <w:r>
        <w:rPr>
          <w:rFonts w:ascii="Verdana" w:hAnsi="Verdana"/>
          <w:bCs/>
          <w:sz w:val="20"/>
          <w:szCs w:val="20"/>
        </w:rPr>
        <w:t>gases</w:t>
      </w:r>
      <w:proofErr w:type="spellEnd"/>
      <w:r>
        <w:rPr>
          <w:rFonts w:ascii="Verdana" w:hAnsi="Verdana"/>
          <w:bCs/>
          <w:sz w:val="20"/>
          <w:szCs w:val="20"/>
        </w:rPr>
        <w:t>)</w:t>
      </w:r>
      <w:r w:rsidR="00376C15">
        <w:rPr>
          <w:rFonts w:ascii="Verdana" w:hAnsi="Verdana"/>
          <w:bCs/>
          <w:sz w:val="20"/>
          <w:szCs w:val="20"/>
        </w:rPr>
        <w:t>, das</w:t>
      </w:r>
      <w:r>
        <w:rPr>
          <w:rFonts w:ascii="Verdana" w:hAnsi="Verdana"/>
          <w:bCs/>
          <w:sz w:val="20"/>
          <w:szCs w:val="20"/>
        </w:rPr>
        <w:t xml:space="preserve"> Teil des Wettermodells</w:t>
      </w:r>
      <w:r w:rsidR="00376C15">
        <w:rPr>
          <w:rFonts w:ascii="Verdana" w:hAnsi="Verdana"/>
          <w:bCs/>
          <w:sz w:val="20"/>
          <w:szCs w:val="20"/>
        </w:rPr>
        <w:t xml:space="preserve"> ist</w:t>
      </w:r>
      <w:r>
        <w:rPr>
          <w:rFonts w:ascii="Verdana" w:hAnsi="Verdana"/>
          <w:bCs/>
          <w:sz w:val="20"/>
          <w:szCs w:val="20"/>
        </w:rPr>
        <w:t xml:space="preserve">. </w:t>
      </w:r>
    </w:p>
    <w:p w14:paraId="7E9CEC02" w14:textId="77777777" w:rsidR="00DF5A32" w:rsidRDefault="00DF5A32">
      <w:pPr>
        <w:spacing w:line="360" w:lineRule="auto"/>
        <w:jc w:val="both"/>
        <w:outlineLvl w:val="0"/>
        <w:rPr>
          <w:rFonts w:ascii="Verdana" w:hAnsi="Verdana"/>
          <w:bCs/>
          <w:sz w:val="20"/>
          <w:szCs w:val="20"/>
        </w:rPr>
      </w:pPr>
    </w:p>
    <w:p w14:paraId="65170B53" w14:textId="77777777" w:rsidR="00DF5A32" w:rsidRDefault="00033EB8">
      <w:pPr>
        <w:spacing w:line="360" w:lineRule="auto"/>
        <w:jc w:val="both"/>
        <w:outlineLvl w:val="0"/>
      </w:pPr>
      <w:r>
        <w:rPr>
          <w:rFonts w:ascii="Verdana" w:hAnsi="Verdana"/>
          <w:bCs/>
          <w:sz w:val="20"/>
          <w:szCs w:val="20"/>
        </w:rPr>
        <w:t xml:space="preserve">Im Rahmen von </w:t>
      </w:r>
      <w:proofErr w:type="spellStart"/>
      <w:r>
        <w:rPr>
          <w:rFonts w:ascii="Verdana" w:hAnsi="Verdana"/>
          <w:bCs/>
          <w:sz w:val="20"/>
          <w:szCs w:val="20"/>
        </w:rPr>
        <w:t>PermaStrom</w:t>
      </w:r>
      <w:proofErr w:type="spellEnd"/>
      <w:r>
        <w:rPr>
          <w:rFonts w:ascii="Verdana" w:hAnsi="Verdana"/>
          <w:bCs/>
          <w:sz w:val="20"/>
          <w:szCs w:val="20"/>
        </w:rPr>
        <w:t xml:space="preserve"> entwickelt die </w:t>
      </w:r>
      <w:proofErr w:type="spellStart"/>
      <w:r>
        <w:rPr>
          <w:rFonts w:ascii="Verdana" w:hAnsi="Verdana"/>
          <w:bCs/>
          <w:sz w:val="20"/>
          <w:szCs w:val="20"/>
        </w:rPr>
        <w:t>meteocontrol</w:t>
      </w:r>
      <w:proofErr w:type="spellEnd"/>
      <w:r>
        <w:rPr>
          <w:rFonts w:ascii="Verdana" w:hAnsi="Verdana"/>
          <w:bCs/>
          <w:sz w:val="20"/>
          <w:szCs w:val="20"/>
        </w:rPr>
        <w:t xml:space="preserve"> das Vorhersagesystem unter Berücksichtigung der Netzbetreiber-Anforderungen weiter. „Damit können Netzbetreiber die Forschungsergebnisse zukünftig in Form neuer Prognose-Modelle einsetzen und verlässlicher planen. Weil der Anteil von PV-Strom stetig steigt, trägt die Forschungsarbeit zu einem besseren Management von Stromnetzen und deren Stabilität entscheidend bei“, so Daniel Lassahn, Projektleiter bei </w:t>
      </w:r>
      <w:proofErr w:type="spellStart"/>
      <w:r>
        <w:rPr>
          <w:rFonts w:ascii="Verdana" w:hAnsi="Verdana"/>
          <w:bCs/>
          <w:sz w:val="20"/>
          <w:szCs w:val="20"/>
        </w:rPr>
        <w:t>meteocontrol</w:t>
      </w:r>
      <w:proofErr w:type="spellEnd"/>
      <w:r>
        <w:rPr>
          <w:rFonts w:ascii="Verdana" w:hAnsi="Verdana"/>
          <w:bCs/>
          <w:sz w:val="20"/>
          <w:szCs w:val="20"/>
        </w:rPr>
        <w:t>. Das Forschungsprojekt wird vom Bundesministerium für Wirtschaft und Energie (</w:t>
      </w:r>
      <w:proofErr w:type="spellStart"/>
      <w:r>
        <w:rPr>
          <w:rFonts w:ascii="Verdana" w:hAnsi="Verdana"/>
          <w:bCs/>
          <w:sz w:val="20"/>
          <w:szCs w:val="20"/>
        </w:rPr>
        <w:t>BMWi</w:t>
      </w:r>
      <w:proofErr w:type="spellEnd"/>
      <w:r>
        <w:rPr>
          <w:rFonts w:ascii="Verdana" w:hAnsi="Verdana"/>
          <w:bCs/>
          <w:sz w:val="20"/>
          <w:szCs w:val="20"/>
        </w:rPr>
        <w:t xml:space="preserve">) über einen Zeitraum von vier Jahren mit insgesamt 2,5 Millionen Euro gefördert. Startschuss des Projekts war am 1. Mai 2020. </w:t>
      </w:r>
    </w:p>
    <w:p w14:paraId="401A6012" w14:textId="77777777" w:rsidR="00DF5A32" w:rsidRDefault="00DF5A32">
      <w:pPr>
        <w:spacing w:line="360" w:lineRule="auto"/>
        <w:jc w:val="both"/>
        <w:outlineLvl w:val="0"/>
        <w:rPr>
          <w:rFonts w:ascii="Verdana" w:hAnsi="Verdana"/>
          <w:bCs/>
          <w:sz w:val="20"/>
          <w:szCs w:val="20"/>
        </w:rPr>
      </w:pPr>
    </w:p>
    <w:p w14:paraId="4EE4621D" w14:textId="77777777" w:rsidR="00DF5A32" w:rsidRDefault="00DF5A32">
      <w:pPr>
        <w:rPr>
          <w:rFonts w:ascii="Verdana" w:hAnsi="Verdana"/>
          <w:bCs/>
          <w:sz w:val="20"/>
          <w:szCs w:val="20"/>
        </w:rPr>
      </w:pPr>
    </w:p>
    <w:p w14:paraId="2A94C8A1" w14:textId="77777777" w:rsidR="00DF5A32" w:rsidRDefault="00033EB8">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Über </w:t>
      </w:r>
      <w:proofErr w:type="spellStart"/>
      <w:r>
        <w:rPr>
          <w:rFonts w:ascii="Verdana" w:eastAsia="Arial Unicode MS" w:hAnsi="Verdana" w:cs="Arial Unicode MS"/>
          <w:b/>
          <w:bCs/>
          <w:sz w:val="18"/>
          <w:szCs w:val="18"/>
        </w:rPr>
        <w:t>meteocontrol</w:t>
      </w:r>
      <w:proofErr w:type="spellEnd"/>
    </w:p>
    <w:p w14:paraId="28E19704" w14:textId="77777777" w:rsidR="00DF5A32" w:rsidRDefault="00033EB8">
      <w:pPr>
        <w:jc w:val="both"/>
      </w:pPr>
      <w:r>
        <w:rPr>
          <w:rFonts w:ascii="Verdana" w:eastAsia="Arial Unicode MS" w:hAnsi="Verdana" w:cs="Arial Unicode MS"/>
          <w:sz w:val="18"/>
          <w:szCs w:val="18"/>
        </w:rPr>
        <w:t xml:space="preserve">Als international erfolgreiches Unternehmen ist die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GmbH seit über 40 Jahren auf die Entwicklung und Herstellung von Überwachungssystemen für Photovoltaikanlagen spezialisiert. Die Planung und Inbetriebnahme der Monitoring- und Regelungssysteme gehören ebenso zum Portfolio wie Ertragsprognosen, Technische Due </w:t>
      </w:r>
      <w:proofErr w:type="spellStart"/>
      <w:r>
        <w:rPr>
          <w:rFonts w:ascii="Verdana" w:eastAsia="Arial Unicode MS" w:hAnsi="Verdana" w:cs="Arial Unicode MS"/>
          <w:sz w:val="18"/>
          <w:szCs w:val="18"/>
        </w:rPr>
        <w:t>Diligences</w:t>
      </w:r>
      <w:proofErr w:type="spellEnd"/>
      <w:r>
        <w:rPr>
          <w:rFonts w:ascii="Verdana" w:eastAsia="Arial Unicode MS" w:hAnsi="Verdana" w:cs="Arial Unicode MS"/>
          <w:sz w:val="18"/>
          <w:szCs w:val="18"/>
        </w:rPr>
        <w:t xml:space="preserve"> sowie Energie- und Wetterdatenmanagement.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ist führender Anbieter von unabhängigen Monitoring- und Regelungssystemen und überwacht weltweit rund 48.000 PV-Anlagen mit einer Gesamtleistung von über 16 </w:t>
      </w:r>
      <w:proofErr w:type="spellStart"/>
      <w:r>
        <w:rPr>
          <w:rFonts w:ascii="Verdana" w:eastAsia="Arial Unicode MS" w:hAnsi="Verdana" w:cs="Arial Unicode MS"/>
          <w:sz w:val="18"/>
          <w:szCs w:val="18"/>
        </w:rPr>
        <w:t>GWp</w:t>
      </w:r>
      <w:proofErr w:type="spellEnd"/>
      <w:r>
        <w:rPr>
          <w:rFonts w:ascii="Verdana" w:eastAsia="Arial Unicode MS" w:hAnsi="Verdana" w:cs="Arial Unicode MS"/>
          <w:sz w:val="18"/>
          <w:szCs w:val="18"/>
        </w:rPr>
        <w:t xml:space="preserve">. Im Rahmen der Beratungsdienstleistungen und Gutachten war das Unternehmen bislang in Projekte mit einem Gesamtinvestitionsvolumen von mehr als 14 Mrd. Euro involviert. Die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GmbH gehört zur APRD Investment Gruppe (Asia Pacific Resources Development) und ist mit Hauptsitz in Augsburg (Deutschland) und zahlreichen Standorten weltweit vertreten: </w:t>
      </w:r>
      <w:hyperlink r:id="rId7">
        <w:r>
          <w:rPr>
            <w:rStyle w:val="Internetverknpfung"/>
            <w:rFonts w:ascii="Verdana" w:eastAsia="Arial Unicode MS" w:hAnsi="Verdana" w:cs="Arial Unicode MS"/>
            <w:sz w:val="18"/>
            <w:szCs w:val="18"/>
          </w:rPr>
          <w:t>https://www.meteocontrol.com</w:t>
        </w:r>
      </w:hyperlink>
    </w:p>
    <w:p w14:paraId="716B35B7" w14:textId="77777777" w:rsidR="00DF5A32" w:rsidRDefault="00DF5A32">
      <w:pPr>
        <w:jc w:val="both"/>
        <w:rPr>
          <w:rStyle w:val="Internetlink"/>
          <w:rFonts w:ascii="Verdana" w:hAnsi="Verdana"/>
          <w:sz w:val="18"/>
          <w:szCs w:val="18"/>
        </w:rPr>
      </w:pPr>
    </w:p>
    <w:p w14:paraId="38F88F56" w14:textId="77777777" w:rsidR="00DF5A32" w:rsidRDefault="00033EB8">
      <w:pPr>
        <w:jc w:val="both"/>
        <w:outlineLvl w:val="0"/>
        <w:rPr>
          <w:rFonts w:ascii="Verdana" w:hAnsi="Verdana" w:cs="Verdana"/>
          <w:b/>
          <w:bCs/>
          <w:sz w:val="18"/>
          <w:szCs w:val="18"/>
        </w:rPr>
      </w:pPr>
      <w:r>
        <w:rPr>
          <w:rFonts w:ascii="Verdana" w:hAnsi="Verdana" w:cs="Verdana"/>
          <w:b/>
          <w:bCs/>
          <w:sz w:val="18"/>
          <w:szCs w:val="18"/>
        </w:rPr>
        <w:t>Unternehmenskontakt:</w:t>
      </w:r>
    </w:p>
    <w:p w14:paraId="329FB8C6" w14:textId="77777777" w:rsidR="00DF5A32" w:rsidRDefault="00033EB8">
      <w:pPr>
        <w:jc w:val="both"/>
      </w:pPr>
      <w:proofErr w:type="spellStart"/>
      <w:r>
        <w:rPr>
          <w:rFonts w:ascii="Verdana" w:hAnsi="Verdana" w:cs="Verdana"/>
          <w:sz w:val="18"/>
          <w:szCs w:val="18"/>
        </w:rPr>
        <w:t>meteocontrol</w:t>
      </w:r>
      <w:proofErr w:type="spellEnd"/>
      <w:r>
        <w:rPr>
          <w:rFonts w:ascii="Verdana" w:hAnsi="Verdana" w:cs="Verdana"/>
          <w:sz w:val="18"/>
          <w:szCs w:val="18"/>
        </w:rPr>
        <w:t xml:space="preserve"> GmbH, </w:t>
      </w:r>
      <w:proofErr w:type="spellStart"/>
      <w:r>
        <w:rPr>
          <w:rFonts w:ascii="Verdana" w:hAnsi="Verdana" w:cs="Verdana"/>
          <w:sz w:val="18"/>
          <w:szCs w:val="18"/>
        </w:rPr>
        <w:t>Spicherer</w:t>
      </w:r>
      <w:proofErr w:type="spellEnd"/>
      <w:r>
        <w:rPr>
          <w:rFonts w:ascii="Verdana" w:hAnsi="Verdana" w:cs="Verdana"/>
          <w:sz w:val="18"/>
          <w:szCs w:val="18"/>
        </w:rPr>
        <w:t xml:space="preserve"> Str. 48, 86157 Augsburg, Tel.: +49 (0)821 34 666-0, Fax: +49 (0)821 34 666-11, Marketing und Kommunikation: Niklas Horn, +49 (0)821 34 666-97, </w:t>
      </w:r>
      <w:hyperlink r:id="rId8">
        <w:r>
          <w:rPr>
            <w:rStyle w:val="Internetverknpfung"/>
            <w:rFonts w:ascii="Verdana" w:hAnsi="Verdana" w:cs="Verdana"/>
            <w:sz w:val="18"/>
            <w:szCs w:val="18"/>
          </w:rPr>
          <w:t>n.horn@meteocontrol.com</w:t>
        </w:r>
      </w:hyperlink>
    </w:p>
    <w:p w14:paraId="3480584D" w14:textId="77777777" w:rsidR="00DF5A32" w:rsidRDefault="00DF5A32">
      <w:pPr>
        <w:jc w:val="both"/>
        <w:rPr>
          <w:rFonts w:ascii="Verdana" w:eastAsia="Arial Unicode MS" w:hAnsi="Verdana" w:cs="Arial Unicode MS"/>
          <w:sz w:val="18"/>
          <w:szCs w:val="18"/>
          <w:lang w:eastAsia="de-DE"/>
        </w:rPr>
      </w:pPr>
    </w:p>
    <w:p w14:paraId="3AC849AE" w14:textId="77777777" w:rsidR="00DF5A32" w:rsidRDefault="00033EB8">
      <w:pPr>
        <w:jc w:val="both"/>
        <w:outlineLvl w:val="0"/>
        <w:rPr>
          <w:rFonts w:ascii="Verdana" w:hAnsi="Verdana" w:cs="Verdana"/>
          <w:b/>
          <w:bCs/>
          <w:sz w:val="18"/>
          <w:szCs w:val="18"/>
        </w:rPr>
      </w:pPr>
      <w:r>
        <w:rPr>
          <w:rFonts w:ascii="Verdana" w:hAnsi="Verdana" w:cs="Verdana"/>
          <w:b/>
          <w:bCs/>
          <w:sz w:val="18"/>
          <w:szCs w:val="18"/>
        </w:rPr>
        <w:t>Pressekontakt:</w:t>
      </w:r>
    </w:p>
    <w:p w14:paraId="30BF6B88" w14:textId="77777777" w:rsidR="00DF5A32" w:rsidRDefault="00033EB8">
      <w:pPr>
        <w:jc w:val="both"/>
      </w:pPr>
      <w:r>
        <w:rPr>
          <w:rFonts w:ascii="Verdana" w:hAnsi="Verdana" w:cs="Verdana"/>
          <w:sz w:val="18"/>
          <w:szCs w:val="18"/>
        </w:rPr>
        <w:t xml:space="preserve">epr – elsaesser public relations, Maximilianstraße 50, 86150 Augsburg, Andrea Schneider, as@epr-online.de, +49 (0)821 4508 79-18, </w:t>
      </w:r>
      <w:hyperlink r:id="rId9">
        <w:r>
          <w:rPr>
            <w:rStyle w:val="Internetlink"/>
            <w:rFonts w:ascii="Verdana" w:hAnsi="Verdana" w:cs="Verdana"/>
            <w:sz w:val="18"/>
            <w:szCs w:val="18"/>
          </w:rPr>
          <w:t>www.epr-online.de</w:t>
        </w:r>
      </w:hyperlink>
    </w:p>
    <w:p w14:paraId="3A8D19A6" w14:textId="1C25675D" w:rsidR="00DF5A32" w:rsidRDefault="00DF5A32">
      <w:pPr>
        <w:spacing w:line="360" w:lineRule="auto"/>
        <w:jc w:val="both"/>
        <w:outlineLvl w:val="0"/>
        <w:rPr>
          <w:rFonts w:ascii="Verdana" w:hAnsi="Verdana"/>
          <w:bCs/>
          <w:sz w:val="20"/>
          <w:szCs w:val="20"/>
        </w:rPr>
      </w:pPr>
    </w:p>
    <w:p w14:paraId="61FB1C1F" w14:textId="7972BA15" w:rsidR="00DF01AD" w:rsidRDefault="00DF01AD">
      <w:pPr>
        <w:spacing w:line="360" w:lineRule="auto"/>
        <w:jc w:val="both"/>
        <w:outlineLvl w:val="0"/>
        <w:rPr>
          <w:rFonts w:ascii="Verdana" w:hAnsi="Verdana"/>
          <w:bCs/>
          <w:sz w:val="20"/>
          <w:szCs w:val="20"/>
        </w:rPr>
      </w:pPr>
    </w:p>
    <w:p w14:paraId="4159BC41" w14:textId="2A97D092" w:rsidR="00DF01AD" w:rsidRDefault="00DF01AD">
      <w:pPr>
        <w:spacing w:line="360" w:lineRule="auto"/>
        <w:jc w:val="both"/>
        <w:outlineLvl w:val="0"/>
        <w:rPr>
          <w:rFonts w:ascii="Verdana" w:hAnsi="Verdana"/>
          <w:bCs/>
          <w:sz w:val="20"/>
          <w:szCs w:val="20"/>
        </w:rPr>
      </w:pPr>
    </w:p>
    <w:p w14:paraId="1D294B68" w14:textId="543E8A81" w:rsidR="00DF01AD" w:rsidRDefault="00DF01AD">
      <w:pPr>
        <w:spacing w:line="360" w:lineRule="auto"/>
        <w:jc w:val="both"/>
        <w:outlineLvl w:val="0"/>
        <w:rPr>
          <w:rFonts w:ascii="Verdana" w:hAnsi="Verdana"/>
          <w:bCs/>
          <w:sz w:val="20"/>
          <w:szCs w:val="20"/>
        </w:rPr>
      </w:pPr>
    </w:p>
    <w:p w14:paraId="521DB598" w14:textId="1D1A5DE3" w:rsidR="00DF5A32" w:rsidRDefault="00DF5A32">
      <w:pPr>
        <w:spacing w:line="360" w:lineRule="auto"/>
        <w:jc w:val="both"/>
        <w:outlineLvl w:val="0"/>
        <w:rPr>
          <w:rFonts w:ascii="Verdana" w:hAnsi="Verdana"/>
          <w:bCs/>
          <w:sz w:val="20"/>
          <w:szCs w:val="20"/>
        </w:rPr>
      </w:pPr>
    </w:p>
    <w:p w14:paraId="1790982C" w14:textId="212A8722" w:rsidR="008F70AA" w:rsidRDefault="008F70AA">
      <w:pPr>
        <w:spacing w:line="360" w:lineRule="auto"/>
        <w:jc w:val="both"/>
        <w:outlineLvl w:val="0"/>
        <w:rPr>
          <w:rFonts w:ascii="Verdana" w:hAnsi="Verdana"/>
          <w:bCs/>
          <w:sz w:val="20"/>
          <w:szCs w:val="20"/>
        </w:rPr>
      </w:pPr>
    </w:p>
    <w:p w14:paraId="778EF133" w14:textId="77777777" w:rsidR="008F70AA" w:rsidRDefault="008F70AA">
      <w:pPr>
        <w:spacing w:line="360" w:lineRule="auto"/>
        <w:jc w:val="both"/>
        <w:outlineLvl w:val="0"/>
        <w:rPr>
          <w:rFonts w:ascii="Verdana" w:hAnsi="Verdana"/>
          <w:bCs/>
          <w:sz w:val="20"/>
          <w:szCs w:val="20"/>
        </w:rPr>
      </w:pPr>
    </w:p>
    <w:p w14:paraId="58CC5C36" w14:textId="06A8CB88" w:rsidR="00DF5A32" w:rsidRDefault="00033EB8">
      <w:pPr>
        <w:jc w:val="both"/>
        <w:rPr>
          <w:b/>
          <w:bCs/>
        </w:rPr>
      </w:pPr>
      <w:r>
        <w:rPr>
          <w:b/>
          <w:bCs/>
        </w:rPr>
        <w:lastRenderedPageBreak/>
        <w:t>Bildmaterial:</w:t>
      </w:r>
    </w:p>
    <w:p w14:paraId="1494D3E3" w14:textId="2C9156C6" w:rsidR="004F106E" w:rsidRDefault="004F106E">
      <w:pPr>
        <w:jc w:val="both"/>
        <w:rPr>
          <w:b/>
          <w:bCs/>
        </w:rPr>
      </w:pPr>
    </w:p>
    <w:p w14:paraId="5EBAC351" w14:textId="6C553834" w:rsidR="004F106E" w:rsidRDefault="004F106E">
      <w:pPr>
        <w:jc w:val="both"/>
        <w:rPr>
          <w:b/>
          <w:bCs/>
        </w:rPr>
      </w:pPr>
      <w:r>
        <w:rPr>
          <w:b/>
          <w:bCs/>
          <w:noProof/>
        </w:rPr>
        <w:drawing>
          <wp:inline distT="0" distB="0" distL="0" distR="0" wp14:anchorId="1C5A153C" wp14:editId="27699EE8">
            <wp:extent cx="4320000" cy="2880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PermaStrom_Bild_Waldbr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45C8B65D" w14:textId="25D2AD6F" w:rsidR="00601903" w:rsidRDefault="00601903">
      <w:pPr>
        <w:jc w:val="both"/>
      </w:pPr>
    </w:p>
    <w:p w14:paraId="2FF1754D" w14:textId="57E65022" w:rsidR="002E5934" w:rsidRDefault="002E5934" w:rsidP="00601903">
      <w:pPr>
        <w:spacing w:line="360" w:lineRule="auto"/>
        <w:jc w:val="both"/>
        <w:rPr>
          <w:rFonts w:cs="Arial"/>
        </w:rPr>
      </w:pPr>
      <w:r>
        <w:rPr>
          <w:rFonts w:cs="Arial"/>
        </w:rPr>
        <w:t xml:space="preserve">Die </w:t>
      </w:r>
      <w:proofErr w:type="spellStart"/>
      <w:r>
        <w:rPr>
          <w:rFonts w:cs="Arial"/>
        </w:rPr>
        <w:t>meteocontrol</w:t>
      </w:r>
      <w:proofErr w:type="spellEnd"/>
      <w:r>
        <w:rPr>
          <w:rFonts w:cs="Arial"/>
        </w:rPr>
        <w:t xml:space="preserve"> GmbH, das </w:t>
      </w:r>
      <w:r w:rsidRPr="00601903">
        <w:rPr>
          <w:rFonts w:cs="Arial"/>
        </w:rPr>
        <w:t>Karlsruher Institut für Technologie (KIT) und de</w:t>
      </w:r>
      <w:r>
        <w:rPr>
          <w:rFonts w:cs="Arial"/>
        </w:rPr>
        <w:t>r</w:t>
      </w:r>
      <w:r w:rsidRPr="00601903">
        <w:rPr>
          <w:rFonts w:cs="Arial"/>
        </w:rPr>
        <w:t xml:space="preserve"> Deutsche Wetterdienst</w:t>
      </w:r>
      <w:r>
        <w:rPr>
          <w:rFonts w:cs="Arial"/>
        </w:rPr>
        <w:t xml:space="preserve"> untersuchen im Rahmen des Forschungsprojekts </w:t>
      </w:r>
      <w:proofErr w:type="spellStart"/>
      <w:r>
        <w:rPr>
          <w:rFonts w:cs="Arial"/>
        </w:rPr>
        <w:t>PermaStrom</w:t>
      </w:r>
      <w:proofErr w:type="spellEnd"/>
      <w:r>
        <w:rPr>
          <w:rFonts w:cs="Arial"/>
        </w:rPr>
        <w:t xml:space="preserve"> die Auswirkung von Aerosolen auf die Solarstromproduktion. Waldbrände </w:t>
      </w:r>
      <w:r w:rsidR="001B6550">
        <w:rPr>
          <w:rFonts w:cs="Arial"/>
        </w:rPr>
        <w:t xml:space="preserve">in </w:t>
      </w:r>
      <w:r>
        <w:rPr>
          <w:rFonts w:cs="Arial"/>
        </w:rPr>
        <w:t xml:space="preserve">den Alpen färbten </w:t>
      </w:r>
      <w:r w:rsidR="001B6550">
        <w:rPr>
          <w:rFonts w:cs="Arial"/>
        </w:rPr>
        <w:t>beispielsweise 2017</w:t>
      </w:r>
      <w:r w:rsidR="00ED4EB4">
        <w:rPr>
          <w:rFonts w:cs="Arial"/>
        </w:rPr>
        <w:t xml:space="preserve"> </w:t>
      </w:r>
      <w:r>
        <w:rPr>
          <w:rFonts w:cs="Arial"/>
        </w:rPr>
        <w:t>den Mailänder Abendhimmel tief rot und beeinflussten Wolkenbildung und solare Einstrahlung.</w:t>
      </w:r>
    </w:p>
    <w:p w14:paraId="3A613335" w14:textId="3DF63C97" w:rsidR="00601903" w:rsidRDefault="00601903">
      <w:pPr>
        <w:jc w:val="both"/>
        <w:rPr>
          <w:color w:val="000000"/>
          <w:sz w:val="24"/>
          <w:szCs w:val="24"/>
        </w:rPr>
      </w:pPr>
    </w:p>
    <w:p w14:paraId="2A7F3982" w14:textId="1FD2E534" w:rsidR="00601903" w:rsidRDefault="00601903">
      <w:pPr>
        <w:jc w:val="both"/>
      </w:pPr>
      <w:r>
        <w:rPr>
          <w:color w:val="000000"/>
          <w:sz w:val="24"/>
          <w:szCs w:val="24"/>
        </w:rPr>
        <w:t xml:space="preserve">Bildquelle: </w:t>
      </w:r>
      <w:proofErr w:type="spellStart"/>
      <w:r w:rsidR="00ED4EB4">
        <w:rPr>
          <w:color w:val="000000"/>
          <w:sz w:val="24"/>
          <w:szCs w:val="24"/>
        </w:rPr>
        <w:t>meteocontrol</w:t>
      </w:r>
      <w:proofErr w:type="spellEnd"/>
      <w:r w:rsidR="00ED4EB4">
        <w:rPr>
          <w:color w:val="000000"/>
          <w:sz w:val="24"/>
          <w:szCs w:val="24"/>
        </w:rPr>
        <w:t xml:space="preserve"> GmbH / </w:t>
      </w:r>
      <w:r w:rsidR="002E5934" w:rsidRPr="00792B00">
        <w:rPr>
          <w:color w:val="000000"/>
          <w:sz w:val="24"/>
          <w:szCs w:val="24"/>
        </w:rPr>
        <w:t>Daniel Lassahn</w:t>
      </w:r>
    </w:p>
    <w:sectPr w:rsidR="00601903">
      <w:headerReference w:type="default" r:id="rId11"/>
      <w:headerReference w:type="first" r:id="rId12"/>
      <w:pgSz w:w="11906" w:h="16838"/>
      <w:pgMar w:top="2948" w:right="1418" w:bottom="1134" w:left="1418" w:header="709" w:footer="0" w:gutter="0"/>
      <w:cols w:space="720"/>
      <w:formProt w:val="0"/>
      <w:titlePg/>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D3FAA" w14:textId="77777777" w:rsidR="001F551B" w:rsidRDefault="00033EB8">
      <w:r>
        <w:separator/>
      </w:r>
    </w:p>
  </w:endnote>
  <w:endnote w:type="continuationSeparator" w:id="0">
    <w:p w14:paraId="353A13A1" w14:textId="77777777" w:rsidR="001F551B" w:rsidRDefault="0003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5A2E" w14:textId="77777777" w:rsidR="001F551B" w:rsidRDefault="00033EB8">
      <w:r>
        <w:separator/>
      </w:r>
    </w:p>
  </w:footnote>
  <w:footnote w:type="continuationSeparator" w:id="0">
    <w:p w14:paraId="0702C72B" w14:textId="77777777" w:rsidR="001F551B" w:rsidRDefault="0003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A182" w14:textId="77777777" w:rsidR="00DF5A32" w:rsidRDefault="00033EB8">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A5D5" w14:textId="77777777" w:rsidR="00DF5A32" w:rsidRDefault="00DF5A32">
    <w:pPr>
      <w:pStyle w:val="Kopfzeile1"/>
      <w:rPr>
        <w:b/>
        <w:sz w:val="24"/>
        <w:szCs w:val="24"/>
      </w:rPr>
    </w:pPr>
  </w:p>
  <w:p w14:paraId="29DBD278" w14:textId="77777777" w:rsidR="00DF5A32" w:rsidRDefault="00033EB8">
    <w:pPr>
      <w:pStyle w:val="Kopfzeile1"/>
      <w:rPr>
        <w:b/>
        <w:sz w:val="24"/>
        <w:szCs w:val="24"/>
      </w:rPr>
    </w:pPr>
    <w:r>
      <w:rPr>
        <w:b/>
        <w:noProof/>
        <w:sz w:val="24"/>
        <w:szCs w:val="24"/>
      </w:rPr>
      <w:drawing>
        <wp:anchor distT="0" distB="0" distL="133350" distR="121920" simplePos="0" relativeHeight="2" behindDoc="1" locked="0" layoutInCell="1" allowOverlap="1" wp14:anchorId="04CA2283" wp14:editId="599AAE17">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2322830" cy="600075"/>
                  </a:xfrm>
                  <a:prstGeom prst="rect">
                    <a:avLst/>
                  </a:prstGeom>
                </pic:spPr>
              </pic:pic>
            </a:graphicData>
          </a:graphic>
        </wp:anchor>
      </w:drawing>
    </w:r>
  </w:p>
  <w:p w14:paraId="71260342" w14:textId="77777777" w:rsidR="00DF5A32" w:rsidRDefault="00DF5A32">
    <w:pPr>
      <w:pStyle w:val="Kopfzeile1"/>
      <w:rPr>
        <w:b/>
        <w:sz w:val="24"/>
        <w:szCs w:val="24"/>
      </w:rPr>
    </w:pPr>
  </w:p>
  <w:p w14:paraId="5A57E79F" w14:textId="77777777" w:rsidR="00DF5A32" w:rsidRDefault="00033EB8">
    <w:pPr>
      <w:pStyle w:val="Kopfzeile1"/>
      <w:rPr>
        <w:b/>
        <w:sz w:val="24"/>
        <w:szCs w:val="24"/>
      </w:rPr>
    </w:pPr>
    <w:r>
      <w:rPr>
        <w:b/>
        <w:sz w:val="24"/>
        <w:szCs w:val="24"/>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32"/>
    <w:rsid w:val="00025E28"/>
    <w:rsid w:val="00033EB8"/>
    <w:rsid w:val="001B6550"/>
    <w:rsid w:val="001F551B"/>
    <w:rsid w:val="002E5934"/>
    <w:rsid w:val="00376C15"/>
    <w:rsid w:val="004F106E"/>
    <w:rsid w:val="00601903"/>
    <w:rsid w:val="006A14E4"/>
    <w:rsid w:val="007408B4"/>
    <w:rsid w:val="00792B00"/>
    <w:rsid w:val="007C5295"/>
    <w:rsid w:val="008F70AA"/>
    <w:rsid w:val="00DF01AD"/>
    <w:rsid w:val="00DF5A32"/>
    <w:rsid w:val="00ED4EB4"/>
    <w:rsid w:val="00F07D2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DA5"/>
  <w15:docId w15:val="{98C151B9-9643-4BE0-9D51-4562E37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uiPriority w:val="9"/>
    <w:qFormat/>
    <w:rsid w:val="00F8387F"/>
    <w:pPr>
      <w:spacing w:beforeAutospacing="1" w:afterAutospacing="1"/>
      <w:outlineLvl w:val="1"/>
    </w:pPr>
    <w:rPr>
      <w:rFonts w:eastAsia="Times New Roman" w:cs="Arial"/>
      <w:i/>
      <w:iCs/>
      <w:color w:val="32AED8"/>
      <w:sz w:val="33"/>
      <w:szCs w:val="33"/>
      <w:lang w:eastAsia="de-DE"/>
    </w:rPr>
  </w:style>
  <w:style w:type="paragraph" w:styleId="berschrift3">
    <w:name w:val="heading 3"/>
    <w:basedOn w:val="Standard"/>
    <w:next w:val="Standard"/>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qFormat/>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character" w:customStyle="1" w:styleId="berschrift2Zchn1">
    <w:name w:val="Überschrift 2 Zchn1"/>
    <w:basedOn w:val="Absatz-Standardschriftart"/>
    <w:uiPriority w:val="9"/>
    <w:semiHidden/>
    <w:qFormat/>
    <w:rsid w:val="00F8387F"/>
    <w:rPr>
      <w:rFonts w:asciiTheme="majorHAnsi" w:eastAsiaTheme="majorEastAsia" w:hAnsiTheme="majorHAnsi" w:cstheme="majorBidi"/>
      <w:b/>
      <w:bCs/>
      <w:color w:val="4F81BD" w:themeColor="accent1"/>
      <w:sz w:val="26"/>
      <w:szCs w:val="26"/>
    </w:rPr>
  </w:style>
  <w:style w:type="character" w:customStyle="1" w:styleId="Internetverknpfung">
    <w:name w:val="Internetverknüpfung"/>
    <w:basedOn w:val="Absatz-Standardschriftart"/>
    <w:uiPriority w:val="99"/>
    <w:unhideWhenUsed/>
    <w:rsid w:val="00F8387F"/>
    <w:rPr>
      <w:color w:val="0000FF"/>
      <w:u w:val="single"/>
    </w:rPr>
  </w:style>
  <w:style w:type="character" w:customStyle="1" w:styleId="ZitatZchn">
    <w:name w:val="Zitat Zchn"/>
    <w:basedOn w:val="Absatz-Standardschriftart"/>
    <w:link w:val="Zitat"/>
    <w:uiPriority w:val="29"/>
    <w:qFormat/>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qFormat/>
    <w:rsid w:val="00135206"/>
  </w:style>
  <w:style w:type="character" w:customStyle="1" w:styleId="KopfzeileZchn1">
    <w:name w:val="Kopfzeile Zchn1"/>
    <w:basedOn w:val="Absatz-Standardschriftart"/>
    <w:link w:val="Kopfzeile"/>
    <w:uiPriority w:val="99"/>
    <w:qFormat/>
    <w:rsid w:val="007D1345"/>
    <w:rPr>
      <w:rFonts w:ascii="Arial" w:hAnsi="Arial"/>
    </w:rPr>
  </w:style>
  <w:style w:type="character" w:customStyle="1" w:styleId="FuzeileZchn1">
    <w:name w:val="Fußzeile Zchn1"/>
    <w:basedOn w:val="Absatz-Standardschriftart"/>
    <w:link w:val="Fuzeile"/>
    <w:uiPriority w:val="99"/>
    <w:qFormat/>
    <w:rsid w:val="007D1345"/>
    <w:rPr>
      <w:rFonts w:ascii="Arial" w:hAnsi="Arial"/>
    </w:rPr>
  </w:style>
  <w:style w:type="character" w:customStyle="1" w:styleId="NichtaufgelsteErwhnung1">
    <w:name w:val="Nicht aufgelöste Erwähnung1"/>
    <w:basedOn w:val="Absatz-Standardschriftart"/>
    <w:uiPriority w:val="99"/>
    <w:semiHidden/>
    <w:unhideWhenUsed/>
    <w:qFormat/>
    <w:rsid w:val="00557C1B"/>
    <w:rPr>
      <w:color w:val="605E5C"/>
      <w:shd w:val="clear" w:color="auto" w:fill="E1DFDD"/>
    </w:rPr>
  </w:style>
  <w:style w:type="character" w:customStyle="1" w:styleId="HTMLAdresseZchn">
    <w:name w:val="HTML Adresse Zchn"/>
    <w:basedOn w:val="Absatz-Standardschriftart"/>
    <w:link w:val="HTMLAdresse"/>
    <w:uiPriority w:val="99"/>
    <w:qFormat/>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qFormat/>
    <w:rsid w:val="00632676"/>
    <w:rPr>
      <w:color w:val="605E5C"/>
      <w:shd w:val="clear" w:color="auto" w:fill="E1DFDD"/>
    </w:rPr>
  </w:style>
  <w:style w:type="character" w:customStyle="1" w:styleId="berschrift4Zchn">
    <w:name w:val="Überschrift 4 Zchn"/>
    <w:basedOn w:val="Absatz-Standardschriftart"/>
    <w:uiPriority w:val="9"/>
    <w:semiHidden/>
    <w:qFormat/>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qFormat/>
    <w:rsid w:val="00EC767F"/>
    <w:rPr>
      <w:color w:val="605E5C"/>
      <w:shd w:val="clear" w:color="auto" w:fill="E1DFDD"/>
    </w:rPr>
  </w:style>
  <w:style w:type="character" w:customStyle="1" w:styleId="lexicon-term">
    <w:name w:val="lexicon-term"/>
    <w:basedOn w:val="Absatz-Standardschriftart"/>
    <w:qFormat/>
    <w:rsid w:val="0038475F"/>
  </w:style>
  <w:style w:type="character" w:customStyle="1" w:styleId="NichtaufgelsteErwhnung4">
    <w:name w:val="Nicht aufgelöste Erwähnung4"/>
    <w:basedOn w:val="Absatz-Standardschriftart"/>
    <w:uiPriority w:val="99"/>
    <w:semiHidden/>
    <w:unhideWhenUsed/>
    <w:qFormat/>
    <w:rsid w:val="00D50D25"/>
    <w:rPr>
      <w:color w:val="605E5C"/>
      <w:shd w:val="clear" w:color="auto" w:fill="E1DFDD"/>
    </w:rPr>
  </w:style>
  <w:style w:type="character" w:customStyle="1" w:styleId="berschrift3Zchn">
    <w:name w:val="Überschrift 3 Zchn"/>
    <w:basedOn w:val="Absatz-Standardschriftart"/>
    <w:uiPriority w:val="9"/>
    <w:semiHidden/>
    <w:qFormat/>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qFormat/>
    <w:rsid w:val="007D7EAC"/>
    <w:rPr>
      <w:color w:val="605E5C"/>
      <w:shd w:val="clear" w:color="auto" w:fill="E1DFDD"/>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Aria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Verdana" w:eastAsia="Arial Unicode MS" w:hAnsi="Verdana" w:cs="Arial Unicode MS"/>
      <w:sz w:val="18"/>
      <w:szCs w:val="18"/>
    </w:rPr>
  </w:style>
  <w:style w:type="character" w:customStyle="1" w:styleId="ListLabel54">
    <w:name w:val="ListLabel 54"/>
    <w:qFormat/>
    <w:rPr>
      <w:rFonts w:ascii="Verdana" w:hAnsi="Verdana" w:cs="Verdana"/>
      <w:sz w:val="18"/>
      <w:szCs w:val="18"/>
    </w:rPr>
  </w:style>
  <w:style w:type="character" w:customStyle="1" w:styleId="ListLabel55">
    <w:name w:val="ListLabel 55"/>
    <w:qFormat/>
    <w:rPr>
      <w:rFonts w:ascii="Verdana" w:hAnsi="Verdana" w:cs="Verdana"/>
      <w:sz w:val="18"/>
      <w:szCs w:val="18"/>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Kopfzeile1">
    <w:name w:val="Kopfzeile1"/>
    <w:basedOn w:val="Standard"/>
    <w:link w:val="KopfzeileZchn"/>
    <w:uiPriority w:val="99"/>
    <w:unhideWhenUsed/>
    <w:qFormat/>
    <w:rsid w:val="00147DFE"/>
    <w:pPr>
      <w:tabs>
        <w:tab w:val="center" w:pos="4536"/>
        <w:tab w:val="right" w:pos="9072"/>
      </w:tabs>
    </w:pPr>
  </w:style>
  <w:style w:type="paragraph" w:customStyle="1" w:styleId="Fuzeile1">
    <w:name w:val="Fußzeile1"/>
    <w:basedOn w:val="Standard"/>
    <w:link w:val="FuzeileZchn"/>
    <w:uiPriority w:val="99"/>
    <w:unhideWhenUsed/>
    <w:qFormat/>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paragraph" w:styleId="Kopfzeile">
    <w:name w:val="header"/>
    <w:basedOn w:val="Standard"/>
    <w:link w:val="KopfzeileZchn1"/>
    <w:uiPriority w:val="99"/>
    <w:unhideWhenUsed/>
    <w:rsid w:val="007D1345"/>
    <w:pPr>
      <w:tabs>
        <w:tab w:val="center" w:pos="4536"/>
        <w:tab w:val="right" w:pos="9072"/>
      </w:tabs>
    </w:pPr>
  </w:style>
  <w:style w:type="paragraph" w:styleId="Fuzeile">
    <w:name w:val="footer"/>
    <w:basedOn w:val="Standard"/>
    <w:link w:val="FuzeileZchn1"/>
    <w:uiPriority w:val="99"/>
    <w:unhideWhenUsed/>
    <w:rsid w:val="007D1345"/>
    <w:pPr>
      <w:tabs>
        <w:tab w:val="center" w:pos="4536"/>
        <w:tab w:val="right" w:pos="9072"/>
      </w:tabs>
    </w:pPr>
  </w:style>
  <w:style w:type="paragraph" w:styleId="HTMLAdresse">
    <w:name w:val="HTML Address"/>
    <w:basedOn w:val="Standard"/>
    <w:link w:val="HTMLAdresseZchn"/>
    <w:uiPriority w:val="99"/>
    <w:unhideWhenUsed/>
    <w:qFormat/>
    <w:rsid w:val="00632676"/>
    <w:rPr>
      <w:rFonts w:ascii="Times New Roman" w:eastAsia="Times New Roman" w:hAnsi="Times New Roman" w:cs="Times New Roman"/>
      <w:i/>
      <w:iCs/>
      <w:sz w:val="24"/>
      <w:szCs w:val="24"/>
      <w:lang w:eastAsia="de-DE"/>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friedberger@meteocontr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eocontro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pr-online.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D60A6-E0C8-488A-903D-F1EC1DA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dc:creator>
  <dc:description/>
  <cp:lastModifiedBy>Andrea Schneider</cp:lastModifiedBy>
  <cp:revision>2</cp:revision>
  <cp:lastPrinted>2019-10-10T09:50:00Z</cp:lastPrinted>
  <dcterms:created xsi:type="dcterms:W3CDTF">2020-07-15T07:01:00Z</dcterms:created>
  <dcterms:modified xsi:type="dcterms:W3CDTF">2020-07-15T07:01:00Z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