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E385C" w14:textId="42AE9CB1" w:rsidR="00912B92" w:rsidRPr="00E435AC" w:rsidRDefault="00912B92" w:rsidP="00912B92">
      <w:pPr>
        <w:spacing w:line="360" w:lineRule="auto"/>
        <w:rPr>
          <w:rFonts w:ascii="Verdana" w:hAnsi="Verdana"/>
          <w:bCs/>
          <w:sz w:val="20"/>
          <w:szCs w:val="20"/>
          <w:u w:val="single"/>
        </w:rPr>
      </w:pPr>
      <w:r>
        <w:rPr>
          <w:rFonts w:ascii="Verdana" w:hAnsi="Verdana"/>
          <w:bCs/>
          <w:sz w:val="20"/>
          <w:szCs w:val="20"/>
          <w:u w:val="single"/>
        </w:rPr>
        <w:t>Prysmian Group: Geschäftsbereich Multimedia Solutions (MMS) erweitert Portfolio an Glasfaserkabeln</w:t>
      </w:r>
      <w:r w:rsidR="00B75F11">
        <w:rPr>
          <w:rFonts w:ascii="Verdana" w:hAnsi="Verdana"/>
          <w:bCs/>
          <w:sz w:val="20"/>
          <w:szCs w:val="20"/>
          <w:u w:val="single"/>
        </w:rPr>
        <w:t xml:space="preserve"> für den Innen- und Außenbereich</w:t>
      </w:r>
      <w:r>
        <w:rPr>
          <w:rFonts w:ascii="Verdana" w:hAnsi="Verdana"/>
          <w:bCs/>
          <w:sz w:val="20"/>
          <w:szCs w:val="20"/>
          <w:u w:val="single"/>
        </w:rPr>
        <w:t xml:space="preserve"> </w:t>
      </w:r>
    </w:p>
    <w:p w14:paraId="0F74E6E2" w14:textId="4A17F6A8" w:rsidR="00912B92" w:rsidRPr="00E435AC" w:rsidRDefault="00912B92" w:rsidP="00912B92">
      <w:pPr>
        <w:spacing w:before="120" w:after="120" w:line="360" w:lineRule="auto"/>
        <w:rPr>
          <w:rFonts w:ascii="Verdana" w:hAnsi="Verdana"/>
          <w:b/>
          <w:bCs/>
          <w:sz w:val="32"/>
          <w:szCs w:val="32"/>
        </w:rPr>
      </w:pPr>
      <w:r>
        <w:rPr>
          <w:rFonts w:ascii="Verdana" w:hAnsi="Verdana"/>
          <w:b/>
          <w:bCs/>
          <w:sz w:val="32"/>
          <w:szCs w:val="32"/>
        </w:rPr>
        <w:t>Neue Draka Cca und B2ca</w:t>
      </w:r>
      <w:r w:rsidR="00D14B22">
        <w:rPr>
          <w:rFonts w:ascii="Verdana" w:hAnsi="Verdana"/>
          <w:b/>
          <w:bCs/>
          <w:sz w:val="32"/>
          <w:szCs w:val="32"/>
        </w:rPr>
        <w:t xml:space="preserve"> LWL-</w:t>
      </w:r>
      <w:r>
        <w:rPr>
          <w:rFonts w:ascii="Verdana" w:hAnsi="Verdana"/>
          <w:b/>
          <w:bCs/>
          <w:sz w:val="32"/>
          <w:szCs w:val="32"/>
        </w:rPr>
        <w:t>Bündeladerkabel mit bis zu 432 Fasern</w:t>
      </w:r>
    </w:p>
    <w:p w14:paraId="2F00B0F4" w14:textId="0EFE6F5C" w:rsidR="00B90F68" w:rsidRDefault="00B90F68" w:rsidP="00B90F68">
      <w:pPr>
        <w:spacing w:line="360" w:lineRule="auto"/>
        <w:jc w:val="both"/>
        <w:rPr>
          <w:rFonts w:ascii="Verdana" w:hAnsi="Verdana"/>
          <w:b/>
          <w:sz w:val="20"/>
          <w:szCs w:val="20"/>
        </w:rPr>
      </w:pPr>
      <w:r>
        <w:rPr>
          <w:rFonts w:ascii="Verdana" w:hAnsi="Verdana"/>
          <w:b/>
          <w:sz w:val="20"/>
          <w:szCs w:val="20"/>
        </w:rPr>
        <w:t>Köln</w:t>
      </w:r>
      <w:r w:rsidRPr="00E435AC">
        <w:rPr>
          <w:rFonts w:ascii="Verdana" w:hAnsi="Verdana"/>
          <w:b/>
          <w:sz w:val="20"/>
          <w:szCs w:val="20"/>
        </w:rPr>
        <w:t xml:space="preserve">, </w:t>
      </w:r>
      <w:r w:rsidR="00B35F15">
        <w:rPr>
          <w:rFonts w:ascii="Verdana" w:hAnsi="Verdana"/>
          <w:b/>
          <w:sz w:val="20"/>
          <w:szCs w:val="20"/>
        </w:rPr>
        <w:t>10</w:t>
      </w:r>
      <w:r>
        <w:rPr>
          <w:rFonts w:ascii="Verdana" w:hAnsi="Verdana"/>
          <w:b/>
          <w:sz w:val="20"/>
          <w:szCs w:val="20"/>
        </w:rPr>
        <w:t xml:space="preserve">. </w:t>
      </w:r>
      <w:r w:rsidR="00573736">
        <w:rPr>
          <w:rFonts w:ascii="Verdana" w:hAnsi="Verdana"/>
          <w:b/>
          <w:sz w:val="20"/>
          <w:szCs w:val="20"/>
        </w:rPr>
        <w:t>Juni</w:t>
      </w:r>
      <w:r>
        <w:rPr>
          <w:rFonts w:ascii="Verdana" w:hAnsi="Verdana"/>
          <w:b/>
          <w:sz w:val="20"/>
          <w:szCs w:val="20"/>
        </w:rPr>
        <w:t xml:space="preserve"> </w:t>
      </w:r>
      <w:r w:rsidRPr="00E435AC">
        <w:rPr>
          <w:rFonts w:ascii="Verdana" w:hAnsi="Verdana"/>
          <w:b/>
          <w:sz w:val="20"/>
          <w:szCs w:val="20"/>
        </w:rPr>
        <w:t xml:space="preserve">2020 – </w:t>
      </w:r>
      <w:r>
        <w:rPr>
          <w:rFonts w:ascii="Verdana" w:hAnsi="Verdana"/>
          <w:b/>
          <w:sz w:val="20"/>
          <w:szCs w:val="20"/>
        </w:rPr>
        <w:t xml:space="preserve">Der Geschäftsbereich MMS der </w:t>
      </w:r>
      <w:r w:rsidRPr="00E435AC">
        <w:rPr>
          <w:rFonts w:ascii="Verdana" w:hAnsi="Verdana"/>
          <w:b/>
          <w:sz w:val="20"/>
          <w:szCs w:val="20"/>
        </w:rPr>
        <w:t xml:space="preserve">Prysmian Group, </w:t>
      </w:r>
      <w:r>
        <w:rPr>
          <w:rFonts w:ascii="Verdana" w:hAnsi="Verdana"/>
          <w:b/>
          <w:sz w:val="20"/>
          <w:szCs w:val="20"/>
        </w:rPr>
        <w:t xml:space="preserve">weltweit führend in der Herstellung von </w:t>
      </w:r>
      <w:r w:rsidR="00573736">
        <w:rPr>
          <w:rFonts w:ascii="Verdana" w:hAnsi="Verdana"/>
          <w:b/>
          <w:sz w:val="20"/>
          <w:szCs w:val="20"/>
        </w:rPr>
        <w:t xml:space="preserve">optischen </w:t>
      </w:r>
      <w:r>
        <w:rPr>
          <w:rFonts w:ascii="Verdana" w:hAnsi="Verdana"/>
          <w:b/>
          <w:sz w:val="20"/>
          <w:szCs w:val="20"/>
        </w:rPr>
        <w:t>Glasfasern und -kabeln,</w:t>
      </w:r>
      <w:r w:rsidRPr="00E435AC">
        <w:rPr>
          <w:rFonts w:ascii="Verdana" w:hAnsi="Verdana"/>
          <w:b/>
          <w:sz w:val="20"/>
          <w:szCs w:val="20"/>
        </w:rPr>
        <w:t xml:space="preserve"> </w:t>
      </w:r>
      <w:r>
        <w:rPr>
          <w:rFonts w:ascii="Verdana" w:hAnsi="Verdana"/>
          <w:b/>
          <w:sz w:val="20"/>
          <w:szCs w:val="20"/>
        </w:rPr>
        <w:t xml:space="preserve">rüstet </w:t>
      </w:r>
      <w:r w:rsidR="00D14B22">
        <w:rPr>
          <w:rFonts w:ascii="Verdana" w:hAnsi="Verdana"/>
          <w:b/>
          <w:sz w:val="20"/>
          <w:szCs w:val="20"/>
        </w:rPr>
        <w:t>seine N-Serie</w:t>
      </w:r>
      <w:r>
        <w:rPr>
          <w:rFonts w:ascii="Verdana" w:hAnsi="Verdana"/>
          <w:b/>
          <w:sz w:val="20"/>
          <w:szCs w:val="20"/>
        </w:rPr>
        <w:t xml:space="preserve"> </w:t>
      </w:r>
      <w:r w:rsidR="00D14B22">
        <w:rPr>
          <w:rFonts w:ascii="Verdana" w:hAnsi="Verdana"/>
          <w:b/>
          <w:sz w:val="20"/>
          <w:szCs w:val="20"/>
        </w:rPr>
        <w:t xml:space="preserve">mit neuen </w:t>
      </w:r>
      <w:r>
        <w:rPr>
          <w:rFonts w:ascii="Verdana" w:hAnsi="Verdana"/>
          <w:b/>
          <w:sz w:val="20"/>
          <w:szCs w:val="20"/>
        </w:rPr>
        <w:t>Cca- und B2Ca</w:t>
      </w:r>
      <w:r w:rsidR="00573736">
        <w:rPr>
          <w:rFonts w:ascii="Verdana" w:hAnsi="Verdana"/>
          <w:b/>
          <w:sz w:val="20"/>
          <w:szCs w:val="20"/>
        </w:rPr>
        <w:t>-</w:t>
      </w:r>
      <w:r>
        <w:rPr>
          <w:rFonts w:ascii="Verdana" w:hAnsi="Verdana"/>
          <w:b/>
          <w:sz w:val="20"/>
          <w:szCs w:val="20"/>
        </w:rPr>
        <w:t>LWL-Bündeladerkabel</w:t>
      </w:r>
      <w:r w:rsidR="00D14B22">
        <w:rPr>
          <w:rFonts w:ascii="Verdana" w:hAnsi="Verdana"/>
          <w:b/>
          <w:sz w:val="20"/>
          <w:szCs w:val="20"/>
        </w:rPr>
        <w:t>n</w:t>
      </w:r>
      <w:r w:rsidR="005D47E8">
        <w:rPr>
          <w:rFonts w:ascii="Verdana" w:hAnsi="Verdana"/>
          <w:b/>
          <w:sz w:val="20"/>
          <w:szCs w:val="20"/>
        </w:rPr>
        <w:t xml:space="preserve"> auf</w:t>
      </w:r>
      <w:r>
        <w:rPr>
          <w:rFonts w:ascii="Verdana" w:hAnsi="Verdana"/>
          <w:b/>
          <w:sz w:val="20"/>
          <w:szCs w:val="20"/>
        </w:rPr>
        <w:t xml:space="preserve">. </w:t>
      </w:r>
      <w:r w:rsidR="00B75F11">
        <w:rPr>
          <w:rFonts w:ascii="Verdana" w:hAnsi="Verdana"/>
          <w:b/>
          <w:sz w:val="20"/>
          <w:szCs w:val="20"/>
        </w:rPr>
        <w:t>Als Teil des D</w:t>
      </w:r>
      <w:r w:rsidR="00D14B22">
        <w:rPr>
          <w:rFonts w:ascii="Verdana" w:hAnsi="Verdana"/>
          <w:b/>
          <w:sz w:val="20"/>
          <w:szCs w:val="20"/>
        </w:rPr>
        <w:t xml:space="preserve">raka </w:t>
      </w:r>
      <w:r w:rsidR="00573736">
        <w:rPr>
          <w:rFonts w:ascii="Verdana" w:hAnsi="Verdana"/>
          <w:b/>
          <w:sz w:val="20"/>
          <w:szCs w:val="20"/>
        </w:rPr>
        <w:t>UC</w:t>
      </w:r>
      <w:r w:rsidR="00D14B22">
        <w:rPr>
          <w:rFonts w:ascii="Verdana" w:hAnsi="Verdana"/>
          <w:b/>
          <w:sz w:val="20"/>
          <w:szCs w:val="20"/>
        </w:rPr>
        <w:t>-Verkabelungssystem</w:t>
      </w:r>
      <w:r w:rsidR="00B75F11">
        <w:rPr>
          <w:rFonts w:ascii="Verdana" w:hAnsi="Verdana"/>
          <w:b/>
          <w:sz w:val="20"/>
          <w:szCs w:val="20"/>
        </w:rPr>
        <w:t xml:space="preserve">s sind die nicht-metallischen </w:t>
      </w:r>
      <w:r w:rsidR="00967B64">
        <w:rPr>
          <w:rFonts w:ascii="Verdana" w:hAnsi="Verdana"/>
          <w:b/>
          <w:sz w:val="20"/>
          <w:szCs w:val="20"/>
        </w:rPr>
        <w:t>verseilten Bündeladerkabel</w:t>
      </w:r>
      <w:r w:rsidR="00D14B22">
        <w:rPr>
          <w:rFonts w:ascii="Verdana" w:hAnsi="Verdana"/>
          <w:b/>
          <w:sz w:val="20"/>
          <w:szCs w:val="20"/>
        </w:rPr>
        <w:t xml:space="preserve"> </w:t>
      </w:r>
      <w:r w:rsidR="00B75F11">
        <w:rPr>
          <w:rFonts w:ascii="Verdana" w:hAnsi="Verdana"/>
          <w:b/>
          <w:sz w:val="20"/>
          <w:szCs w:val="20"/>
        </w:rPr>
        <w:t xml:space="preserve">mit Gelfüllung </w:t>
      </w:r>
      <w:r w:rsidR="00967B64">
        <w:rPr>
          <w:rFonts w:ascii="Verdana" w:hAnsi="Verdana"/>
          <w:b/>
          <w:sz w:val="20"/>
          <w:szCs w:val="20"/>
        </w:rPr>
        <w:t>ab sofort in Faserzahlen bis zu 432 erhältlich</w:t>
      </w:r>
      <w:r w:rsidR="00B75F11">
        <w:rPr>
          <w:rFonts w:ascii="Verdana" w:hAnsi="Verdana"/>
          <w:b/>
          <w:sz w:val="20"/>
          <w:szCs w:val="20"/>
        </w:rPr>
        <w:t>, wobei 1</w:t>
      </w:r>
      <w:r w:rsidR="00967B64">
        <w:rPr>
          <w:rFonts w:ascii="Verdana" w:hAnsi="Verdana"/>
          <w:b/>
          <w:sz w:val="20"/>
          <w:szCs w:val="20"/>
        </w:rPr>
        <w:t>8 Einheiten jeweils 24 BendBright-XS-Fasern</w:t>
      </w:r>
      <w:r w:rsidR="00B75F11" w:rsidRPr="00B75F11">
        <w:rPr>
          <w:rFonts w:ascii="Verdana" w:hAnsi="Verdana"/>
          <w:b/>
          <w:sz w:val="20"/>
          <w:szCs w:val="20"/>
        </w:rPr>
        <w:t xml:space="preserve"> </w:t>
      </w:r>
      <w:r w:rsidR="00B75F11">
        <w:rPr>
          <w:rFonts w:ascii="Verdana" w:hAnsi="Verdana"/>
          <w:b/>
          <w:sz w:val="20"/>
          <w:szCs w:val="20"/>
        </w:rPr>
        <w:t>enthalten</w:t>
      </w:r>
      <w:r w:rsidR="00967B64">
        <w:rPr>
          <w:rFonts w:ascii="Verdana" w:hAnsi="Verdana"/>
          <w:b/>
          <w:sz w:val="20"/>
          <w:szCs w:val="20"/>
        </w:rPr>
        <w:t xml:space="preserve">. </w:t>
      </w:r>
      <w:r w:rsidR="00906647">
        <w:rPr>
          <w:rFonts w:ascii="Verdana" w:hAnsi="Verdana"/>
          <w:b/>
          <w:sz w:val="20"/>
          <w:szCs w:val="20"/>
        </w:rPr>
        <w:t xml:space="preserve">Die neuen Brandschutzkabel </w:t>
      </w:r>
      <w:r w:rsidR="004B2E67">
        <w:rPr>
          <w:rFonts w:ascii="Verdana" w:hAnsi="Verdana"/>
          <w:b/>
          <w:sz w:val="20"/>
          <w:szCs w:val="20"/>
        </w:rPr>
        <w:t xml:space="preserve">für den Innen- und Außenbereich </w:t>
      </w:r>
      <w:r w:rsidR="00906647">
        <w:rPr>
          <w:rFonts w:ascii="Verdana" w:hAnsi="Verdana"/>
          <w:b/>
          <w:sz w:val="20"/>
          <w:szCs w:val="20"/>
        </w:rPr>
        <w:t xml:space="preserve">zeichnen sich durch </w:t>
      </w:r>
      <w:r w:rsidR="00C8382E">
        <w:rPr>
          <w:rFonts w:ascii="Verdana" w:hAnsi="Verdana"/>
          <w:b/>
          <w:sz w:val="20"/>
          <w:szCs w:val="20"/>
        </w:rPr>
        <w:t xml:space="preserve">eine </w:t>
      </w:r>
      <w:r w:rsidR="00906647">
        <w:rPr>
          <w:rFonts w:ascii="Verdana" w:hAnsi="Verdana"/>
          <w:b/>
          <w:sz w:val="20"/>
          <w:szCs w:val="20"/>
        </w:rPr>
        <w:t>hohe Wasserdichtigkeit, Robustheit und Widerstandsfähigkeit aus.</w:t>
      </w:r>
    </w:p>
    <w:p w14:paraId="715AC937" w14:textId="77777777" w:rsidR="00912B92" w:rsidRDefault="00912B92" w:rsidP="00912B92">
      <w:pPr>
        <w:spacing w:line="360" w:lineRule="auto"/>
        <w:jc w:val="both"/>
        <w:rPr>
          <w:rFonts w:ascii="Verdana" w:hAnsi="Verdana"/>
          <w:sz w:val="20"/>
          <w:szCs w:val="20"/>
        </w:rPr>
      </w:pPr>
    </w:p>
    <w:p w14:paraId="419E8F9A" w14:textId="0C78A986" w:rsidR="00FF32B8" w:rsidRDefault="00360F8D" w:rsidP="00912B92">
      <w:pPr>
        <w:spacing w:line="360" w:lineRule="auto"/>
        <w:jc w:val="both"/>
        <w:rPr>
          <w:rFonts w:ascii="Verdana" w:hAnsi="Verdana"/>
          <w:color w:val="4F81BD" w:themeColor="accent1"/>
          <w:sz w:val="20"/>
          <w:szCs w:val="20"/>
        </w:rPr>
      </w:pPr>
      <w:r w:rsidRPr="00BC3D28">
        <w:rPr>
          <w:rFonts w:ascii="Verdana" w:hAnsi="Verdana"/>
          <w:sz w:val="20"/>
          <w:szCs w:val="20"/>
        </w:rPr>
        <w:t xml:space="preserve">Die Kabel der Draka N-Serie sind die </w:t>
      </w:r>
      <w:r w:rsidR="00906647">
        <w:rPr>
          <w:rFonts w:ascii="Verdana" w:hAnsi="Verdana"/>
          <w:sz w:val="20"/>
          <w:szCs w:val="20"/>
        </w:rPr>
        <w:t xml:space="preserve">derzeit </w:t>
      </w:r>
      <w:r w:rsidRPr="00BC3D28">
        <w:rPr>
          <w:rFonts w:ascii="Verdana" w:hAnsi="Verdana"/>
          <w:sz w:val="20"/>
          <w:szCs w:val="20"/>
        </w:rPr>
        <w:t>einzigen gelgefüllten</w:t>
      </w:r>
      <w:r w:rsidR="00BC3D28" w:rsidRPr="00BC3D28">
        <w:rPr>
          <w:rFonts w:ascii="Verdana" w:hAnsi="Verdana"/>
          <w:sz w:val="20"/>
          <w:szCs w:val="20"/>
        </w:rPr>
        <w:t>,</w:t>
      </w:r>
      <w:r w:rsidRPr="00BC3D28">
        <w:rPr>
          <w:rFonts w:ascii="Verdana" w:hAnsi="Verdana"/>
          <w:sz w:val="20"/>
          <w:szCs w:val="20"/>
        </w:rPr>
        <w:t xml:space="preserve"> nichtmetallischen Kabel</w:t>
      </w:r>
      <w:r w:rsidR="00906647">
        <w:rPr>
          <w:rFonts w:ascii="Verdana" w:hAnsi="Verdana"/>
          <w:sz w:val="20"/>
          <w:szCs w:val="20"/>
        </w:rPr>
        <w:t xml:space="preserve"> am Markt</w:t>
      </w:r>
      <w:r w:rsidRPr="00BC3D28">
        <w:rPr>
          <w:rFonts w:ascii="Verdana" w:hAnsi="Verdana"/>
          <w:sz w:val="20"/>
          <w:szCs w:val="20"/>
        </w:rPr>
        <w:t xml:space="preserve">, die die </w:t>
      </w:r>
      <w:r w:rsidR="005D47E8">
        <w:rPr>
          <w:rFonts w:ascii="Verdana" w:hAnsi="Verdana"/>
          <w:sz w:val="20"/>
          <w:szCs w:val="20"/>
        </w:rPr>
        <w:t xml:space="preserve">hohen </w:t>
      </w:r>
      <w:r w:rsidRPr="00BC3D28">
        <w:rPr>
          <w:rFonts w:ascii="Verdana" w:hAnsi="Verdana"/>
          <w:sz w:val="20"/>
          <w:szCs w:val="20"/>
        </w:rPr>
        <w:t xml:space="preserve">Anforderungen der CPR-Brandschutzklassen Cca </w:t>
      </w:r>
      <w:r w:rsidR="00BC3D28" w:rsidRPr="00BC3D28">
        <w:rPr>
          <w:rFonts w:ascii="Verdana" w:hAnsi="Verdana"/>
          <w:sz w:val="20"/>
          <w:szCs w:val="20"/>
        </w:rPr>
        <w:t>und</w:t>
      </w:r>
      <w:r w:rsidRPr="00BC3D28">
        <w:rPr>
          <w:rFonts w:ascii="Verdana" w:hAnsi="Verdana"/>
          <w:sz w:val="20"/>
          <w:szCs w:val="20"/>
        </w:rPr>
        <w:t xml:space="preserve"> B2ca </w:t>
      </w:r>
      <w:r w:rsidR="00BC3D28" w:rsidRPr="00BC3D28">
        <w:rPr>
          <w:rFonts w:ascii="Verdana" w:hAnsi="Verdana"/>
          <w:sz w:val="20"/>
          <w:szCs w:val="20"/>
        </w:rPr>
        <w:t xml:space="preserve">vollumfänglich </w:t>
      </w:r>
      <w:r w:rsidRPr="00BC3D28">
        <w:rPr>
          <w:rFonts w:ascii="Verdana" w:hAnsi="Verdana"/>
          <w:sz w:val="20"/>
          <w:szCs w:val="20"/>
        </w:rPr>
        <w:t xml:space="preserve">erfüllen. Mit </w:t>
      </w:r>
      <w:r w:rsidR="00B75F11">
        <w:rPr>
          <w:rFonts w:ascii="Verdana" w:hAnsi="Verdana"/>
          <w:sz w:val="20"/>
          <w:szCs w:val="20"/>
        </w:rPr>
        <w:t>ihrer</w:t>
      </w:r>
      <w:r w:rsidRPr="00BC3D28">
        <w:rPr>
          <w:rFonts w:ascii="Verdana" w:hAnsi="Verdana"/>
          <w:sz w:val="20"/>
          <w:szCs w:val="20"/>
        </w:rPr>
        <w:t xml:space="preserve"> FireRes® LSHF-FR-Ummantelung </w:t>
      </w:r>
      <w:r w:rsidR="00906647">
        <w:rPr>
          <w:rFonts w:ascii="Verdana" w:hAnsi="Verdana"/>
          <w:sz w:val="20"/>
          <w:szCs w:val="20"/>
        </w:rPr>
        <w:t xml:space="preserve">eignen sie sich </w:t>
      </w:r>
      <w:r w:rsidRPr="00BC3D28">
        <w:rPr>
          <w:rFonts w:ascii="Verdana" w:hAnsi="Verdana"/>
          <w:sz w:val="20"/>
          <w:szCs w:val="20"/>
        </w:rPr>
        <w:t xml:space="preserve">sowohl für Innen- als auch Außeninstallationen. </w:t>
      </w:r>
      <w:r w:rsidR="004B2E67">
        <w:rPr>
          <w:rFonts w:ascii="Verdana" w:hAnsi="Verdana"/>
          <w:sz w:val="20"/>
          <w:szCs w:val="20"/>
        </w:rPr>
        <w:t xml:space="preserve">Die gelgefüllten wasserdichten Bündeladern </w:t>
      </w:r>
      <w:r w:rsidR="00BC3D28" w:rsidRPr="00BC3D28">
        <w:rPr>
          <w:rFonts w:ascii="Verdana" w:hAnsi="Verdana"/>
          <w:sz w:val="20"/>
          <w:szCs w:val="20"/>
        </w:rPr>
        <w:t xml:space="preserve">sind äußerst robust und </w:t>
      </w:r>
      <w:r w:rsidR="00B75F11">
        <w:rPr>
          <w:rFonts w:ascii="Verdana" w:hAnsi="Verdana"/>
          <w:sz w:val="20"/>
          <w:szCs w:val="20"/>
        </w:rPr>
        <w:t xml:space="preserve">widerstandsfähig </w:t>
      </w:r>
      <w:r w:rsidRPr="00BC3D28">
        <w:rPr>
          <w:rFonts w:ascii="Verdana" w:hAnsi="Verdana"/>
          <w:sz w:val="20"/>
          <w:szCs w:val="20"/>
        </w:rPr>
        <w:t>gegen</w:t>
      </w:r>
      <w:r w:rsidR="00BC3D28" w:rsidRPr="00BC3D28">
        <w:rPr>
          <w:rFonts w:ascii="Verdana" w:hAnsi="Verdana"/>
          <w:sz w:val="20"/>
          <w:szCs w:val="20"/>
        </w:rPr>
        <w:t>über</w:t>
      </w:r>
      <w:r w:rsidRPr="00BC3D28">
        <w:rPr>
          <w:rFonts w:ascii="Verdana" w:hAnsi="Verdana"/>
          <w:sz w:val="20"/>
          <w:szCs w:val="20"/>
        </w:rPr>
        <w:t xml:space="preserve"> mechanische</w:t>
      </w:r>
      <w:r w:rsidR="00BC3D28" w:rsidRPr="00BC3D28">
        <w:rPr>
          <w:rFonts w:ascii="Verdana" w:hAnsi="Verdana"/>
          <w:sz w:val="20"/>
          <w:szCs w:val="20"/>
        </w:rPr>
        <w:t>n Einwirkungen</w:t>
      </w:r>
      <w:r w:rsidRPr="00BC3D28">
        <w:rPr>
          <w:rFonts w:ascii="Verdana" w:hAnsi="Verdana"/>
          <w:sz w:val="20"/>
          <w:szCs w:val="20"/>
        </w:rPr>
        <w:t xml:space="preserve"> und Umwelteinflüsse</w:t>
      </w:r>
      <w:r w:rsidR="00BC3D28" w:rsidRPr="00BC3D28">
        <w:rPr>
          <w:rFonts w:ascii="Verdana" w:hAnsi="Verdana"/>
          <w:sz w:val="20"/>
          <w:szCs w:val="20"/>
        </w:rPr>
        <w:t xml:space="preserve">n. </w:t>
      </w:r>
      <w:r w:rsidR="00912B92" w:rsidRPr="00BC3D28">
        <w:rPr>
          <w:rFonts w:ascii="Verdana" w:hAnsi="Verdana"/>
          <w:sz w:val="20"/>
          <w:szCs w:val="20"/>
        </w:rPr>
        <w:t xml:space="preserve">Aufgrund der branchenführenden Beschichtungstechnologie, die im Faserherstellungsprozess von Draka zum Einsatz kommt, bietet BendBright-XS </w:t>
      </w:r>
      <w:r w:rsidRPr="00BC3D28">
        <w:rPr>
          <w:rFonts w:ascii="Verdana" w:hAnsi="Verdana"/>
          <w:sz w:val="20"/>
          <w:szCs w:val="20"/>
        </w:rPr>
        <w:t xml:space="preserve">im Vergleich zu herkömmlichen Monomode-Fasern </w:t>
      </w:r>
      <w:r w:rsidR="00912B92" w:rsidRPr="00BC3D28">
        <w:rPr>
          <w:rFonts w:ascii="Verdana" w:hAnsi="Verdana"/>
          <w:sz w:val="20"/>
          <w:szCs w:val="20"/>
        </w:rPr>
        <w:t>eine 100-fache Verbesserung des Makrobending</w:t>
      </w:r>
      <w:r w:rsidRPr="00BC3D28">
        <w:rPr>
          <w:rFonts w:ascii="Verdana" w:hAnsi="Verdana"/>
          <w:sz w:val="20"/>
          <w:szCs w:val="20"/>
        </w:rPr>
        <w:t>.</w:t>
      </w:r>
    </w:p>
    <w:p w14:paraId="7AF7EDE5" w14:textId="77777777" w:rsidR="00FF32B8" w:rsidRPr="00360F8D" w:rsidRDefault="00FF32B8" w:rsidP="00912B92">
      <w:pPr>
        <w:spacing w:line="360" w:lineRule="auto"/>
        <w:jc w:val="both"/>
        <w:rPr>
          <w:rFonts w:ascii="Verdana" w:hAnsi="Verdana"/>
          <w:sz w:val="20"/>
          <w:szCs w:val="20"/>
        </w:rPr>
      </w:pPr>
    </w:p>
    <w:p w14:paraId="2BBFAF92" w14:textId="6CF19E64" w:rsidR="00912B92" w:rsidRPr="00360F8D" w:rsidRDefault="00912B92" w:rsidP="00912B92">
      <w:pPr>
        <w:spacing w:line="360" w:lineRule="auto"/>
        <w:jc w:val="both"/>
        <w:rPr>
          <w:rFonts w:ascii="Verdana" w:hAnsi="Verdana"/>
          <w:sz w:val="20"/>
          <w:szCs w:val="20"/>
        </w:rPr>
      </w:pPr>
      <w:r w:rsidRPr="00360F8D">
        <w:rPr>
          <w:rFonts w:ascii="Verdana" w:hAnsi="Verdana"/>
          <w:sz w:val="20"/>
          <w:szCs w:val="20"/>
        </w:rPr>
        <w:t>Gerard Pera, Global Fibre Product Manager</w:t>
      </w:r>
      <w:r w:rsidR="00360F8D" w:rsidRPr="00360F8D">
        <w:rPr>
          <w:rFonts w:ascii="Verdana" w:hAnsi="Verdana"/>
          <w:sz w:val="20"/>
          <w:szCs w:val="20"/>
        </w:rPr>
        <w:t xml:space="preserve"> von MMS, Prysmian Group</w:t>
      </w:r>
      <w:r w:rsidR="00BA3BA1">
        <w:rPr>
          <w:rFonts w:ascii="Verdana" w:hAnsi="Verdana"/>
          <w:sz w:val="20"/>
          <w:szCs w:val="20"/>
        </w:rPr>
        <w:t>, sagt</w:t>
      </w:r>
      <w:r w:rsidRPr="00360F8D">
        <w:rPr>
          <w:rFonts w:ascii="Verdana" w:hAnsi="Verdana"/>
          <w:sz w:val="20"/>
          <w:szCs w:val="20"/>
        </w:rPr>
        <w:t xml:space="preserve">: </w:t>
      </w:r>
      <w:r w:rsidR="00967B64" w:rsidRPr="00360F8D">
        <w:rPr>
          <w:rFonts w:ascii="Verdana" w:hAnsi="Verdana"/>
          <w:sz w:val="20"/>
          <w:szCs w:val="20"/>
        </w:rPr>
        <w:t>„Anwender</w:t>
      </w:r>
      <w:r w:rsidRPr="00360F8D">
        <w:rPr>
          <w:rFonts w:ascii="Verdana" w:hAnsi="Verdana"/>
          <w:sz w:val="20"/>
          <w:szCs w:val="20"/>
        </w:rPr>
        <w:t xml:space="preserve"> sollten sich darüber im Klaren sein, dass </w:t>
      </w:r>
      <w:r w:rsidR="00573736">
        <w:rPr>
          <w:rFonts w:ascii="Verdana" w:hAnsi="Verdana"/>
          <w:sz w:val="20"/>
          <w:szCs w:val="20"/>
        </w:rPr>
        <w:t xml:space="preserve">kombinierte </w:t>
      </w:r>
      <w:r w:rsidRPr="00360F8D">
        <w:rPr>
          <w:rFonts w:ascii="Verdana" w:hAnsi="Verdana"/>
          <w:sz w:val="20"/>
          <w:szCs w:val="20"/>
        </w:rPr>
        <w:t>Innen-</w:t>
      </w:r>
      <w:r w:rsidR="00573736">
        <w:rPr>
          <w:rFonts w:ascii="Verdana" w:hAnsi="Verdana"/>
          <w:sz w:val="20"/>
          <w:szCs w:val="20"/>
        </w:rPr>
        <w:t>/</w:t>
      </w:r>
      <w:r w:rsidRPr="00360F8D">
        <w:rPr>
          <w:rFonts w:ascii="Verdana" w:hAnsi="Verdana"/>
          <w:sz w:val="20"/>
          <w:szCs w:val="20"/>
        </w:rPr>
        <w:t xml:space="preserve">Außenkabel </w:t>
      </w:r>
      <w:r w:rsidR="00B75F11">
        <w:rPr>
          <w:rFonts w:ascii="Verdana" w:hAnsi="Verdana"/>
          <w:sz w:val="20"/>
          <w:szCs w:val="20"/>
        </w:rPr>
        <w:t>gemäß der</w:t>
      </w:r>
      <w:r w:rsidR="00B75F11" w:rsidRPr="00360F8D">
        <w:rPr>
          <w:rFonts w:ascii="Verdana" w:hAnsi="Verdana"/>
          <w:sz w:val="20"/>
          <w:szCs w:val="20"/>
        </w:rPr>
        <w:t xml:space="preserve"> aktuelle</w:t>
      </w:r>
      <w:r w:rsidR="00B75F11">
        <w:rPr>
          <w:rFonts w:ascii="Verdana" w:hAnsi="Verdana"/>
          <w:sz w:val="20"/>
          <w:szCs w:val="20"/>
        </w:rPr>
        <w:t>n</w:t>
      </w:r>
      <w:r w:rsidR="00B75F11" w:rsidRPr="00360F8D">
        <w:rPr>
          <w:rFonts w:ascii="Verdana" w:hAnsi="Verdana"/>
          <w:sz w:val="20"/>
          <w:szCs w:val="20"/>
        </w:rPr>
        <w:t xml:space="preserve"> EN 60794-1 </w:t>
      </w:r>
      <w:r w:rsidRPr="00360F8D">
        <w:rPr>
          <w:rFonts w:ascii="Verdana" w:hAnsi="Verdana"/>
          <w:sz w:val="20"/>
          <w:szCs w:val="20"/>
        </w:rPr>
        <w:t xml:space="preserve">wasserdicht sein müssen. Die </w:t>
      </w:r>
      <w:r w:rsidR="00B75F11">
        <w:rPr>
          <w:rFonts w:ascii="Verdana" w:hAnsi="Verdana"/>
          <w:sz w:val="20"/>
          <w:szCs w:val="20"/>
        </w:rPr>
        <w:t xml:space="preserve">neuen </w:t>
      </w:r>
      <w:r w:rsidR="00967B64" w:rsidRPr="00360F8D">
        <w:rPr>
          <w:rFonts w:ascii="Verdana" w:hAnsi="Verdana"/>
          <w:sz w:val="20"/>
          <w:szCs w:val="20"/>
        </w:rPr>
        <w:t>Draka-</w:t>
      </w:r>
      <w:r w:rsidR="00B75F11">
        <w:rPr>
          <w:rFonts w:ascii="Verdana" w:hAnsi="Verdana"/>
          <w:sz w:val="20"/>
          <w:szCs w:val="20"/>
        </w:rPr>
        <w:t>Produkte</w:t>
      </w:r>
      <w:r w:rsidR="00967B64" w:rsidRPr="00360F8D">
        <w:rPr>
          <w:rFonts w:ascii="Verdana" w:hAnsi="Verdana"/>
          <w:sz w:val="20"/>
          <w:szCs w:val="20"/>
        </w:rPr>
        <w:t xml:space="preserve"> der </w:t>
      </w:r>
      <w:r w:rsidRPr="00360F8D">
        <w:rPr>
          <w:rFonts w:ascii="Verdana" w:hAnsi="Verdana"/>
          <w:sz w:val="20"/>
          <w:szCs w:val="20"/>
        </w:rPr>
        <w:t xml:space="preserve">N-Serie </w:t>
      </w:r>
      <w:r w:rsidR="000E34A7" w:rsidRPr="00360F8D">
        <w:rPr>
          <w:rFonts w:ascii="Verdana" w:hAnsi="Verdana"/>
          <w:sz w:val="20"/>
          <w:szCs w:val="20"/>
        </w:rPr>
        <w:t>sind</w:t>
      </w:r>
      <w:r w:rsidRPr="00360F8D">
        <w:rPr>
          <w:rFonts w:ascii="Verdana" w:hAnsi="Verdana"/>
          <w:sz w:val="20"/>
          <w:szCs w:val="20"/>
        </w:rPr>
        <w:t xml:space="preserve"> die </w:t>
      </w:r>
      <w:r w:rsidR="000E34A7" w:rsidRPr="00360F8D">
        <w:rPr>
          <w:rFonts w:ascii="Verdana" w:hAnsi="Verdana"/>
          <w:sz w:val="20"/>
          <w:szCs w:val="20"/>
        </w:rPr>
        <w:t>am Markt</w:t>
      </w:r>
      <w:r w:rsidR="00B75F11">
        <w:rPr>
          <w:rFonts w:ascii="Verdana" w:hAnsi="Verdana"/>
          <w:sz w:val="20"/>
          <w:szCs w:val="20"/>
        </w:rPr>
        <w:t xml:space="preserve"> einzigen Kabel</w:t>
      </w:r>
      <w:r w:rsidR="000E34A7" w:rsidRPr="00360F8D">
        <w:rPr>
          <w:rFonts w:ascii="Verdana" w:hAnsi="Verdana"/>
          <w:sz w:val="20"/>
          <w:szCs w:val="20"/>
        </w:rPr>
        <w:t xml:space="preserve">, </w:t>
      </w:r>
      <w:r w:rsidRPr="00360F8D">
        <w:rPr>
          <w:rFonts w:ascii="Verdana" w:hAnsi="Verdana"/>
          <w:sz w:val="20"/>
          <w:szCs w:val="20"/>
        </w:rPr>
        <w:t>die dieses wichtige Merkmal mit einer Brandschutzklasse von bis zu B2ca kombinier</w:t>
      </w:r>
      <w:r w:rsidR="000E34A7" w:rsidRPr="00360F8D">
        <w:rPr>
          <w:rFonts w:ascii="Verdana" w:hAnsi="Verdana"/>
          <w:sz w:val="20"/>
          <w:szCs w:val="20"/>
        </w:rPr>
        <w:t>en</w:t>
      </w:r>
      <w:r w:rsidRPr="00360F8D">
        <w:rPr>
          <w:rFonts w:ascii="Verdana" w:hAnsi="Verdana"/>
          <w:sz w:val="20"/>
          <w:szCs w:val="20"/>
        </w:rPr>
        <w:t>.</w:t>
      </w:r>
      <w:r w:rsidR="000E34A7" w:rsidRPr="00360F8D">
        <w:rPr>
          <w:rFonts w:ascii="Verdana" w:hAnsi="Verdana"/>
          <w:sz w:val="20"/>
          <w:szCs w:val="20"/>
        </w:rPr>
        <w:t>“</w:t>
      </w:r>
    </w:p>
    <w:p w14:paraId="146E5A10" w14:textId="77777777" w:rsidR="00FF32B8" w:rsidRPr="00912B92" w:rsidRDefault="00FF32B8" w:rsidP="00912B92">
      <w:pPr>
        <w:spacing w:line="360" w:lineRule="auto"/>
        <w:jc w:val="both"/>
        <w:rPr>
          <w:rFonts w:ascii="Verdana" w:hAnsi="Verdana"/>
          <w:sz w:val="20"/>
          <w:szCs w:val="20"/>
        </w:rPr>
      </w:pPr>
    </w:p>
    <w:p w14:paraId="73BF42F0" w14:textId="3958AF3F" w:rsidR="00912B92" w:rsidRPr="00967B64" w:rsidRDefault="00912B92" w:rsidP="00912B92">
      <w:pPr>
        <w:spacing w:line="360" w:lineRule="auto"/>
        <w:jc w:val="both"/>
        <w:rPr>
          <w:rFonts w:ascii="Verdana" w:hAnsi="Verdana"/>
          <w:sz w:val="20"/>
          <w:szCs w:val="20"/>
        </w:rPr>
      </w:pPr>
      <w:r w:rsidRPr="00967B64">
        <w:rPr>
          <w:rFonts w:ascii="Verdana" w:hAnsi="Verdana"/>
          <w:sz w:val="20"/>
          <w:szCs w:val="20"/>
        </w:rPr>
        <w:t xml:space="preserve">Das Portfolio der </w:t>
      </w:r>
      <w:r w:rsidR="00967B64" w:rsidRPr="00967B64">
        <w:rPr>
          <w:rFonts w:ascii="Verdana" w:hAnsi="Verdana"/>
          <w:sz w:val="20"/>
          <w:szCs w:val="20"/>
        </w:rPr>
        <w:t xml:space="preserve">Draka </w:t>
      </w:r>
      <w:r w:rsidRPr="00967B64">
        <w:rPr>
          <w:rFonts w:ascii="Verdana" w:hAnsi="Verdana"/>
          <w:sz w:val="20"/>
          <w:szCs w:val="20"/>
        </w:rPr>
        <w:t xml:space="preserve">N-Serie umfasst nichtmetallische, gelgefüllte, verseilte Bündeladerkabel </w:t>
      </w:r>
      <w:r w:rsidR="00967B64" w:rsidRPr="00967B64">
        <w:rPr>
          <w:rFonts w:ascii="Verdana" w:hAnsi="Verdana"/>
          <w:sz w:val="20"/>
          <w:szCs w:val="20"/>
        </w:rPr>
        <w:t xml:space="preserve">für den Innen- und Außenbereich </w:t>
      </w:r>
      <w:r w:rsidRPr="00967B64">
        <w:rPr>
          <w:rFonts w:ascii="Verdana" w:hAnsi="Verdana"/>
          <w:sz w:val="20"/>
          <w:szCs w:val="20"/>
        </w:rPr>
        <w:t xml:space="preserve">in Einheiten von 6, 8, 12 oder 18, wobei jede Einheit 12 oder 24 Fasern enthält. Alle Kabel erfüllen die Anforderungen von ISO 11801-1, EN 50173-1, IEC 60794-1, TIA GR20, ICEA 640 und ICEA 696. </w:t>
      </w:r>
    </w:p>
    <w:p w14:paraId="2F4693BD" w14:textId="77777777" w:rsidR="00FF32B8" w:rsidRPr="00967B64" w:rsidRDefault="00FF32B8" w:rsidP="00912B92">
      <w:pPr>
        <w:spacing w:line="360" w:lineRule="auto"/>
        <w:jc w:val="both"/>
        <w:rPr>
          <w:rFonts w:ascii="Verdana" w:hAnsi="Verdana"/>
          <w:sz w:val="20"/>
          <w:szCs w:val="20"/>
        </w:rPr>
      </w:pPr>
    </w:p>
    <w:p w14:paraId="0B77D54C" w14:textId="4E5AC2D4" w:rsidR="00912B92" w:rsidRPr="00967B64" w:rsidRDefault="00912B92" w:rsidP="00912B92">
      <w:pPr>
        <w:spacing w:line="360" w:lineRule="auto"/>
        <w:jc w:val="both"/>
        <w:rPr>
          <w:rFonts w:ascii="Verdana" w:hAnsi="Verdana"/>
          <w:sz w:val="20"/>
          <w:szCs w:val="20"/>
        </w:rPr>
      </w:pPr>
      <w:r w:rsidRPr="00967B64">
        <w:rPr>
          <w:rFonts w:ascii="Verdana" w:hAnsi="Verdana"/>
          <w:sz w:val="20"/>
          <w:szCs w:val="20"/>
        </w:rPr>
        <w:t>Draka UC</w:t>
      </w:r>
      <w:r w:rsidR="00967B64" w:rsidRPr="00967B64">
        <w:rPr>
          <w:rFonts w:ascii="Verdana" w:hAnsi="Verdana"/>
          <w:sz w:val="20"/>
          <w:szCs w:val="20"/>
        </w:rPr>
        <w:t>-</w:t>
      </w:r>
      <w:r w:rsidRPr="00967B64">
        <w:rPr>
          <w:rFonts w:ascii="Verdana" w:hAnsi="Verdana"/>
          <w:sz w:val="20"/>
          <w:szCs w:val="20"/>
        </w:rPr>
        <w:t xml:space="preserve">Produkte sind </w:t>
      </w:r>
      <w:r w:rsidR="00573736">
        <w:rPr>
          <w:rFonts w:ascii="Verdana" w:hAnsi="Verdana"/>
          <w:sz w:val="20"/>
          <w:szCs w:val="20"/>
        </w:rPr>
        <w:t xml:space="preserve">im Fachgroßhandel </w:t>
      </w:r>
      <w:r w:rsidR="00B75F11">
        <w:rPr>
          <w:rFonts w:ascii="Verdana" w:hAnsi="Verdana"/>
          <w:sz w:val="20"/>
          <w:szCs w:val="20"/>
        </w:rPr>
        <w:t>erhältlich</w:t>
      </w:r>
      <w:r w:rsidRPr="00967B64">
        <w:rPr>
          <w:rFonts w:ascii="Verdana" w:hAnsi="Verdana"/>
          <w:sz w:val="20"/>
          <w:szCs w:val="20"/>
        </w:rPr>
        <w:t>.</w:t>
      </w:r>
    </w:p>
    <w:p w14:paraId="7A371C53" w14:textId="77777777" w:rsidR="00FF32B8" w:rsidRPr="00967B64" w:rsidRDefault="00FF32B8" w:rsidP="00912B92">
      <w:pPr>
        <w:spacing w:line="360" w:lineRule="auto"/>
        <w:jc w:val="both"/>
        <w:rPr>
          <w:rFonts w:ascii="Verdana" w:hAnsi="Verdana"/>
          <w:sz w:val="20"/>
          <w:szCs w:val="20"/>
        </w:rPr>
      </w:pPr>
    </w:p>
    <w:p w14:paraId="0F3E6B80" w14:textId="10070B8A" w:rsidR="00912B92" w:rsidRPr="00967B64" w:rsidRDefault="00912B92" w:rsidP="00912B92">
      <w:pPr>
        <w:spacing w:line="360" w:lineRule="auto"/>
        <w:jc w:val="both"/>
        <w:rPr>
          <w:rFonts w:ascii="Verdana" w:hAnsi="Verdana"/>
          <w:sz w:val="20"/>
          <w:szCs w:val="20"/>
        </w:rPr>
      </w:pPr>
      <w:r w:rsidRPr="00967B64">
        <w:rPr>
          <w:rFonts w:ascii="Verdana" w:hAnsi="Verdana"/>
          <w:sz w:val="20"/>
          <w:szCs w:val="20"/>
        </w:rPr>
        <w:t xml:space="preserve">Weitere Informationen zu den </w:t>
      </w:r>
      <w:r w:rsidR="00967B64" w:rsidRPr="00967B64">
        <w:rPr>
          <w:rFonts w:ascii="Verdana" w:hAnsi="Verdana"/>
          <w:sz w:val="20"/>
          <w:szCs w:val="20"/>
        </w:rPr>
        <w:t>neuen LWL-B</w:t>
      </w:r>
      <w:r w:rsidRPr="00967B64">
        <w:rPr>
          <w:rFonts w:ascii="Verdana" w:hAnsi="Verdana"/>
          <w:sz w:val="20"/>
          <w:szCs w:val="20"/>
        </w:rPr>
        <w:t xml:space="preserve">ündeladerkabeln der N-Serie </w:t>
      </w:r>
      <w:r w:rsidR="00B75F11">
        <w:rPr>
          <w:rFonts w:ascii="Verdana" w:hAnsi="Verdana"/>
          <w:sz w:val="20"/>
          <w:szCs w:val="20"/>
        </w:rPr>
        <w:t xml:space="preserve">stehen </w:t>
      </w:r>
      <w:r w:rsidRPr="00967B64">
        <w:rPr>
          <w:rFonts w:ascii="Verdana" w:hAnsi="Verdana"/>
          <w:sz w:val="20"/>
          <w:szCs w:val="20"/>
        </w:rPr>
        <w:t>unter</w:t>
      </w:r>
    </w:p>
    <w:p w14:paraId="68AECB63" w14:textId="0A996EF0" w:rsidR="00912B92" w:rsidRPr="00967B64" w:rsidRDefault="00B35F15" w:rsidP="00912B92">
      <w:pPr>
        <w:spacing w:line="360" w:lineRule="auto"/>
        <w:jc w:val="both"/>
        <w:rPr>
          <w:rFonts w:ascii="Verdana" w:hAnsi="Verdana"/>
          <w:sz w:val="20"/>
          <w:szCs w:val="20"/>
        </w:rPr>
      </w:pPr>
      <w:hyperlink r:id="rId8" w:history="1">
        <w:r w:rsidR="00B75F11" w:rsidRPr="002D5DEB">
          <w:rPr>
            <w:rStyle w:val="Hyperlink"/>
            <w:rFonts w:ascii="Verdana" w:hAnsi="Verdana" w:cs="Courier"/>
            <w:sz w:val="20"/>
            <w:szCs w:val="20"/>
          </w:rPr>
          <w:t>https://www.prysmiangroup.com/en/markets/telecoms/multimedia-and-enterprise-networks</w:t>
        </w:r>
      </w:hyperlink>
      <w:r w:rsidR="00B75F11">
        <w:rPr>
          <w:rFonts w:ascii="Verdana" w:hAnsi="Verdana"/>
          <w:sz w:val="20"/>
          <w:szCs w:val="20"/>
        </w:rPr>
        <w:t xml:space="preserve"> zur Verfügung.</w:t>
      </w:r>
    </w:p>
    <w:p w14:paraId="14BD9685" w14:textId="37A9088A" w:rsidR="00912B92" w:rsidRDefault="00912B92" w:rsidP="00912B92">
      <w:pPr>
        <w:spacing w:line="360" w:lineRule="auto"/>
        <w:jc w:val="both"/>
        <w:rPr>
          <w:rFonts w:ascii="Verdana" w:hAnsi="Verdana"/>
          <w:sz w:val="20"/>
          <w:szCs w:val="20"/>
        </w:rPr>
      </w:pPr>
    </w:p>
    <w:p w14:paraId="124004F8" w14:textId="75F169A4" w:rsidR="008D7EA1" w:rsidRDefault="008D7EA1" w:rsidP="00AC3274">
      <w:pPr>
        <w:shd w:val="clear" w:color="auto" w:fill="F2F2F2" w:themeFill="background1" w:themeFillShade="F2"/>
        <w:spacing w:line="360" w:lineRule="auto"/>
        <w:jc w:val="both"/>
        <w:rPr>
          <w:rFonts w:ascii="Verdana" w:hAnsi="Verdana"/>
          <w:b/>
          <w:bCs/>
          <w:sz w:val="20"/>
          <w:szCs w:val="20"/>
        </w:rPr>
      </w:pPr>
      <w:r>
        <w:rPr>
          <w:rFonts w:ascii="Verdana" w:hAnsi="Verdana"/>
          <w:b/>
          <w:bCs/>
          <w:sz w:val="20"/>
          <w:szCs w:val="20"/>
        </w:rPr>
        <w:t xml:space="preserve">+++ </w:t>
      </w:r>
      <w:r w:rsidR="00573736" w:rsidRPr="008D7EA1">
        <w:rPr>
          <w:rFonts w:ascii="Verdana" w:hAnsi="Verdana"/>
          <w:b/>
          <w:bCs/>
          <w:sz w:val="20"/>
          <w:szCs w:val="20"/>
        </w:rPr>
        <w:t>Jetzt NEU</w:t>
      </w:r>
      <w:r>
        <w:rPr>
          <w:rFonts w:ascii="Verdana" w:hAnsi="Verdana"/>
          <w:b/>
          <w:bCs/>
          <w:sz w:val="20"/>
          <w:szCs w:val="20"/>
        </w:rPr>
        <w:t xml:space="preserve"> +++</w:t>
      </w:r>
    </w:p>
    <w:p w14:paraId="2D8BA4E7" w14:textId="7BA8B54B" w:rsidR="00573736" w:rsidRPr="008D7EA1" w:rsidRDefault="00573736" w:rsidP="00AC3274">
      <w:pPr>
        <w:shd w:val="clear" w:color="auto" w:fill="F2F2F2" w:themeFill="background1" w:themeFillShade="F2"/>
        <w:spacing w:line="360" w:lineRule="auto"/>
        <w:jc w:val="both"/>
        <w:rPr>
          <w:rFonts w:ascii="Verdana" w:hAnsi="Verdana"/>
          <w:b/>
          <w:bCs/>
          <w:sz w:val="20"/>
          <w:szCs w:val="20"/>
        </w:rPr>
      </w:pPr>
      <w:r w:rsidRPr="008D7EA1">
        <w:rPr>
          <w:rFonts w:ascii="Verdana" w:hAnsi="Verdana"/>
          <w:b/>
          <w:bCs/>
          <w:sz w:val="20"/>
          <w:szCs w:val="20"/>
        </w:rPr>
        <w:t xml:space="preserve">Unser Draka Cable Content Hub unter </w:t>
      </w:r>
      <w:hyperlink r:id="rId9" w:history="1">
        <w:r w:rsidRPr="008D7EA1">
          <w:rPr>
            <w:rStyle w:val="Hyperlink"/>
            <w:rFonts w:ascii="Verdana" w:hAnsi="Verdana" w:cs="Courier"/>
            <w:b/>
            <w:bCs/>
            <w:sz w:val="20"/>
            <w:szCs w:val="20"/>
          </w:rPr>
          <w:t>www.draka-cable.com</w:t>
        </w:r>
      </w:hyperlink>
    </w:p>
    <w:p w14:paraId="511EBE19" w14:textId="3E8E7EF1" w:rsidR="00573736" w:rsidRPr="00912B92" w:rsidRDefault="00573736" w:rsidP="00AC3274">
      <w:pPr>
        <w:shd w:val="clear" w:color="auto" w:fill="F2F2F2" w:themeFill="background1" w:themeFillShade="F2"/>
        <w:spacing w:line="360" w:lineRule="auto"/>
        <w:jc w:val="both"/>
        <w:rPr>
          <w:rFonts w:ascii="Verdana" w:hAnsi="Verdana"/>
          <w:sz w:val="20"/>
          <w:szCs w:val="20"/>
        </w:rPr>
      </w:pPr>
      <w:r>
        <w:rPr>
          <w:rFonts w:ascii="Verdana" w:hAnsi="Verdana"/>
          <w:sz w:val="20"/>
          <w:szCs w:val="20"/>
        </w:rPr>
        <w:t>Schauen Sie gern</w:t>
      </w:r>
      <w:r w:rsidR="008D7EA1">
        <w:rPr>
          <w:rFonts w:ascii="Verdana" w:hAnsi="Verdana"/>
          <w:sz w:val="20"/>
          <w:szCs w:val="20"/>
        </w:rPr>
        <w:t>e</w:t>
      </w:r>
      <w:r>
        <w:rPr>
          <w:rFonts w:ascii="Verdana" w:hAnsi="Verdana"/>
          <w:sz w:val="20"/>
          <w:szCs w:val="20"/>
        </w:rPr>
        <w:t xml:space="preserve"> vorbei und erfahren </w:t>
      </w:r>
      <w:r w:rsidR="008D7EA1">
        <w:rPr>
          <w:rFonts w:ascii="Verdana" w:hAnsi="Verdana"/>
          <w:sz w:val="20"/>
          <w:szCs w:val="20"/>
        </w:rPr>
        <w:t xml:space="preserve">Sie mehr über unsere innovativen </w:t>
      </w:r>
      <w:r w:rsidR="008D7EA1" w:rsidRPr="008D7EA1">
        <w:rPr>
          <w:rFonts w:ascii="Verdana" w:hAnsi="Verdana"/>
          <w:sz w:val="20"/>
          <w:szCs w:val="20"/>
        </w:rPr>
        <w:t>Glasfaser-, Koaxial- und Kupferkabel</w:t>
      </w:r>
      <w:r w:rsidR="008D7EA1">
        <w:rPr>
          <w:rFonts w:ascii="Verdana" w:hAnsi="Verdana"/>
          <w:sz w:val="20"/>
          <w:szCs w:val="20"/>
        </w:rPr>
        <w:t>.</w:t>
      </w:r>
    </w:p>
    <w:p w14:paraId="02F28660" w14:textId="496EB482" w:rsidR="00AC1A1C" w:rsidRDefault="00AC1A1C" w:rsidP="00E435AC">
      <w:pPr>
        <w:spacing w:line="360" w:lineRule="auto"/>
        <w:jc w:val="both"/>
        <w:rPr>
          <w:rFonts w:ascii="Verdana" w:hAnsi="Verdana"/>
          <w:sz w:val="20"/>
          <w:szCs w:val="20"/>
        </w:rPr>
      </w:pPr>
    </w:p>
    <w:p w14:paraId="370FC9DA" w14:textId="77777777" w:rsidR="008D7EA1" w:rsidRPr="00E435AC" w:rsidRDefault="008D7EA1" w:rsidP="00E435AC">
      <w:pPr>
        <w:spacing w:line="360" w:lineRule="auto"/>
        <w:jc w:val="both"/>
        <w:rPr>
          <w:rFonts w:ascii="Verdana" w:hAnsi="Verdana"/>
          <w:sz w:val="20"/>
          <w:szCs w:val="20"/>
        </w:rPr>
      </w:pPr>
    </w:p>
    <w:p w14:paraId="050A76E4" w14:textId="77777777" w:rsidR="0029455E" w:rsidRDefault="0029455E" w:rsidP="0029455E">
      <w:pPr>
        <w:ind w:right="395"/>
        <w:rPr>
          <w:rFonts w:ascii="Verdana" w:hAnsi="Verdana"/>
          <w:b/>
          <w:bCs/>
          <w:sz w:val="16"/>
          <w:szCs w:val="16"/>
        </w:rPr>
      </w:pPr>
      <w:r>
        <w:rPr>
          <w:rFonts w:ascii="Verdana" w:hAnsi="Verdana"/>
          <w:b/>
          <w:bCs/>
          <w:sz w:val="16"/>
          <w:szCs w:val="16"/>
        </w:rPr>
        <w:t>Prysmian Group</w:t>
      </w:r>
    </w:p>
    <w:p w14:paraId="7D7FB688" w14:textId="77777777" w:rsidR="00E435AC" w:rsidRPr="00E435AC" w:rsidRDefault="00E435AC" w:rsidP="00E435AC">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Prysmian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Prysmian ist eine Aktiengesellschaft, die in der italienischen Börse, dem FTSE MIB Index, gelistet ist. </w:t>
      </w:r>
    </w:p>
    <w:p w14:paraId="39622DBF" w14:textId="22BB6321" w:rsidR="008D7EA1" w:rsidRPr="00E435AC" w:rsidRDefault="0029455E" w:rsidP="008D7EA1">
      <w:pPr>
        <w:jc w:val="both"/>
        <w:rPr>
          <w:rFonts w:ascii="Verdana" w:eastAsia="Cambria" w:hAnsi="Verdana" w:cs="Tahoma"/>
          <w:sz w:val="16"/>
          <w:szCs w:val="16"/>
          <w:lang w:eastAsia="en-US"/>
        </w:rPr>
      </w:pPr>
      <w:r>
        <w:rPr>
          <w:rStyle w:val="Fett"/>
          <w:rFonts w:ascii="Verdana" w:hAnsi="Verdana" w:cs="Tahoma"/>
          <w:sz w:val="16"/>
          <w:szCs w:val="16"/>
        </w:rPr>
        <w:t xml:space="preserve">Weitere Informationen: </w:t>
      </w:r>
      <w:hyperlink r:id="rId10" w:history="1">
        <w:r>
          <w:rPr>
            <w:rStyle w:val="Hyperlink"/>
            <w:rFonts w:ascii="Verdana" w:hAnsi="Verdana" w:cs="Arial"/>
            <w:sz w:val="16"/>
            <w:szCs w:val="16"/>
          </w:rPr>
          <w:t>http://www.prysmiangroup.com</w:t>
        </w:r>
      </w:hyperlink>
      <w:r w:rsidR="008D7EA1" w:rsidRPr="008D7EA1">
        <w:rPr>
          <w:rStyle w:val="Hyperlink"/>
          <w:rFonts w:ascii="Verdana" w:hAnsi="Verdana" w:cs="Arial"/>
          <w:color w:val="auto"/>
          <w:sz w:val="16"/>
          <w:szCs w:val="16"/>
          <w:u w:val="none"/>
        </w:rPr>
        <w:t xml:space="preserve"> </w:t>
      </w:r>
    </w:p>
    <w:p w14:paraId="3AA96AA8" w14:textId="77777777" w:rsidR="008D7EA1" w:rsidRPr="008D7EA1" w:rsidRDefault="008D7EA1" w:rsidP="0029455E">
      <w:pPr>
        <w:rPr>
          <w:rFonts w:ascii="Verdana" w:hAnsi="Verdana"/>
          <w:sz w:val="16"/>
          <w:szCs w:val="16"/>
        </w:rPr>
      </w:pPr>
    </w:p>
    <w:p w14:paraId="542BB010" w14:textId="77777777" w:rsidR="008D7EA1" w:rsidRPr="008D7EA1" w:rsidRDefault="008D7EA1" w:rsidP="0029455E">
      <w:pPr>
        <w:rPr>
          <w:rFonts w:ascii="Verdana" w:hAnsi="Verdana"/>
          <w:sz w:val="16"/>
          <w:szCs w:val="16"/>
        </w:rPr>
      </w:pPr>
    </w:p>
    <w:p w14:paraId="73219961" w14:textId="09D69C51" w:rsidR="0029455E" w:rsidRDefault="0029455E" w:rsidP="0029455E">
      <w:pPr>
        <w:rPr>
          <w:rFonts w:ascii="Verdana" w:hAnsi="Verdana"/>
          <w:sz w:val="16"/>
          <w:szCs w:val="16"/>
        </w:rPr>
      </w:pPr>
      <w:r>
        <w:rPr>
          <w:rFonts w:ascii="Verdana" w:hAnsi="Verdana"/>
          <w:b/>
          <w:bCs/>
          <w:sz w:val="16"/>
          <w:szCs w:val="16"/>
        </w:rPr>
        <w:t>Unternehmenskontakt</w:t>
      </w:r>
      <w:r>
        <w:rPr>
          <w:rFonts w:ascii="Verdana" w:hAnsi="Verdana"/>
          <w:b/>
          <w:bCs/>
          <w:sz w:val="16"/>
          <w:szCs w:val="16"/>
        </w:rPr>
        <w:br/>
      </w:r>
      <w:r>
        <w:rPr>
          <w:rFonts w:ascii="Verdana" w:hAnsi="Verdana"/>
          <w:sz w:val="16"/>
          <w:szCs w:val="16"/>
        </w:rPr>
        <w:t xml:space="preserve">Draka Comteq Germany GmbH &amp; Co KG., </w:t>
      </w:r>
      <w:r w:rsidR="00460DA9">
        <w:rPr>
          <w:rFonts w:ascii="Verdana" w:hAnsi="Verdana"/>
          <w:sz w:val="16"/>
          <w:szCs w:val="16"/>
        </w:rPr>
        <w:t xml:space="preserve">Nicole Hentschel, </w:t>
      </w:r>
      <w:r>
        <w:rPr>
          <w:rFonts w:ascii="Verdana" w:hAnsi="Verdana"/>
          <w:sz w:val="16"/>
          <w:szCs w:val="16"/>
        </w:rPr>
        <w:t xml:space="preserve">Piccoloministraße 2, 51063 Köln, Tel. +49 (0)221 6770, </w:t>
      </w:r>
      <w:hyperlink r:id="rId11" w:history="1">
        <w:r>
          <w:rPr>
            <w:rStyle w:val="Hyperlink"/>
            <w:rFonts w:ascii="Verdana" w:hAnsi="Verdana" w:cs="font293"/>
            <w:sz w:val="16"/>
            <w:szCs w:val="16"/>
          </w:rPr>
          <w:t>www.prysmiangroup.com</w:t>
        </w:r>
      </w:hyperlink>
      <w:r>
        <w:rPr>
          <w:rFonts w:ascii="Verdana" w:hAnsi="Verdana"/>
          <w:sz w:val="16"/>
          <w:szCs w:val="16"/>
        </w:rPr>
        <w:t xml:space="preserve"> </w:t>
      </w:r>
      <w:r w:rsidR="008D7EA1" w:rsidRPr="008D7EA1">
        <w:rPr>
          <w:rStyle w:val="Hyperlink"/>
          <w:rFonts w:ascii="Verdana" w:hAnsi="Verdana" w:cs="Arial"/>
          <w:color w:val="auto"/>
          <w:sz w:val="16"/>
          <w:szCs w:val="16"/>
          <w:u w:val="none"/>
        </w:rPr>
        <w:t>und</w:t>
      </w:r>
      <w:r w:rsidR="008D7EA1" w:rsidRPr="008D7EA1">
        <w:rPr>
          <w:rStyle w:val="Hyperlink"/>
          <w:rFonts w:ascii="Verdana" w:hAnsi="Verdana" w:cs="Arial"/>
          <w:color w:val="auto"/>
          <w:sz w:val="16"/>
          <w:szCs w:val="16"/>
        </w:rPr>
        <w:t xml:space="preserve"> </w:t>
      </w:r>
      <w:hyperlink r:id="rId12" w:history="1">
        <w:r w:rsidR="008D7EA1" w:rsidRPr="006F0A70">
          <w:rPr>
            <w:rStyle w:val="Hyperlink"/>
            <w:rFonts w:ascii="Verdana" w:hAnsi="Verdana" w:cs="Arial"/>
            <w:sz w:val="16"/>
            <w:szCs w:val="16"/>
          </w:rPr>
          <w:t>http://www.draka-cable.com</w:t>
        </w:r>
      </w:hyperlink>
    </w:p>
    <w:p w14:paraId="6B060EDA" w14:textId="77777777" w:rsidR="0029455E" w:rsidRDefault="0029455E" w:rsidP="0029455E">
      <w:pPr>
        <w:jc w:val="both"/>
        <w:rPr>
          <w:rFonts w:ascii="Verdana" w:hAnsi="Verdana" w:cs="Times New Roman"/>
          <w:sz w:val="16"/>
        </w:rPr>
      </w:pPr>
    </w:p>
    <w:p w14:paraId="6274C1B2" w14:textId="77777777" w:rsidR="0029455E" w:rsidRDefault="0029455E" w:rsidP="0029455E">
      <w:pPr>
        <w:rPr>
          <w:rFonts w:ascii="Verdana" w:hAnsi="Verdana"/>
          <w:b/>
          <w:bCs/>
          <w:sz w:val="16"/>
          <w:szCs w:val="16"/>
        </w:rPr>
      </w:pPr>
      <w:r>
        <w:rPr>
          <w:rFonts w:ascii="Verdana" w:hAnsi="Verdana"/>
          <w:b/>
          <w:bCs/>
          <w:sz w:val="16"/>
          <w:szCs w:val="16"/>
        </w:rPr>
        <w:t xml:space="preserve">Pressekontakt </w:t>
      </w:r>
    </w:p>
    <w:p w14:paraId="3437B749" w14:textId="77777777" w:rsidR="0029455E" w:rsidRDefault="0029455E" w:rsidP="0029455E">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3" w:history="1">
        <w:r>
          <w:rPr>
            <w:rStyle w:val="Hyperlink"/>
            <w:rFonts w:ascii="Verdana" w:hAnsi="Verdana"/>
            <w:sz w:val="16"/>
          </w:rPr>
          <w:t>sh@epr-online.de</w:t>
        </w:r>
      </w:hyperlink>
      <w:r>
        <w:rPr>
          <w:rFonts w:ascii="Verdana" w:hAnsi="Verdana"/>
          <w:sz w:val="16"/>
          <w:szCs w:val="16"/>
        </w:rPr>
        <w:t xml:space="preserve">, Frauke Schütz, Tel: +49 821 4508 7916, </w:t>
      </w:r>
      <w:hyperlink r:id="rId14" w:history="1">
        <w:r>
          <w:rPr>
            <w:rStyle w:val="Hyperlink"/>
            <w:rFonts w:ascii="Verdana" w:hAnsi="Verdana"/>
            <w:sz w:val="16"/>
          </w:rPr>
          <w:t>fs@epr-online.de</w:t>
        </w:r>
      </w:hyperlink>
      <w:r>
        <w:rPr>
          <w:rFonts w:ascii="Verdana" w:hAnsi="Verdana"/>
          <w:sz w:val="16"/>
          <w:szCs w:val="16"/>
        </w:rPr>
        <w:t xml:space="preserve">, </w:t>
      </w:r>
      <w:hyperlink r:id="rId15" w:history="1">
        <w:r>
          <w:rPr>
            <w:rStyle w:val="Hyperlink"/>
            <w:rFonts w:ascii="Verdana" w:hAnsi="Verdana"/>
            <w:sz w:val="16"/>
          </w:rPr>
          <w:t>www.epr-online.de</w:t>
        </w:r>
      </w:hyperlink>
    </w:p>
    <w:p w14:paraId="587F3B64" w14:textId="77777777" w:rsidR="007049C4" w:rsidRPr="0029455E" w:rsidRDefault="007049C4" w:rsidP="0029455E"/>
    <w:sectPr w:rsidR="007049C4" w:rsidRPr="0029455E" w:rsidSect="00A326E6">
      <w:headerReference w:type="first" r:id="rId16"/>
      <w:footerReference w:type="first" r:id="rId17"/>
      <w:pgSz w:w="11900" w:h="16840"/>
      <w:pgMar w:top="2977" w:right="1127" w:bottom="1276"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EFCCB" w14:textId="77777777" w:rsidR="00E81C40" w:rsidRDefault="00E81C40">
      <w:pPr>
        <w:rPr>
          <w:rFonts w:cs="Times New Roman"/>
        </w:rPr>
      </w:pPr>
      <w:r>
        <w:rPr>
          <w:rFonts w:cs="Times New Roman"/>
        </w:rPr>
        <w:separator/>
      </w:r>
    </w:p>
  </w:endnote>
  <w:endnote w:type="continuationSeparator" w:id="0">
    <w:p w14:paraId="3DDF8BFD" w14:textId="77777777" w:rsidR="00E81C40" w:rsidRDefault="00E81C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93">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F919D" w14:textId="77777777" w:rsidR="00E81C40" w:rsidRDefault="00E81C40">
      <w:pPr>
        <w:rPr>
          <w:rFonts w:cs="Times New Roman"/>
        </w:rPr>
      </w:pPr>
      <w:r>
        <w:rPr>
          <w:rFonts w:cs="Times New Roman"/>
        </w:rPr>
        <w:separator/>
      </w:r>
    </w:p>
  </w:footnote>
  <w:footnote w:type="continuationSeparator" w:id="0">
    <w:p w14:paraId="217C0627" w14:textId="77777777" w:rsidR="00E81C40" w:rsidRDefault="00E81C4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77777777" w:rsidR="008D1E81" w:rsidRDefault="002D4434">
    <w:pPr>
      <w:pStyle w:val="Kopfzeile"/>
      <w:rPr>
        <w:rFonts w:ascii="Verdana" w:hAnsi="Verdana" w:cs="Times New Roman"/>
        <w:b/>
        <w:smallCaps/>
      </w:rPr>
    </w:pPr>
    <w:r>
      <w:rPr>
        <w:rFonts w:ascii="Verdana" w:hAnsi="Verdana" w:cs="Times New Roman"/>
        <w:b/>
        <w:smallCaps/>
        <w:noProof/>
        <w:lang w:eastAsia="de-DE"/>
      </w:rPr>
      <w:drawing>
        <wp:inline distT="0" distB="0" distL="0" distR="0" wp14:anchorId="5AA0641D" wp14:editId="562D9DC0">
          <wp:extent cx="6386195" cy="61468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95" cy="614680"/>
                  </a:xfrm>
                  <a:prstGeom prst="rect">
                    <a:avLst/>
                  </a:prstGeom>
                  <a:noFill/>
                  <a:ln>
                    <a:noFill/>
                  </a:ln>
                </pic:spPr>
              </pic:pic>
            </a:graphicData>
          </a:graphic>
        </wp:inline>
      </w:drawing>
    </w:r>
  </w:p>
  <w:p w14:paraId="0C9FD3C2" w14:textId="77777777" w:rsidR="001D252E" w:rsidRPr="00A326E6" w:rsidRDefault="001D252E">
    <w:pPr>
      <w:pStyle w:val="Kopfzeile"/>
      <w:tabs>
        <w:tab w:val="clear" w:pos="4819"/>
        <w:tab w:val="clear" w:pos="9638"/>
        <w:tab w:val="left" w:pos="5244"/>
        <w:tab w:val="left" w:pos="8565"/>
      </w:tabs>
      <w:rPr>
        <w:rFonts w:ascii="Verdana" w:hAnsi="Verdana" w:cs="Times New Roman"/>
        <w:b/>
        <w:smallCaps/>
        <w:sz w:val="20"/>
        <w:szCs w:val="20"/>
      </w:rPr>
    </w:pPr>
  </w:p>
  <w:p w14:paraId="6A8B6E73"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02191BBB" w14:textId="77777777" w:rsidR="008D1E81" w:rsidRPr="001D252E" w:rsidRDefault="00663D07"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Pressemitteilung</w:t>
    </w:r>
  </w:p>
  <w:p w14:paraId="18498245"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591A"/>
    <w:rsid w:val="00016DD6"/>
    <w:rsid w:val="000176F7"/>
    <w:rsid w:val="000248E1"/>
    <w:rsid w:val="00025B34"/>
    <w:rsid w:val="00043C59"/>
    <w:rsid w:val="000448C8"/>
    <w:rsid w:val="000466CE"/>
    <w:rsid w:val="000504F4"/>
    <w:rsid w:val="00054B6C"/>
    <w:rsid w:val="00065B5E"/>
    <w:rsid w:val="00066B5C"/>
    <w:rsid w:val="00071626"/>
    <w:rsid w:val="0008275B"/>
    <w:rsid w:val="00090371"/>
    <w:rsid w:val="00090B62"/>
    <w:rsid w:val="00092F9E"/>
    <w:rsid w:val="000A47C0"/>
    <w:rsid w:val="000A5B3F"/>
    <w:rsid w:val="000B228E"/>
    <w:rsid w:val="000B6366"/>
    <w:rsid w:val="000C0AB2"/>
    <w:rsid w:val="000C0B4D"/>
    <w:rsid w:val="000C418F"/>
    <w:rsid w:val="000C5806"/>
    <w:rsid w:val="000D203E"/>
    <w:rsid w:val="000E037A"/>
    <w:rsid w:val="000E0A97"/>
    <w:rsid w:val="000E2852"/>
    <w:rsid w:val="000E28A0"/>
    <w:rsid w:val="000E34A7"/>
    <w:rsid w:val="000E43C5"/>
    <w:rsid w:val="000E52FF"/>
    <w:rsid w:val="000F03DB"/>
    <w:rsid w:val="000F0DEA"/>
    <w:rsid w:val="000F138B"/>
    <w:rsid w:val="000F23B1"/>
    <w:rsid w:val="000F32B6"/>
    <w:rsid w:val="00102009"/>
    <w:rsid w:val="00104AF9"/>
    <w:rsid w:val="00117770"/>
    <w:rsid w:val="00117EE8"/>
    <w:rsid w:val="00132CAF"/>
    <w:rsid w:val="0013505A"/>
    <w:rsid w:val="00135773"/>
    <w:rsid w:val="0013716C"/>
    <w:rsid w:val="00144B4A"/>
    <w:rsid w:val="00150046"/>
    <w:rsid w:val="00151E97"/>
    <w:rsid w:val="001547E1"/>
    <w:rsid w:val="00154B1D"/>
    <w:rsid w:val="001555B6"/>
    <w:rsid w:val="00156B3A"/>
    <w:rsid w:val="00161AE4"/>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B36D4"/>
    <w:rsid w:val="001C4160"/>
    <w:rsid w:val="001C53F0"/>
    <w:rsid w:val="001D14DA"/>
    <w:rsid w:val="001D24B5"/>
    <w:rsid w:val="001D252E"/>
    <w:rsid w:val="001D2C15"/>
    <w:rsid w:val="001D4880"/>
    <w:rsid w:val="001D493E"/>
    <w:rsid w:val="001E22F0"/>
    <w:rsid w:val="001E603A"/>
    <w:rsid w:val="001E7A5B"/>
    <w:rsid w:val="001F2385"/>
    <w:rsid w:val="00202A32"/>
    <w:rsid w:val="00206AD9"/>
    <w:rsid w:val="00213509"/>
    <w:rsid w:val="002209E7"/>
    <w:rsid w:val="002215DF"/>
    <w:rsid w:val="002230A4"/>
    <w:rsid w:val="002272C7"/>
    <w:rsid w:val="0023590A"/>
    <w:rsid w:val="002360BC"/>
    <w:rsid w:val="002406B1"/>
    <w:rsid w:val="002428C8"/>
    <w:rsid w:val="00245335"/>
    <w:rsid w:val="00250D08"/>
    <w:rsid w:val="00253F46"/>
    <w:rsid w:val="00256529"/>
    <w:rsid w:val="002643AF"/>
    <w:rsid w:val="00266076"/>
    <w:rsid w:val="00266717"/>
    <w:rsid w:val="002770E2"/>
    <w:rsid w:val="00280AF1"/>
    <w:rsid w:val="00281A1D"/>
    <w:rsid w:val="0028200F"/>
    <w:rsid w:val="00284C45"/>
    <w:rsid w:val="0029229C"/>
    <w:rsid w:val="00292BC8"/>
    <w:rsid w:val="00292D01"/>
    <w:rsid w:val="00294553"/>
    <w:rsid w:val="0029455E"/>
    <w:rsid w:val="002A0015"/>
    <w:rsid w:val="002A1A91"/>
    <w:rsid w:val="002A6636"/>
    <w:rsid w:val="002A76C9"/>
    <w:rsid w:val="002B22D1"/>
    <w:rsid w:val="002B4120"/>
    <w:rsid w:val="002B7535"/>
    <w:rsid w:val="002B7708"/>
    <w:rsid w:val="002C037F"/>
    <w:rsid w:val="002C7265"/>
    <w:rsid w:val="002D4434"/>
    <w:rsid w:val="002D6B99"/>
    <w:rsid w:val="002F047B"/>
    <w:rsid w:val="002F7279"/>
    <w:rsid w:val="00300F82"/>
    <w:rsid w:val="0030204E"/>
    <w:rsid w:val="00303945"/>
    <w:rsid w:val="0030602C"/>
    <w:rsid w:val="0030767D"/>
    <w:rsid w:val="00312F41"/>
    <w:rsid w:val="00325A22"/>
    <w:rsid w:val="00330B9D"/>
    <w:rsid w:val="00333051"/>
    <w:rsid w:val="003346D3"/>
    <w:rsid w:val="003434AA"/>
    <w:rsid w:val="00360F8D"/>
    <w:rsid w:val="00361F97"/>
    <w:rsid w:val="003650C1"/>
    <w:rsid w:val="00365342"/>
    <w:rsid w:val="00372C65"/>
    <w:rsid w:val="00381DD2"/>
    <w:rsid w:val="003824E5"/>
    <w:rsid w:val="00392932"/>
    <w:rsid w:val="00393A3A"/>
    <w:rsid w:val="00394946"/>
    <w:rsid w:val="00394DD1"/>
    <w:rsid w:val="00394FAF"/>
    <w:rsid w:val="003A005B"/>
    <w:rsid w:val="003A6FA1"/>
    <w:rsid w:val="003A7E18"/>
    <w:rsid w:val="003B08A6"/>
    <w:rsid w:val="003B1C2A"/>
    <w:rsid w:val="003B26AA"/>
    <w:rsid w:val="003B289F"/>
    <w:rsid w:val="003B28A5"/>
    <w:rsid w:val="003B7EDF"/>
    <w:rsid w:val="003C190D"/>
    <w:rsid w:val="003D3382"/>
    <w:rsid w:val="003E256F"/>
    <w:rsid w:val="003E42AD"/>
    <w:rsid w:val="003E45A8"/>
    <w:rsid w:val="003E7816"/>
    <w:rsid w:val="003F0BA5"/>
    <w:rsid w:val="003F0D98"/>
    <w:rsid w:val="003F10F9"/>
    <w:rsid w:val="00401201"/>
    <w:rsid w:val="004067B0"/>
    <w:rsid w:val="00413B9A"/>
    <w:rsid w:val="00414C9E"/>
    <w:rsid w:val="0041789A"/>
    <w:rsid w:val="0042424A"/>
    <w:rsid w:val="00434AE4"/>
    <w:rsid w:val="0044007B"/>
    <w:rsid w:val="00442BD9"/>
    <w:rsid w:val="00443ED3"/>
    <w:rsid w:val="00444DD3"/>
    <w:rsid w:val="00453DF6"/>
    <w:rsid w:val="00460637"/>
    <w:rsid w:val="00460DA9"/>
    <w:rsid w:val="0046209C"/>
    <w:rsid w:val="00462FC9"/>
    <w:rsid w:val="004640CF"/>
    <w:rsid w:val="004714C6"/>
    <w:rsid w:val="00473F3B"/>
    <w:rsid w:val="00476C18"/>
    <w:rsid w:val="00483611"/>
    <w:rsid w:val="00484F1A"/>
    <w:rsid w:val="00490D0F"/>
    <w:rsid w:val="0049105B"/>
    <w:rsid w:val="00493982"/>
    <w:rsid w:val="004A1208"/>
    <w:rsid w:val="004A1A6F"/>
    <w:rsid w:val="004B02E5"/>
    <w:rsid w:val="004B08C1"/>
    <w:rsid w:val="004B17FB"/>
    <w:rsid w:val="004B2E67"/>
    <w:rsid w:val="004B418F"/>
    <w:rsid w:val="004B5598"/>
    <w:rsid w:val="004C29C9"/>
    <w:rsid w:val="004C31B3"/>
    <w:rsid w:val="004C3793"/>
    <w:rsid w:val="004C51A6"/>
    <w:rsid w:val="004C63D4"/>
    <w:rsid w:val="004E4ADB"/>
    <w:rsid w:val="004F6026"/>
    <w:rsid w:val="005029DD"/>
    <w:rsid w:val="00503C9E"/>
    <w:rsid w:val="005070D4"/>
    <w:rsid w:val="005101A5"/>
    <w:rsid w:val="00513F09"/>
    <w:rsid w:val="0052171D"/>
    <w:rsid w:val="00522A99"/>
    <w:rsid w:val="0052751A"/>
    <w:rsid w:val="0053410D"/>
    <w:rsid w:val="00544EFF"/>
    <w:rsid w:val="00551C67"/>
    <w:rsid w:val="005532C7"/>
    <w:rsid w:val="00553879"/>
    <w:rsid w:val="00553AED"/>
    <w:rsid w:val="00570972"/>
    <w:rsid w:val="00571008"/>
    <w:rsid w:val="00572A1A"/>
    <w:rsid w:val="00573736"/>
    <w:rsid w:val="0057675D"/>
    <w:rsid w:val="00580095"/>
    <w:rsid w:val="00581D95"/>
    <w:rsid w:val="005828DA"/>
    <w:rsid w:val="00586FC1"/>
    <w:rsid w:val="00591916"/>
    <w:rsid w:val="00593092"/>
    <w:rsid w:val="00597F1B"/>
    <w:rsid w:val="005A1E21"/>
    <w:rsid w:val="005A50E7"/>
    <w:rsid w:val="005A6D24"/>
    <w:rsid w:val="005B3018"/>
    <w:rsid w:val="005B5DF3"/>
    <w:rsid w:val="005B663D"/>
    <w:rsid w:val="005D3404"/>
    <w:rsid w:val="005D376E"/>
    <w:rsid w:val="005D47E8"/>
    <w:rsid w:val="005D64E5"/>
    <w:rsid w:val="005E233E"/>
    <w:rsid w:val="005F14DC"/>
    <w:rsid w:val="005F2ACC"/>
    <w:rsid w:val="005F672F"/>
    <w:rsid w:val="00600001"/>
    <w:rsid w:val="00600D4F"/>
    <w:rsid w:val="00601481"/>
    <w:rsid w:val="006017E8"/>
    <w:rsid w:val="0060333C"/>
    <w:rsid w:val="00605AFD"/>
    <w:rsid w:val="00606ECB"/>
    <w:rsid w:val="0061747C"/>
    <w:rsid w:val="00617B08"/>
    <w:rsid w:val="00626504"/>
    <w:rsid w:val="00626D8B"/>
    <w:rsid w:val="00630740"/>
    <w:rsid w:val="006323A7"/>
    <w:rsid w:val="0064145C"/>
    <w:rsid w:val="00642D80"/>
    <w:rsid w:val="006434A5"/>
    <w:rsid w:val="00646C9A"/>
    <w:rsid w:val="00647457"/>
    <w:rsid w:val="006506C4"/>
    <w:rsid w:val="006553E1"/>
    <w:rsid w:val="00663D07"/>
    <w:rsid w:val="00667DD0"/>
    <w:rsid w:val="00675EDD"/>
    <w:rsid w:val="00677027"/>
    <w:rsid w:val="00677B25"/>
    <w:rsid w:val="0068559C"/>
    <w:rsid w:val="00686381"/>
    <w:rsid w:val="006A15EC"/>
    <w:rsid w:val="006A760E"/>
    <w:rsid w:val="006C1383"/>
    <w:rsid w:val="006C57FC"/>
    <w:rsid w:val="006C68B6"/>
    <w:rsid w:val="006D0747"/>
    <w:rsid w:val="006D3533"/>
    <w:rsid w:val="006D3733"/>
    <w:rsid w:val="006E315E"/>
    <w:rsid w:val="006E3EEA"/>
    <w:rsid w:val="006F1101"/>
    <w:rsid w:val="007049C4"/>
    <w:rsid w:val="0071218F"/>
    <w:rsid w:val="00714BDD"/>
    <w:rsid w:val="00722D6E"/>
    <w:rsid w:val="00731CE9"/>
    <w:rsid w:val="00734147"/>
    <w:rsid w:val="007362B9"/>
    <w:rsid w:val="0073760B"/>
    <w:rsid w:val="00742B47"/>
    <w:rsid w:val="00751ECA"/>
    <w:rsid w:val="007521CE"/>
    <w:rsid w:val="00767E94"/>
    <w:rsid w:val="00770444"/>
    <w:rsid w:val="00774DBF"/>
    <w:rsid w:val="007759DF"/>
    <w:rsid w:val="007820AB"/>
    <w:rsid w:val="00790781"/>
    <w:rsid w:val="00791D5C"/>
    <w:rsid w:val="007921CC"/>
    <w:rsid w:val="00794E69"/>
    <w:rsid w:val="007A094D"/>
    <w:rsid w:val="007A47FF"/>
    <w:rsid w:val="007A6ADB"/>
    <w:rsid w:val="007B158E"/>
    <w:rsid w:val="007B2332"/>
    <w:rsid w:val="007B2A3E"/>
    <w:rsid w:val="007B4419"/>
    <w:rsid w:val="007C17AB"/>
    <w:rsid w:val="007C2232"/>
    <w:rsid w:val="007D2FAB"/>
    <w:rsid w:val="007D5027"/>
    <w:rsid w:val="007E009E"/>
    <w:rsid w:val="007E31C7"/>
    <w:rsid w:val="007E5A73"/>
    <w:rsid w:val="007E7589"/>
    <w:rsid w:val="007F3633"/>
    <w:rsid w:val="007F47A3"/>
    <w:rsid w:val="007F7F3F"/>
    <w:rsid w:val="0080179A"/>
    <w:rsid w:val="00802747"/>
    <w:rsid w:val="00811C14"/>
    <w:rsid w:val="008133BA"/>
    <w:rsid w:val="008240F1"/>
    <w:rsid w:val="0082589C"/>
    <w:rsid w:val="00826CE5"/>
    <w:rsid w:val="00830074"/>
    <w:rsid w:val="008300B6"/>
    <w:rsid w:val="008316D9"/>
    <w:rsid w:val="008370F3"/>
    <w:rsid w:val="00840289"/>
    <w:rsid w:val="008430B6"/>
    <w:rsid w:val="008450BA"/>
    <w:rsid w:val="00851BB2"/>
    <w:rsid w:val="0085316E"/>
    <w:rsid w:val="008532E5"/>
    <w:rsid w:val="008571CA"/>
    <w:rsid w:val="008575DF"/>
    <w:rsid w:val="00857EE1"/>
    <w:rsid w:val="008610D3"/>
    <w:rsid w:val="008739C1"/>
    <w:rsid w:val="00874C91"/>
    <w:rsid w:val="00876680"/>
    <w:rsid w:val="00880E01"/>
    <w:rsid w:val="00882F06"/>
    <w:rsid w:val="00884924"/>
    <w:rsid w:val="0088513C"/>
    <w:rsid w:val="00885726"/>
    <w:rsid w:val="00890890"/>
    <w:rsid w:val="00891533"/>
    <w:rsid w:val="0089384B"/>
    <w:rsid w:val="008B197E"/>
    <w:rsid w:val="008B2373"/>
    <w:rsid w:val="008B4AC5"/>
    <w:rsid w:val="008C35A2"/>
    <w:rsid w:val="008C6363"/>
    <w:rsid w:val="008D1E81"/>
    <w:rsid w:val="008D6731"/>
    <w:rsid w:val="008D7EA1"/>
    <w:rsid w:val="008E5249"/>
    <w:rsid w:val="008E6105"/>
    <w:rsid w:val="008F3723"/>
    <w:rsid w:val="009064C6"/>
    <w:rsid w:val="00906647"/>
    <w:rsid w:val="00907CAD"/>
    <w:rsid w:val="00912B92"/>
    <w:rsid w:val="00912CDD"/>
    <w:rsid w:val="009131D9"/>
    <w:rsid w:val="00920D5F"/>
    <w:rsid w:val="00926E70"/>
    <w:rsid w:val="0093104A"/>
    <w:rsid w:val="0093532A"/>
    <w:rsid w:val="00945CA6"/>
    <w:rsid w:val="00956F50"/>
    <w:rsid w:val="009571AB"/>
    <w:rsid w:val="009604E4"/>
    <w:rsid w:val="00967B64"/>
    <w:rsid w:val="00970331"/>
    <w:rsid w:val="009731C8"/>
    <w:rsid w:val="00981370"/>
    <w:rsid w:val="0098585A"/>
    <w:rsid w:val="00987948"/>
    <w:rsid w:val="00993811"/>
    <w:rsid w:val="00994250"/>
    <w:rsid w:val="009A4586"/>
    <w:rsid w:val="009B05AA"/>
    <w:rsid w:val="009B2EED"/>
    <w:rsid w:val="009B60CA"/>
    <w:rsid w:val="009B6236"/>
    <w:rsid w:val="009C46E4"/>
    <w:rsid w:val="009D73E4"/>
    <w:rsid w:val="009D7F9F"/>
    <w:rsid w:val="009E5DD5"/>
    <w:rsid w:val="009E600F"/>
    <w:rsid w:val="009F37D9"/>
    <w:rsid w:val="009F49F9"/>
    <w:rsid w:val="00A00E2C"/>
    <w:rsid w:val="00A04780"/>
    <w:rsid w:val="00A052F3"/>
    <w:rsid w:val="00A10B06"/>
    <w:rsid w:val="00A152AD"/>
    <w:rsid w:val="00A2040B"/>
    <w:rsid w:val="00A2158D"/>
    <w:rsid w:val="00A2210A"/>
    <w:rsid w:val="00A221B9"/>
    <w:rsid w:val="00A23C28"/>
    <w:rsid w:val="00A255FF"/>
    <w:rsid w:val="00A2755A"/>
    <w:rsid w:val="00A31854"/>
    <w:rsid w:val="00A326E6"/>
    <w:rsid w:val="00A40B02"/>
    <w:rsid w:val="00A46E12"/>
    <w:rsid w:val="00A47EC9"/>
    <w:rsid w:val="00A55F0A"/>
    <w:rsid w:val="00A6120B"/>
    <w:rsid w:val="00A61402"/>
    <w:rsid w:val="00A63F80"/>
    <w:rsid w:val="00A641DA"/>
    <w:rsid w:val="00A75425"/>
    <w:rsid w:val="00A821E6"/>
    <w:rsid w:val="00A869E5"/>
    <w:rsid w:val="00A90004"/>
    <w:rsid w:val="00A936B4"/>
    <w:rsid w:val="00A96567"/>
    <w:rsid w:val="00AA5CF8"/>
    <w:rsid w:val="00AA7CE0"/>
    <w:rsid w:val="00AB24E4"/>
    <w:rsid w:val="00AB291D"/>
    <w:rsid w:val="00AB4E0D"/>
    <w:rsid w:val="00AC1A1C"/>
    <w:rsid w:val="00AC1BAB"/>
    <w:rsid w:val="00AC1DE5"/>
    <w:rsid w:val="00AC3274"/>
    <w:rsid w:val="00AC72EA"/>
    <w:rsid w:val="00AD2F84"/>
    <w:rsid w:val="00AE099B"/>
    <w:rsid w:val="00AE397F"/>
    <w:rsid w:val="00AF40FB"/>
    <w:rsid w:val="00AF70B4"/>
    <w:rsid w:val="00B109FF"/>
    <w:rsid w:val="00B11F09"/>
    <w:rsid w:val="00B13629"/>
    <w:rsid w:val="00B138A6"/>
    <w:rsid w:val="00B1435B"/>
    <w:rsid w:val="00B22959"/>
    <w:rsid w:val="00B24166"/>
    <w:rsid w:val="00B310CC"/>
    <w:rsid w:val="00B3233C"/>
    <w:rsid w:val="00B35E14"/>
    <w:rsid w:val="00B35F15"/>
    <w:rsid w:val="00B3667C"/>
    <w:rsid w:val="00B42804"/>
    <w:rsid w:val="00B45319"/>
    <w:rsid w:val="00B47353"/>
    <w:rsid w:val="00B630FE"/>
    <w:rsid w:val="00B6412F"/>
    <w:rsid w:val="00B64F60"/>
    <w:rsid w:val="00B66149"/>
    <w:rsid w:val="00B70882"/>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51AD"/>
    <w:rsid w:val="00BA567D"/>
    <w:rsid w:val="00BA5735"/>
    <w:rsid w:val="00BB0A71"/>
    <w:rsid w:val="00BB3272"/>
    <w:rsid w:val="00BC0430"/>
    <w:rsid w:val="00BC3203"/>
    <w:rsid w:val="00BC3D28"/>
    <w:rsid w:val="00BC6C92"/>
    <w:rsid w:val="00BD190E"/>
    <w:rsid w:val="00BD3142"/>
    <w:rsid w:val="00BE14D1"/>
    <w:rsid w:val="00BE1C7A"/>
    <w:rsid w:val="00BF30E1"/>
    <w:rsid w:val="00BF35E5"/>
    <w:rsid w:val="00BF52DB"/>
    <w:rsid w:val="00C10216"/>
    <w:rsid w:val="00C10391"/>
    <w:rsid w:val="00C10E70"/>
    <w:rsid w:val="00C13FA0"/>
    <w:rsid w:val="00C16481"/>
    <w:rsid w:val="00C20AC0"/>
    <w:rsid w:val="00C218E9"/>
    <w:rsid w:val="00C21E34"/>
    <w:rsid w:val="00C40AEB"/>
    <w:rsid w:val="00C42301"/>
    <w:rsid w:val="00C43D1A"/>
    <w:rsid w:val="00C4684B"/>
    <w:rsid w:val="00C47AD9"/>
    <w:rsid w:val="00C54C79"/>
    <w:rsid w:val="00C6046F"/>
    <w:rsid w:val="00C60F53"/>
    <w:rsid w:val="00C675B1"/>
    <w:rsid w:val="00C72AD8"/>
    <w:rsid w:val="00C74005"/>
    <w:rsid w:val="00C74BCE"/>
    <w:rsid w:val="00C829CA"/>
    <w:rsid w:val="00C82C3D"/>
    <w:rsid w:val="00C8382E"/>
    <w:rsid w:val="00C83C67"/>
    <w:rsid w:val="00C84B3F"/>
    <w:rsid w:val="00C87E03"/>
    <w:rsid w:val="00C95363"/>
    <w:rsid w:val="00CA2907"/>
    <w:rsid w:val="00CA4AF9"/>
    <w:rsid w:val="00CB1AB5"/>
    <w:rsid w:val="00CB1F3F"/>
    <w:rsid w:val="00CB36CC"/>
    <w:rsid w:val="00CB74DB"/>
    <w:rsid w:val="00CC2A07"/>
    <w:rsid w:val="00CD56B3"/>
    <w:rsid w:val="00CE0A55"/>
    <w:rsid w:val="00CE3ED4"/>
    <w:rsid w:val="00CE6D64"/>
    <w:rsid w:val="00CF7DF1"/>
    <w:rsid w:val="00D02834"/>
    <w:rsid w:val="00D14B22"/>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A0BCD"/>
    <w:rsid w:val="00DA1B93"/>
    <w:rsid w:val="00DB5F5D"/>
    <w:rsid w:val="00DC0248"/>
    <w:rsid w:val="00DC366C"/>
    <w:rsid w:val="00DC6242"/>
    <w:rsid w:val="00DC67F0"/>
    <w:rsid w:val="00DD0426"/>
    <w:rsid w:val="00DD0EA1"/>
    <w:rsid w:val="00DD0FBA"/>
    <w:rsid w:val="00DD4686"/>
    <w:rsid w:val="00DD6350"/>
    <w:rsid w:val="00DD657D"/>
    <w:rsid w:val="00DE22D8"/>
    <w:rsid w:val="00DE34B9"/>
    <w:rsid w:val="00DE3D78"/>
    <w:rsid w:val="00DF2F4C"/>
    <w:rsid w:val="00DF4EF7"/>
    <w:rsid w:val="00E10F7B"/>
    <w:rsid w:val="00E11C69"/>
    <w:rsid w:val="00E11F3F"/>
    <w:rsid w:val="00E16C0E"/>
    <w:rsid w:val="00E17D24"/>
    <w:rsid w:val="00E227BE"/>
    <w:rsid w:val="00E23F26"/>
    <w:rsid w:val="00E26ABB"/>
    <w:rsid w:val="00E27DBB"/>
    <w:rsid w:val="00E368C2"/>
    <w:rsid w:val="00E4077B"/>
    <w:rsid w:val="00E41363"/>
    <w:rsid w:val="00E435AC"/>
    <w:rsid w:val="00E46E79"/>
    <w:rsid w:val="00E52220"/>
    <w:rsid w:val="00E66629"/>
    <w:rsid w:val="00E67D4D"/>
    <w:rsid w:val="00E70E2D"/>
    <w:rsid w:val="00E713D6"/>
    <w:rsid w:val="00E7619D"/>
    <w:rsid w:val="00E77979"/>
    <w:rsid w:val="00E81C40"/>
    <w:rsid w:val="00E85CE5"/>
    <w:rsid w:val="00E86A1F"/>
    <w:rsid w:val="00E8756F"/>
    <w:rsid w:val="00E87B49"/>
    <w:rsid w:val="00EA5292"/>
    <w:rsid w:val="00EB1DF4"/>
    <w:rsid w:val="00EB2D8E"/>
    <w:rsid w:val="00EB33E1"/>
    <w:rsid w:val="00EC1FD5"/>
    <w:rsid w:val="00EC3FA4"/>
    <w:rsid w:val="00EC7C63"/>
    <w:rsid w:val="00ED0B6E"/>
    <w:rsid w:val="00ED3AF5"/>
    <w:rsid w:val="00EE08EE"/>
    <w:rsid w:val="00EE2F53"/>
    <w:rsid w:val="00EE45BD"/>
    <w:rsid w:val="00EE6739"/>
    <w:rsid w:val="00EE766E"/>
    <w:rsid w:val="00EF0CE5"/>
    <w:rsid w:val="00EF588C"/>
    <w:rsid w:val="00F00D05"/>
    <w:rsid w:val="00F02687"/>
    <w:rsid w:val="00F0282B"/>
    <w:rsid w:val="00F03611"/>
    <w:rsid w:val="00F05C35"/>
    <w:rsid w:val="00F14DCA"/>
    <w:rsid w:val="00F1743D"/>
    <w:rsid w:val="00F278D3"/>
    <w:rsid w:val="00F327B7"/>
    <w:rsid w:val="00F33074"/>
    <w:rsid w:val="00F419C4"/>
    <w:rsid w:val="00F42BAD"/>
    <w:rsid w:val="00F448CE"/>
    <w:rsid w:val="00F50A90"/>
    <w:rsid w:val="00F543C5"/>
    <w:rsid w:val="00F55823"/>
    <w:rsid w:val="00F723C6"/>
    <w:rsid w:val="00F732DE"/>
    <w:rsid w:val="00F7437C"/>
    <w:rsid w:val="00F7611C"/>
    <w:rsid w:val="00F76FF4"/>
    <w:rsid w:val="00F80355"/>
    <w:rsid w:val="00F82122"/>
    <w:rsid w:val="00F8352F"/>
    <w:rsid w:val="00F94DA9"/>
    <w:rsid w:val="00F969B8"/>
    <w:rsid w:val="00FA01DA"/>
    <w:rsid w:val="00FB601D"/>
    <w:rsid w:val="00FC22DF"/>
    <w:rsid w:val="00FC67A7"/>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B75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ysmiangroup.com/en/markets/telecoms/multimedia-and-enterprise-networks" TargetMode="External"/><Relationship Id="rId13" Type="http://schemas.openxmlformats.org/officeDocument/2006/relationships/hyperlink" Target="mailto:sh@epr-onlin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aka-cab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ysmiangroup.com" TargetMode="External"/><Relationship Id="rId5" Type="http://schemas.openxmlformats.org/officeDocument/2006/relationships/webSettings" Target="webSettings.xml"/><Relationship Id="rId15" Type="http://schemas.openxmlformats.org/officeDocument/2006/relationships/hyperlink" Target="http://www.epr-online.de" TargetMode="External"/><Relationship Id="rId10" Type="http://schemas.openxmlformats.org/officeDocument/2006/relationships/hyperlink" Target="http://www.prysmian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raka-cable.com" TargetMode="External"/><Relationship Id="rId14" Type="http://schemas.openxmlformats.org/officeDocument/2006/relationships/hyperlink" Target="mailto:fs@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EFED-94C5-4245-A54A-CFAE0F63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3913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2020-06-09T08:41:00Z</dcterms:created>
  <dcterms:modified xsi:type="dcterms:W3CDTF">2020-06-10T11:13:00Z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